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 xml:space="preserve">ATTACHMENT </w:t>
      </w:r>
      <w:r w:rsidR="009C61DB" w:rsidRPr="003D287E">
        <w:rPr>
          <w:b/>
          <w:color w:val="000000"/>
          <w:sz w:val="26"/>
          <w:szCs w:val="26"/>
        </w:rPr>
        <w:t>6</w:t>
      </w:r>
    </w:p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EB2AAD" w:rsidRDefault="00EB2AAD" w:rsidP="00EB2AAD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EB2AAD" w:rsidRPr="009001EC" w:rsidRDefault="00EB2AAD" w:rsidP="00EB2AAD">
      <w:pPr>
        <w:autoSpaceDE w:val="0"/>
        <w:autoSpaceDN w:val="0"/>
        <w:adjustRightInd w:val="0"/>
        <w:ind w:left="720" w:right="144" w:hanging="720"/>
        <w:jc w:val="both"/>
        <w:rPr>
          <w:rFonts w:eastAsiaTheme="minorHAnsi"/>
        </w:rPr>
      </w:pPr>
      <w:r>
        <w:rPr>
          <w:rFonts w:eastAsiaTheme="minorHAnsi"/>
        </w:rPr>
        <w:t>1.</w:t>
      </w:r>
      <w:r>
        <w:rPr>
          <w:rFonts w:eastAsiaTheme="minorHAnsi"/>
        </w:rPr>
        <w:tab/>
      </w:r>
      <w:r w:rsidRPr="009001EC">
        <w:rPr>
          <w:rFonts w:eastAsiaTheme="minorHAnsi"/>
        </w:rPr>
        <w:t>Proposer has no interest that would constitute a conflict of interest under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California Public Contract Code sections 10365.5, 10410 or 10411; Government Code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 xml:space="preserve">sections 1090 et seq. or </w:t>
      </w:r>
      <w:proofErr w:type="gramStart"/>
      <w:r w:rsidRPr="009001EC">
        <w:rPr>
          <w:rFonts w:eastAsiaTheme="minorHAnsi"/>
        </w:rPr>
        <w:t>87100 et seq.;</w:t>
      </w:r>
      <w:proofErr w:type="gramEnd"/>
      <w:r w:rsidRPr="009001EC">
        <w:rPr>
          <w:rFonts w:eastAsiaTheme="minorHAnsi"/>
        </w:rPr>
        <w:t xml:space="preserve"> or rule 10.103 or rule 10.104 of the California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Rules of Court, which restrict employees and former employees from contracting with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judicial branch entities.</w:t>
      </w:r>
    </w:p>
    <w:p w:rsidR="00EB2AAD" w:rsidRPr="009001EC" w:rsidRDefault="00EB2AAD" w:rsidP="00EB2AAD">
      <w:pPr>
        <w:autoSpaceDE w:val="0"/>
        <w:autoSpaceDN w:val="0"/>
        <w:adjustRightInd w:val="0"/>
        <w:ind w:right="144"/>
        <w:jc w:val="both"/>
        <w:rPr>
          <w:rFonts w:eastAsiaTheme="minorHAnsi"/>
        </w:rPr>
      </w:pPr>
    </w:p>
    <w:p w:rsidR="00EB2AAD" w:rsidRPr="00EB2AAD" w:rsidRDefault="00EB2AAD" w:rsidP="00EB2AAD">
      <w:pPr>
        <w:autoSpaceDE w:val="0"/>
        <w:autoSpaceDN w:val="0"/>
        <w:adjustRightInd w:val="0"/>
        <w:ind w:right="144"/>
        <w:jc w:val="both"/>
        <w:rPr>
          <w:rFonts w:eastAsiaTheme="minorHAnsi"/>
          <w:sz w:val="12"/>
          <w:szCs w:val="12"/>
        </w:rPr>
      </w:pPr>
    </w:p>
    <w:p w:rsidR="00EB2AAD" w:rsidRPr="009001EC" w:rsidRDefault="00EB2AAD" w:rsidP="00FD2ED4">
      <w:pPr>
        <w:autoSpaceDE w:val="0"/>
        <w:autoSpaceDN w:val="0"/>
        <w:adjustRightInd w:val="0"/>
        <w:ind w:right="144"/>
        <w:jc w:val="both"/>
        <w:rPr>
          <w:rFonts w:eastAsiaTheme="minorHAnsi"/>
        </w:rPr>
      </w:pPr>
      <w:r w:rsidRPr="009001EC">
        <w:rPr>
          <w:rFonts w:eastAsiaTheme="minorHAnsi"/>
        </w:rPr>
        <w:t>I, the official named below, CERTIFY UNDER PENALTY OF PERJURY, that I am duly</w:t>
      </w:r>
      <w:r w:rsidR="00FD2ED4">
        <w:rPr>
          <w:rFonts w:eastAsiaTheme="minorHAnsi"/>
        </w:rPr>
        <w:t xml:space="preserve"> </w:t>
      </w:r>
      <w:r w:rsidRPr="009001EC">
        <w:rPr>
          <w:rFonts w:eastAsiaTheme="minorHAnsi"/>
        </w:rPr>
        <w:t>authorized to legally bind the proposer/bidder to the clause in paragraph 1. This certification is</w:t>
      </w:r>
      <w:r w:rsidR="00FD2ED4">
        <w:rPr>
          <w:rFonts w:eastAsiaTheme="minorHAnsi"/>
        </w:rPr>
        <w:t xml:space="preserve"> </w:t>
      </w:r>
      <w:r w:rsidRPr="009001EC">
        <w:rPr>
          <w:rFonts w:eastAsiaTheme="minorHAnsi"/>
        </w:rPr>
        <w:t>made under the laws of the State of California.</w:t>
      </w:r>
    </w:p>
    <w:p w:rsidR="00EB2AAD" w:rsidRDefault="00EB2AAD" w:rsidP="00FD2ED4">
      <w:pPr>
        <w:rPr>
          <w:rFonts w:eastAsiaTheme="minorHAnsi"/>
          <w:i/>
          <w:iCs/>
        </w:rPr>
      </w:pPr>
    </w:p>
    <w:p w:rsidR="00EB2AAD" w:rsidRPr="00EB2AAD" w:rsidRDefault="00EB2AAD" w:rsidP="00FD2ED4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240"/>
        <w:gridCol w:w="3841"/>
        <w:gridCol w:w="2999"/>
      </w:tblGrid>
      <w:tr w:rsidR="00EB2AAD" w:rsidRPr="009D5E49" w:rsidTr="00FD2ED4">
        <w:trPr>
          <w:trHeight w:val="480"/>
        </w:trPr>
        <w:tc>
          <w:tcPr>
            <w:tcW w:w="708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Company Name (Printed)</w:t>
            </w:r>
          </w:p>
        </w:tc>
        <w:tc>
          <w:tcPr>
            <w:tcW w:w="299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Federal ID Number </w:t>
            </w:r>
          </w:p>
        </w:tc>
      </w:tr>
      <w:tr w:rsidR="00EB2AAD" w:rsidRPr="009D5E49" w:rsidTr="00FD2ED4">
        <w:trPr>
          <w:trHeight w:val="300"/>
        </w:trPr>
        <w:tc>
          <w:tcPr>
            <w:tcW w:w="1008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By (Authorized Signature)</w:t>
            </w:r>
          </w:p>
        </w:tc>
      </w:tr>
      <w:tr w:rsidR="00EB2AAD" w:rsidRPr="009D5E49" w:rsidTr="00FD2ED4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Printed Name and Title of Person Signing </w:t>
            </w:r>
          </w:p>
        </w:tc>
      </w:tr>
      <w:tr w:rsidR="00EB2AAD" w:rsidRPr="009D5E49" w:rsidTr="00FD2ED4">
        <w:trPr>
          <w:trHeight w:val="390"/>
        </w:trPr>
        <w:tc>
          <w:tcPr>
            <w:tcW w:w="3240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Date Executed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360" w:lineRule="auto"/>
            </w:pPr>
            <w:r w:rsidRPr="00EB2AA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EB2AAD" w:rsidRPr="009D5E49" w:rsidRDefault="00EB2AAD" w:rsidP="00EB2AAD">
      <w:pPr>
        <w:rPr>
          <w:rFonts w:asciiTheme="minorHAnsi" w:hAnsiTheme="minorHAnsi" w:cstheme="minorHAnsi"/>
          <w:b/>
          <w:u w:val="single"/>
        </w:rPr>
      </w:pPr>
    </w:p>
    <w:p w:rsidR="0050136C" w:rsidRPr="001C4401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8954B1" w:rsidRDefault="0050136C" w:rsidP="001D589F">
      <w:pPr>
        <w:ind w:right="144"/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E26BF1" w:rsidRDefault="00E26BF1" w:rsidP="001D589F">
      <w:pPr>
        <w:ind w:right="144"/>
      </w:pPr>
    </w:p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D6" w:rsidRDefault="009727D6" w:rsidP="0050136C">
      <w:r>
        <w:separator/>
      </w:r>
    </w:p>
  </w:endnote>
  <w:endnote w:type="continuationSeparator" w:id="0">
    <w:p w:rsidR="009727D6" w:rsidRDefault="009727D6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D6" w:rsidRDefault="009727D6" w:rsidP="0050136C">
      <w:r>
        <w:separator/>
      </w:r>
    </w:p>
  </w:footnote>
  <w:footnote w:type="continuationSeparator" w:id="0">
    <w:p w:rsidR="009727D6" w:rsidRDefault="009727D6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A65" w:rsidRDefault="00323A65" w:rsidP="00323A65">
    <w:pPr>
      <w:pStyle w:val="CommentText"/>
      <w:tabs>
        <w:tab w:val="left" w:pos="1242"/>
      </w:tabs>
      <w:ind w:right="-90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 xml:space="preserve">RFP Title:    </w:t>
    </w:r>
    <w:r>
      <w:rPr>
        <w:color w:val="000000" w:themeColor="text1"/>
        <w:sz w:val="24"/>
        <w:szCs w:val="24"/>
      </w:rPr>
      <w:t>Updates to Civil Proceedings Benchbooks</w:t>
    </w:r>
  </w:p>
  <w:p w:rsidR="00323A65" w:rsidRDefault="00323A65" w:rsidP="00323A65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>
      <w:rPr>
        <w:color w:val="000000"/>
        <w:sz w:val="24"/>
        <w:szCs w:val="24"/>
      </w:rPr>
      <w:t>RFP No.:     CJER 0</w:t>
    </w:r>
    <w:r w:rsidR="00582434">
      <w:rPr>
        <w:color w:val="000000"/>
        <w:sz w:val="24"/>
        <w:szCs w:val="24"/>
      </w:rPr>
      <w:t>6</w:t>
    </w:r>
    <w:r>
      <w:rPr>
        <w:color w:val="000000"/>
        <w:sz w:val="24"/>
        <w:szCs w:val="24"/>
      </w:rPr>
      <w:t>-13-LM</w:t>
    </w:r>
    <w:r>
      <w:rPr>
        <w:color w:val="000000" w:themeColor="text1"/>
        <w:sz w:val="24"/>
        <w:szCs w:val="24"/>
      </w:rPr>
      <w:tab/>
    </w:r>
  </w:p>
  <w:p w:rsidR="00F01E94" w:rsidRPr="00323A65" w:rsidRDefault="00F01E94" w:rsidP="00323A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2201F"/>
    <w:rsid w:val="00033966"/>
    <w:rsid w:val="00100884"/>
    <w:rsid w:val="00105B98"/>
    <w:rsid w:val="00133878"/>
    <w:rsid w:val="001D589F"/>
    <w:rsid w:val="0020077F"/>
    <w:rsid w:val="00323A65"/>
    <w:rsid w:val="003765B6"/>
    <w:rsid w:val="003D287E"/>
    <w:rsid w:val="003E71A0"/>
    <w:rsid w:val="004556E1"/>
    <w:rsid w:val="004F11C4"/>
    <w:rsid w:val="0050136C"/>
    <w:rsid w:val="005023CB"/>
    <w:rsid w:val="00524800"/>
    <w:rsid w:val="00582434"/>
    <w:rsid w:val="006C1278"/>
    <w:rsid w:val="00800CE9"/>
    <w:rsid w:val="008018C5"/>
    <w:rsid w:val="0086092E"/>
    <w:rsid w:val="00893DA4"/>
    <w:rsid w:val="0091484A"/>
    <w:rsid w:val="009727D6"/>
    <w:rsid w:val="009C61DB"/>
    <w:rsid w:val="009F3E33"/>
    <w:rsid w:val="00A221A9"/>
    <w:rsid w:val="00B5336F"/>
    <w:rsid w:val="00C06A91"/>
    <w:rsid w:val="00DE5463"/>
    <w:rsid w:val="00E26BF1"/>
    <w:rsid w:val="00E371BD"/>
    <w:rsid w:val="00E871D0"/>
    <w:rsid w:val="00EA516D"/>
    <w:rsid w:val="00EB2AAD"/>
    <w:rsid w:val="00F01E94"/>
    <w:rsid w:val="00F74A12"/>
    <w:rsid w:val="00F76077"/>
    <w:rsid w:val="00F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BD60-680C-48D1-B2C6-5F7B6AE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10</cp:revision>
  <cp:lastPrinted>2013-05-23T19:01:00Z</cp:lastPrinted>
  <dcterms:created xsi:type="dcterms:W3CDTF">2012-10-25T16:27:00Z</dcterms:created>
  <dcterms:modified xsi:type="dcterms:W3CDTF">2013-06-04T15:21:00Z</dcterms:modified>
</cp:coreProperties>
</file>