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B02F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3ADCCF12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00B0C4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98A3720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1C45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586A8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A0C870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446E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5241947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A67A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96A51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15484B22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17720C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172CC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E0DC34A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01A73EDD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9DD27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0275F0E5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6E2D0D2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3443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BFC7E4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084B55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FCBB33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EE03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04A6D85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FC549A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35968" w14:textId="77777777" w:rsidR="00982815" w:rsidRDefault="00982815" w:rsidP="003B5B69">
      <w:r>
        <w:separator/>
      </w:r>
    </w:p>
  </w:endnote>
  <w:endnote w:type="continuationSeparator" w:id="0">
    <w:p w14:paraId="74AFA6BC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DA02" w14:textId="77777777" w:rsidR="003B5B69" w:rsidRPr="003B5B69" w:rsidRDefault="00497FD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78EA5" w14:textId="77777777" w:rsidR="00982815" w:rsidRDefault="00982815" w:rsidP="003B5B69">
      <w:r>
        <w:separator/>
      </w:r>
    </w:p>
  </w:footnote>
  <w:footnote w:type="continuationSeparator" w:id="0">
    <w:p w14:paraId="40334FEB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5F084" w14:textId="711890F4" w:rsidR="00A80B0D" w:rsidRPr="00A80B0D" w:rsidRDefault="00A80B0D" w:rsidP="00A80B0D">
    <w:pPr>
      <w:pStyle w:val="CommentText"/>
      <w:tabs>
        <w:tab w:val="left" w:pos="1242"/>
      </w:tabs>
      <w:ind w:right="252"/>
      <w:jc w:val="both"/>
    </w:pPr>
    <w:bookmarkStart w:id="0" w:name="_Hlk65128429"/>
    <w:r w:rsidRPr="00A80B0D">
      <w:t xml:space="preserve">RFP Title:  </w:t>
    </w:r>
    <w:r w:rsidR="00497FD0" w:rsidRPr="00EE2EE7">
      <w:rPr>
        <w:bCs/>
      </w:rPr>
      <w:t>ICWA Best Practices and Tribal Engagement</w:t>
    </w:r>
  </w:p>
  <w:p w14:paraId="1138A9C9" w14:textId="12BABB83" w:rsidR="00A80B0D" w:rsidRDefault="00A80B0D" w:rsidP="00A80B0D">
    <w:pPr>
      <w:pStyle w:val="Header"/>
      <w:rPr>
        <w:sz w:val="20"/>
        <w:szCs w:val="20"/>
      </w:rPr>
    </w:pPr>
    <w:r w:rsidRPr="00A80B0D">
      <w:rPr>
        <w:rFonts w:ascii="Times New Roman" w:hAnsi="Times New Roman" w:cs="Times New Roman"/>
        <w:sz w:val="20"/>
        <w:szCs w:val="20"/>
      </w:rPr>
      <w:t>RFP Number</w:t>
    </w:r>
    <w:r>
      <w:rPr>
        <w:sz w:val="20"/>
        <w:szCs w:val="20"/>
      </w:rPr>
      <w:t xml:space="preserve">:   </w:t>
    </w:r>
    <w:r w:rsidRPr="00A80B0D">
      <w:rPr>
        <w:rFonts w:ascii="Times New Roman" w:hAnsi="Times New Roman" w:cs="Times New Roman"/>
        <w:sz w:val="20"/>
        <w:szCs w:val="20"/>
      </w:rPr>
      <w:t>CFCC-2021-0</w:t>
    </w:r>
    <w:r w:rsidR="00497FD0">
      <w:rPr>
        <w:rFonts w:ascii="Times New Roman" w:hAnsi="Times New Roman" w:cs="Times New Roman"/>
        <w:sz w:val="20"/>
        <w:szCs w:val="20"/>
      </w:rPr>
      <w:t>5</w:t>
    </w:r>
    <w:r w:rsidRPr="00A80B0D">
      <w:rPr>
        <w:rFonts w:ascii="Times New Roman" w:hAnsi="Times New Roman" w:cs="Times New Roman"/>
        <w:sz w:val="20"/>
        <w:szCs w:val="20"/>
      </w:rPr>
      <w:t>-LV</w:t>
    </w:r>
  </w:p>
  <w:bookmarkEnd w:id="0"/>
  <w:p w14:paraId="07E76EA8" w14:textId="45D62F7A" w:rsidR="00752572" w:rsidRPr="00752572" w:rsidRDefault="00752572" w:rsidP="0075257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97FD0"/>
    <w:rsid w:val="004D3C87"/>
    <w:rsid w:val="004E17DF"/>
    <w:rsid w:val="005C2DBA"/>
    <w:rsid w:val="005D6DC5"/>
    <w:rsid w:val="006E233D"/>
    <w:rsid w:val="00752572"/>
    <w:rsid w:val="007A0C3E"/>
    <w:rsid w:val="007D3EEB"/>
    <w:rsid w:val="007E633D"/>
    <w:rsid w:val="008D26E3"/>
    <w:rsid w:val="00956199"/>
    <w:rsid w:val="00982815"/>
    <w:rsid w:val="00983D08"/>
    <w:rsid w:val="00983E18"/>
    <w:rsid w:val="00A80B0D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8867C"/>
  <w15:docId w15:val="{31DE2F01-BB0E-4227-9CDC-B6C21852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52572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572"/>
  </w:style>
  <w:style w:type="paragraph" w:styleId="BalloonText">
    <w:name w:val="Balloon Text"/>
    <w:basedOn w:val="Normal"/>
    <w:link w:val="BalloonTextChar"/>
    <w:uiPriority w:val="99"/>
    <w:semiHidden/>
    <w:unhideWhenUsed/>
    <w:rsid w:val="00A80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505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5</cp:revision>
  <dcterms:created xsi:type="dcterms:W3CDTF">2020-12-01T22:16:00Z</dcterms:created>
  <dcterms:modified xsi:type="dcterms:W3CDTF">2021-04-07T20:47:00Z</dcterms:modified>
</cp:coreProperties>
</file>