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D3D0B" w14:textId="77777777" w:rsidR="003B3C0B" w:rsidRPr="00475CA1" w:rsidRDefault="003B3C0B" w:rsidP="003B3C0B">
      <w:pPr>
        <w:widowControl w:val="0"/>
        <w:ind w:left="-720" w:hanging="4"/>
        <w:rPr>
          <w:rStyle w:val="Emphasis"/>
          <w:rFonts w:asciiTheme="minorHAnsi" w:hAnsiTheme="minorHAnsi" w:cstheme="minorHAnsi"/>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475CA1" w14:paraId="2E34EB9A" w14:textId="77777777" w:rsidTr="00D662AB">
        <w:trPr>
          <w:cantSplit/>
          <w:trHeight w:hRule="exact" w:val="260"/>
        </w:trPr>
        <w:tc>
          <w:tcPr>
            <w:tcW w:w="10170" w:type="dxa"/>
            <w:gridSpan w:val="3"/>
          </w:tcPr>
          <w:p w14:paraId="029BCDDB" w14:textId="6C9EE35D" w:rsidR="003B3C0B" w:rsidRPr="00475CA1" w:rsidRDefault="003B3C0B" w:rsidP="00475CA1">
            <w:pPr>
              <w:ind w:left="-86"/>
              <w:jc w:val="both"/>
              <w:rPr>
                <w:rFonts w:asciiTheme="minorHAnsi" w:hAnsiTheme="minorHAnsi" w:cstheme="minorHAnsi"/>
                <w:sz w:val="12"/>
              </w:rPr>
            </w:pPr>
            <w:r w:rsidRPr="00475CA1">
              <w:rPr>
                <w:rFonts w:asciiTheme="minorHAnsi" w:hAnsiTheme="minorHAnsi" w:cstheme="minorHAnsi"/>
                <w:b/>
                <w:sz w:val="22"/>
              </w:rPr>
              <w:t xml:space="preserve">STANDARD AGREEMENT </w:t>
            </w:r>
            <w:r w:rsidRPr="00475CA1">
              <w:rPr>
                <w:rFonts w:asciiTheme="minorHAnsi" w:hAnsiTheme="minorHAnsi" w:cstheme="minorHAnsi"/>
                <w:sz w:val="16"/>
                <w:szCs w:val="16"/>
              </w:rPr>
              <w:t xml:space="preserve">rev </w:t>
            </w:r>
            <w:r w:rsidR="008774E2" w:rsidRPr="00475CA1">
              <w:rPr>
                <w:rFonts w:asciiTheme="minorHAnsi" w:hAnsiTheme="minorHAnsi" w:cstheme="minorHAnsi"/>
                <w:sz w:val="16"/>
                <w:szCs w:val="16"/>
              </w:rPr>
              <w:t>Dec. 2019</w:t>
            </w:r>
            <w:r w:rsidRPr="00475CA1">
              <w:rPr>
                <w:rFonts w:asciiTheme="minorHAnsi" w:hAnsiTheme="minorHAnsi" w:cstheme="minorHAnsi"/>
                <w:b/>
                <w:sz w:val="22"/>
              </w:rPr>
              <w:t xml:space="preserve"> </w:t>
            </w:r>
            <w:r w:rsidRPr="00475CA1">
              <w:rPr>
                <w:rFonts w:asciiTheme="minorHAnsi" w:hAnsiTheme="minorHAnsi" w:cstheme="minorHAnsi"/>
                <w:b/>
                <w:sz w:val="16"/>
                <w:szCs w:val="16"/>
              </w:rPr>
              <w:t xml:space="preserve"> </w:t>
            </w:r>
          </w:p>
        </w:tc>
      </w:tr>
      <w:tr w:rsidR="003B3C0B" w:rsidRPr="00475CA1" w14:paraId="294F5AC8" w14:textId="77777777" w:rsidTr="00D662AB">
        <w:trPr>
          <w:cantSplit/>
          <w:trHeight w:hRule="exact" w:val="202"/>
        </w:trPr>
        <w:tc>
          <w:tcPr>
            <w:tcW w:w="4770" w:type="dxa"/>
          </w:tcPr>
          <w:p w14:paraId="3F3F50C2" w14:textId="77777777" w:rsidR="003B3C0B" w:rsidRPr="00475CA1" w:rsidRDefault="003B3C0B" w:rsidP="00475CA1">
            <w:pPr>
              <w:widowControl w:val="0"/>
              <w:ind w:left="-86"/>
              <w:jc w:val="both"/>
              <w:rPr>
                <w:rFonts w:asciiTheme="minorHAnsi" w:hAnsiTheme="minorHAnsi" w:cstheme="minorHAnsi"/>
                <w:sz w:val="14"/>
              </w:rPr>
            </w:pPr>
          </w:p>
        </w:tc>
        <w:tc>
          <w:tcPr>
            <w:tcW w:w="2895" w:type="dxa"/>
            <w:tcBorders>
              <w:right w:val="single" w:sz="4" w:space="0" w:color="auto"/>
            </w:tcBorders>
          </w:tcPr>
          <w:p w14:paraId="7B09FCD6" w14:textId="77777777" w:rsidR="003B3C0B" w:rsidRPr="00475CA1" w:rsidRDefault="003B3C0B" w:rsidP="00475CA1">
            <w:pPr>
              <w:spacing w:before="40"/>
              <w:jc w:val="both"/>
              <w:rPr>
                <w:rFonts w:asciiTheme="minorHAnsi" w:hAnsiTheme="minorHAnsi" w:cstheme="minorHAnsi"/>
                <w:sz w:val="14"/>
              </w:rPr>
            </w:pPr>
          </w:p>
        </w:tc>
        <w:tc>
          <w:tcPr>
            <w:tcW w:w="2505" w:type="dxa"/>
            <w:tcBorders>
              <w:top w:val="single" w:sz="6" w:space="0" w:color="auto"/>
              <w:left w:val="single" w:sz="4" w:space="0" w:color="auto"/>
              <w:right w:val="single" w:sz="4" w:space="0" w:color="auto"/>
            </w:tcBorders>
          </w:tcPr>
          <w:p w14:paraId="4935A031" w14:textId="77777777" w:rsidR="003B3C0B" w:rsidRPr="00475CA1" w:rsidRDefault="001046A6" w:rsidP="00475CA1">
            <w:pPr>
              <w:spacing w:before="40"/>
              <w:jc w:val="both"/>
              <w:rPr>
                <w:rFonts w:asciiTheme="minorHAnsi" w:hAnsiTheme="minorHAnsi" w:cstheme="minorHAnsi"/>
                <w:sz w:val="14"/>
              </w:rPr>
            </w:pPr>
            <w:r w:rsidRPr="00475CA1">
              <w:rPr>
                <w:rFonts w:asciiTheme="minorHAnsi" w:hAnsiTheme="minorHAnsi" w:cstheme="minorHAnsi"/>
                <w:sz w:val="14"/>
              </w:rPr>
              <w:t>AGREEMENT</w:t>
            </w:r>
            <w:r w:rsidR="003B3C0B" w:rsidRPr="00475CA1">
              <w:rPr>
                <w:rFonts w:asciiTheme="minorHAnsi" w:hAnsiTheme="minorHAnsi" w:cstheme="minorHAnsi"/>
                <w:sz w:val="14"/>
              </w:rPr>
              <w:t xml:space="preserve"> NUMBER</w:t>
            </w:r>
          </w:p>
        </w:tc>
      </w:tr>
      <w:tr w:rsidR="003B3C0B" w:rsidRPr="00475CA1" w14:paraId="531594C1" w14:textId="77777777" w:rsidTr="00D662AB">
        <w:trPr>
          <w:cantSplit/>
          <w:trHeight w:hRule="exact" w:val="346"/>
        </w:trPr>
        <w:tc>
          <w:tcPr>
            <w:tcW w:w="4770" w:type="dxa"/>
            <w:tcBorders>
              <w:bottom w:val="single" w:sz="6" w:space="0" w:color="auto"/>
            </w:tcBorders>
          </w:tcPr>
          <w:p w14:paraId="645A8278" w14:textId="77777777" w:rsidR="003B3C0B" w:rsidRPr="00475CA1" w:rsidRDefault="003B3C0B" w:rsidP="00475CA1">
            <w:pPr>
              <w:spacing w:before="40"/>
              <w:ind w:left="-86"/>
              <w:jc w:val="both"/>
              <w:rPr>
                <w:rFonts w:asciiTheme="minorHAnsi" w:hAnsiTheme="minorHAnsi" w:cstheme="minorHAnsi"/>
                <w:color w:val="FF0000"/>
                <w:sz w:val="16"/>
              </w:rPr>
            </w:pPr>
          </w:p>
        </w:tc>
        <w:tc>
          <w:tcPr>
            <w:tcW w:w="2895" w:type="dxa"/>
            <w:tcBorders>
              <w:bottom w:val="single" w:sz="6" w:space="0" w:color="auto"/>
              <w:right w:val="single" w:sz="4" w:space="0" w:color="auto"/>
            </w:tcBorders>
          </w:tcPr>
          <w:p w14:paraId="7F4C314C" w14:textId="77777777" w:rsidR="003B3C0B" w:rsidRPr="00475CA1" w:rsidRDefault="003B3C0B" w:rsidP="00475CA1">
            <w:pPr>
              <w:spacing w:before="60"/>
              <w:jc w:val="both"/>
              <w:rPr>
                <w:rFonts w:asciiTheme="minorHAnsi" w:hAnsiTheme="minorHAnsi" w:cstheme="minorHAnsi"/>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475CA1" w:rsidRDefault="003B3C0B" w:rsidP="00475CA1">
            <w:pPr>
              <w:spacing w:before="60"/>
              <w:jc w:val="both"/>
              <w:rPr>
                <w:rFonts w:asciiTheme="minorHAnsi" w:hAnsiTheme="minorHAnsi" w:cstheme="minorHAnsi"/>
                <w:b/>
                <w:sz w:val="20"/>
              </w:rPr>
            </w:pPr>
            <w:r w:rsidRPr="00475CA1">
              <w:rPr>
                <w:rFonts w:asciiTheme="minorHAnsi" w:hAnsiTheme="minorHAnsi" w:cstheme="minorHAnsi"/>
                <w:b/>
                <w:sz w:val="20"/>
                <w:highlight w:val="yellow"/>
              </w:rPr>
              <w:t>[</w:t>
            </w:r>
            <w:r w:rsidR="001046A6" w:rsidRPr="00475CA1">
              <w:rPr>
                <w:rFonts w:asciiTheme="minorHAnsi" w:hAnsiTheme="minorHAnsi" w:cstheme="minorHAnsi"/>
                <w:b/>
                <w:sz w:val="20"/>
                <w:highlight w:val="yellow"/>
              </w:rPr>
              <w:t>Agreement</w:t>
            </w:r>
            <w:r w:rsidRPr="00475CA1">
              <w:rPr>
                <w:rFonts w:asciiTheme="minorHAnsi" w:hAnsiTheme="minorHAnsi" w:cstheme="minorHAnsi"/>
                <w:b/>
                <w:sz w:val="20"/>
                <w:highlight w:val="yellow"/>
              </w:rPr>
              <w:t xml:space="preserve"> number]</w:t>
            </w:r>
          </w:p>
        </w:tc>
      </w:tr>
    </w:tbl>
    <w:p w14:paraId="7DF89C28" w14:textId="77777777" w:rsidR="003B3C0B" w:rsidRPr="00475CA1" w:rsidRDefault="003B3C0B" w:rsidP="00475CA1">
      <w:pPr>
        <w:pBdr>
          <w:bottom w:val="single" w:sz="6" w:space="1" w:color="auto"/>
        </w:pBdr>
        <w:ind w:left="-450" w:hanging="270"/>
        <w:jc w:val="both"/>
        <w:rPr>
          <w:rFonts w:asciiTheme="minorHAnsi" w:hAnsiTheme="minorHAnsi" w:cstheme="minorHAnsi"/>
          <w:sz w:val="20"/>
        </w:rPr>
      </w:pPr>
      <w:r w:rsidRPr="00475CA1">
        <w:rPr>
          <w:rFonts w:asciiTheme="minorHAnsi" w:hAnsiTheme="minorHAnsi" w:cstheme="minorHAnsi"/>
          <w:sz w:val="20"/>
        </w:rPr>
        <w:t xml:space="preserve">1.  In this </w:t>
      </w:r>
      <w:r w:rsidR="00C70363" w:rsidRPr="00475CA1">
        <w:rPr>
          <w:rFonts w:asciiTheme="minorHAnsi" w:hAnsiTheme="minorHAnsi" w:cstheme="minorHAnsi"/>
          <w:sz w:val="20"/>
        </w:rPr>
        <w:t>agreement (“</w:t>
      </w:r>
      <w:r w:rsidRPr="00475CA1">
        <w:rPr>
          <w:rFonts w:asciiTheme="minorHAnsi" w:hAnsiTheme="minorHAnsi" w:cstheme="minorHAnsi"/>
          <w:sz w:val="20"/>
        </w:rPr>
        <w:t>Agreement</w:t>
      </w:r>
      <w:r w:rsidR="00C70363" w:rsidRPr="00475CA1">
        <w:rPr>
          <w:rFonts w:asciiTheme="minorHAnsi" w:hAnsiTheme="minorHAnsi" w:cstheme="minorHAnsi"/>
          <w:sz w:val="20"/>
        </w:rPr>
        <w:t>”)</w:t>
      </w:r>
      <w:r w:rsidRPr="00475CA1">
        <w:rPr>
          <w:rFonts w:asciiTheme="minorHAnsi" w:hAnsiTheme="minorHAnsi" w:cstheme="minorHAnsi"/>
          <w:sz w:val="20"/>
        </w:rPr>
        <w:t xml:space="preserve">, the term “Contractor” refers to </w:t>
      </w:r>
      <w:r w:rsidRPr="00475CA1">
        <w:rPr>
          <w:rFonts w:asciiTheme="minorHAnsi" w:hAnsiTheme="minorHAnsi" w:cstheme="minorHAnsi"/>
          <w:b/>
          <w:sz w:val="20"/>
          <w:highlight w:val="yellow"/>
        </w:rPr>
        <w:t>[Contractor name]</w:t>
      </w:r>
      <w:r w:rsidRPr="00475CA1">
        <w:rPr>
          <w:rFonts w:asciiTheme="minorHAnsi" w:hAnsiTheme="minorHAnsi" w:cstheme="minorHAnsi"/>
          <w:sz w:val="20"/>
        </w:rPr>
        <w:t>, and the term “</w:t>
      </w:r>
      <w:r w:rsidR="009B5E10" w:rsidRPr="00475CA1">
        <w:rPr>
          <w:rFonts w:asciiTheme="minorHAnsi" w:hAnsiTheme="minorHAnsi" w:cstheme="minorHAnsi"/>
          <w:sz w:val="20"/>
        </w:rPr>
        <w:t>JBE</w:t>
      </w:r>
      <w:r w:rsidRPr="00475CA1">
        <w:rPr>
          <w:rFonts w:asciiTheme="minorHAnsi" w:hAnsiTheme="minorHAnsi" w:cstheme="minorHAnsi"/>
          <w:sz w:val="20"/>
        </w:rPr>
        <w:t xml:space="preserve">” refers to the </w:t>
      </w:r>
      <w:r w:rsidR="00AF64AB" w:rsidRPr="00475CA1">
        <w:rPr>
          <w:rFonts w:asciiTheme="minorHAnsi" w:hAnsiTheme="minorHAnsi" w:cstheme="minorHAnsi"/>
          <w:b/>
          <w:sz w:val="20"/>
        </w:rPr>
        <w:t>[</w:t>
      </w:r>
      <w:r w:rsidR="00701788" w:rsidRPr="00475CA1">
        <w:rPr>
          <w:rFonts w:asciiTheme="minorHAnsi" w:hAnsiTheme="minorHAnsi" w:cstheme="minorHAnsi"/>
          <w:b/>
          <w:sz w:val="20"/>
        </w:rPr>
        <w:t>name of the judicial branch entity</w:t>
      </w:r>
      <w:r w:rsidR="00AF64AB" w:rsidRPr="00475CA1">
        <w:rPr>
          <w:rFonts w:asciiTheme="minorHAnsi" w:hAnsiTheme="minorHAnsi" w:cstheme="minorHAnsi"/>
          <w:b/>
          <w:sz w:val="20"/>
        </w:rPr>
        <w:t>]</w:t>
      </w:r>
      <w:r w:rsidRPr="00475CA1">
        <w:rPr>
          <w:rFonts w:asciiTheme="minorHAnsi" w:hAnsiTheme="minorHAnsi" w:cstheme="minorHAnsi"/>
          <w:sz w:val="20"/>
        </w:rPr>
        <w:t xml:space="preserve">. </w:t>
      </w:r>
    </w:p>
    <w:p w14:paraId="458BA7E3"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 xml:space="preserve">2.  This Agreement is effective as of </w:t>
      </w:r>
      <w:r w:rsidRPr="00475CA1">
        <w:rPr>
          <w:rFonts w:asciiTheme="minorHAnsi" w:hAnsiTheme="minorHAnsi" w:cstheme="minorHAnsi"/>
          <w:b/>
          <w:sz w:val="20"/>
          <w:highlight w:val="yellow"/>
        </w:rPr>
        <w:t>[Date]</w:t>
      </w:r>
      <w:r w:rsidRPr="00475CA1">
        <w:rPr>
          <w:rFonts w:asciiTheme="minorHAnsi" w:hAnsiTheme="minorHAnsi" w:cstheme="minorHAnsi"/>
          <w:sz w:val="20"/>
        </w:rPr>
        <w:t xml:space="preserve"> (“Effective Date”) and expires on </w:t>
      </w:r>
      <w:r w:rsidRPr="00475CA1">
        <w:rPr>
          <w:rFonts w:asciiTheme="minorHAnsi" w:hAnsiTheme="minorHAnsi" w:cstheme="minorHAnsi"/>
          <w:b/>
          <w:sz w:val="20"/>
          <w:highlight w:val="yellow"/>
        </w:rPr>
        <w:t>[Date]</w:t>
      </w:r>
      <w:r w:rsidRPr="00475CA1">
        <w:rPr>
          <w:rFonts w:asciiTheme="minorHAnsi" w:hAnsiTheme="minorHAnsi" w:cstheme="minorHAnsi"/>
          <w:sz w:val="20"/>
        </w:rPr>
        <w:t xml:space="preserve"> (“Expiration Date”).  </w:t>
      </w:r>
    </w:p>
    <w:p w14:paraId="19B484F6" w14:textId="0E99EC6F"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 xml:space="preserve">  </w:t>
      </w:r>
      <w:r w:rsidRPr="00475CA1">
        <w:rPr>
          <w:rFonts w:asciiTheme="minorHAnsi" w:hAnsiTheme="minorHAnsi" w:cstheme="minorHAnsi"/>
          <w:sz w:val="20"/>
        </w:rPr>
        <w:tab/>
        <w:t>This Agreement includes one</w:t>
      </w:r>
      <w:r w:rsidR="00DC185B">
        <w:rPr>
          <w:rFonts w:asciiTheme="minorHAnsi" w:hAnsiTheme="minorHAnsi" w:cstheme="minorHAnsi"/>
          <w:sz w:val="20"/>
        </w:rPr>
        <w:t xml:space="preserve">-year extension </w:t>
      </w:r>
      <w:r w:rsidRPr="00475CA1">
        <w:rPr>
          <w:rFonts w:asciiTheme="minorHAnsi" w:hAnsiTheme="minorHAnsi" w:cstheme="minorHAnsi"/>
          <w:sz w:val="20"/>
        </w:rPr>
        <w:t xml:space="preserve">to extend through </w:t>
      </w:r>
      <w:r w:rsidRPr="00475CA1">
        <w:rPr>
          <w:rFonts w:asciiTheme="minorHAnsi" w:hAnsiTheme="minorHAnsi" w:cstheme="minorHAnsi"/>
          <w:b/>
          <w:sz w:val="20"/>
          <w:highlight w:val="yellow"/>
        </w:rPr>
        <w:t>[Date]</w:t>
      </w:r>
      <w:r w:rsidRPr="00475CA1">
        <w:rPr>
          <w:rFonts w:asciiTheme="minorHAnsi" w:hAnsiTheme="minorHAnsi" w:cstheme="minorHAnsi"/>
          <w:sz w:val="20"/>
        </w:rPr>
        <w:t>.</w:t>
      </w:r>
      <w:r w:rsidRPr="00475CA1">
        <w:rPr>
          <w:rFonts w:asciiTheme="minorHAnsi" w:hAnsiTheme="minorHAnsi" w:cstheme="minorHAnsi"/>
          <w:sz w:val="20"/>
        </w:rPr>
        <w:tab/>
      </w:r>
    </w:p>
    <w:p w14:paraId="3D5D8E82" w14:textId="13E84306" w:rsidR="003B3C0B" w:rsidRPr="00475CA1" w:rsidRDefault="003B3C0B" w:rsidP="00475CA1">
      <w:pPr>
        <w:pBdr>
          <w:top w:val="single" w:sz="6" w:space="1" w:color="auto"/>
          <w:bottom w:val="single" w:sz="6" w:space="1" w:color="auto"/>
        </w:pBdr>
        <w:ind w:left="-450" w:hanging="270"/>
        <w:jc w:val="both"/>
        <w:rPr>
          <w:rFonts w:asciiTheme="minorHAnsi" w:hAnsiTheme="minorHAnsi" w:cstheme="minorHAnsi"/>
          <w:sz w:val="20"/>
        </w:rPr>
      </w:pPr>
      <w:r w:rsidRPr="00475CA1">
        <w:rPr>
          <w:rFonts w:asciiTheme="minorHAnsi" w:hAnsiTheme="minorHAnsi" w:cstheme="minorHAnsi"/>
          <w:sz w:val="20"/>
        </w:rPr>
        <w:t>3.</w:t>
      </w:r>
      <w:r w:rsidRPr="00475CA1">
        <w:rPr>
          <w:rFonts w:asciiTheme="minorHAnsi" w:hAnsiTheme="minorHAnsi" w:cstheme="minorHAnsi"/>
          <w:sz w:val="20"/>
        </w:rPr>
        <w:tab/>
      </w:r>
      <w:r w:rsidR="008C1E27" w:rsidRPr="00475CA1">
        <w:rPr>
          <w:rFonts w:asciiTheme="minorHAnsi" w:hAnsiTheme="minorHAnsi" w:cstheme="minorHAnsi"/>
          <w:sz w:val="20"/>
        </w:rPr>
        <w:t xml:space="preserve">The maximum amount the </w:t>
      </w:r>
      <w:r w:rsidR="00323CD0" w:rsidRPr="00475CA1">
        <w:rPr>
          <w:rFonts w:asciiTheme="minorHAnsi" w:hAnsiTheme="minorHAnsi" w:cstheme="minorHAnsi"/>
          <w:sz w:val="20"/>
        </w:rPr>
        <w:t>JBE</w:t>
      </w:r>
      <w:r w:rsidR="008C1E27" w:rsidRPr="00475CA1">
        <w:rPr>
          <w:rFonts w:asciiTheme="minorHAnsi" w:hAnsiTheme="minorHAnsi" w:cstheme="minorHAnsi"/>
          <w:sz w:val="20"/>
        </w:rPr>
        <w:t xml:space="preserve"> may pay Contractor under this Agreement </w:t>
      </w:r>
      <w:r w:rsidRPr="00475CA1">
        <w:rPr>
          <w:rFonts w:asciiTheme="minorHAnsi" w:hAnsiTheme="minorHAnsi" w:cstheme="minorHAnsi"/>
          <w:sz w:val="20"/>
        </w:rPr>
        <w:t>is $</w:t>
      </w:r>
      <w:r w:rsidRPr="00475CA1">
        <w:rPr>
          <w:rFonts w:asciiTheme="minorHAnsi" w:hAnsiTheme="minorHAnsi" w:cstheme="minorHAnsi"/>
          <w:b/>
          <w:sz w:val="20"/>
          <w:highlight w:val="yellow"/>
        </w:rPr>
        <w:t>[Dollar amount]</w:t>
      </w:r>
      <w:r w:rsidRPr="00475CA1">
        <w:rPr>
          <w:rFonts w:asciiTheme="minorHAnsi" w:hAnsiTheme="minorHAnsi" w:cstheme="minorHAnsi"/>
          <w:sz w:val="20"/>
        </w:rPr>
        <w:t xml:space="preserve"> (the “Contract Amount”).</w:t>
      </w:r>
      <w:r w:rsidR="008C1E27" w:rsidRPr="00475CA1">
        <w:rPr>
          <w:rFonts w:asciiTheme="minorHAnsi" w:hAnsiTheme="minorHAnsi" w:cstheme="minorHAnsi"/>
          <w:sz w:val="20"/>
        </w:rPr>
        <w:t xml:space="preserve">  </w:t>
      </w:r>
    </w:p>
    <w:p w14:paraId="4930F375"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4.</w:t>
      </w:r>
      <w:r w:rsidRPr="00475CA1">
        <w:rPr>
          <w:rFonts w:asciiTheme="minorHAnsi" w:hAnsiTheme="minorHAnsi" w:cstheme="minorHAnsi"/>
          <w:sz w:val="20"/>
        </w:rPr>
        <w:tab/>
        <w:t xml:space="preserve">The purpose or title of this Agreement is: </w:t>
      </w:r>
      <w:r w:rsidRPr="00475CA1">
        <w:rPr>
          <w:rFonts w:asciiTheme="minorHAnsi" w:hAnsiTheme="minorHAnsi" w:cstheme="minorHAnsi"/>
          <w:b/>
          <w:sz w:val="20"/>
          <w:highlight w:val="yellow"/>
        </w:rPr>
        <w:t>[Purpose or descriptive title]</w:t>
      </w:r>
      <w:r w:rsidRPr="00475CA1">
        <w:rPr>
          <w:rFonts w:asciiTheme="minorHAnsi" w:hAnsiTheme="minorHAnsi" w:cstheme="minorHAnsi"/>
          <w:sz w:val="20"/>
        </w:rPr>
        <w:t>.</w:t>
      </w:r>
    </w:p>
    <w:p w14:paraId="75F8AE5C" w14:textId="77777777" w:rsidR="003B3C0B" w:rsidRPr="00475CA1" w:rsidRDefault="003B3C0B" w:rsidP="00475CA1">
      <w:pPr>
        <w:ind w:left="-450" w:hanging="270"/>
        <w:jc w:val="both"/>
        <w:rPr>
          <w:rFonts w:asciiTheme="minorHAnsi" w:hAnsiTheme="minorHAnsi" w:cstheme="minorHAnsi"/>
          <w:sz w:val="20"/>
        </w:rPr>
      </w:pPr>
    </w:p>
    <w:p w14:paraId="6045FDF9" w14:textId="77777777" w:rsidR="003B3C0B" w:rsidRPr="00475CA1" w:rsidRDefault="003B3C0B" w:rsidP="00475CA1">
      <w:pPr>
        <w:pBdr>
          <w:bottom w:val="single" w:sz="6" w:space="1" w:color="auto"/>
        </w:pBdr>
        <w:ind w:left="-450" w:hanging="270"/>
        <w:jc w:val="both"/>
        <w:rPr>
          <w:rFonts w:asciiTheme="minorHAnsi" w:hAnsiTheme="minorHAnsi" w:cstheme="minorHAnsi"/>
          <w:color w:val="000000"/>
          <w:sz w:val="20"/>
        </w:rPr>
      </w:pPr>
      <w:r w:rsidRPr="00475CA1">
        <w:rPr>
          <w:rFonts w:asciiTheme="minorHAnsi" w:hAnsiTheme="minorHAnsi" w:cstheme="minorHAnsi"/>
          <w:sz w:val="16"/>
          <w:szCs w:val="16"/>
        </w:rPr>
        <w:tab/>
      </w:r>
      <w:r w:rsidRPr="00475CA1">
        <w:rPr>
          <w:rFonts w:asciiTheme="minorHAnsi" w:hAnsiTheme="minorHAnsi" w:cstheme="minorHAnsi"/>
          <w:i/>
          <w:sz w:val="16"/>
          <w:szCs w:val="16"/>
        </w:rPr>
        <w:t xml:space="preserve">The purpose or title listed above is for administrative reference only and does not </w:t>
      </w:r>
      <w:r w:rsidRPr="00475CA1">
        <w:rPr>
          <w:rFonts w:asciiTheme="minorHAnsi" w:hAnsiTheme="minorHAnsi" w:cstheme="minorHAnsi"/>
          <w:i/>
          <w:color w:val="000000"/>
          <w:sz w:val="16"/>
          <w:szCs w:val="16"/>
        </w:rPr>
        <w:t xml:space="preserve">define, </w:t>
      </w:r>
      <w:r w:rsidRPr="00475CA1">
        <w:rPr>
          <w:rFonts w:asciiTheme="minorHAnsi" w:hAnsiTheme="minorHAnsi" w:cstheme="minorHAnsi"/>
          <w:bCs/>
          <w:i/>
          <w:color w:val="000000"/>
          <w:sz w:val="16"/>
          <w:szCs w:val="16"/>
        </w:rPr>
        <w:t>limit</w:t>
      </w:r>
      <w:r w:rsidRPr="00475CA1">
        <w:rPr>
          <w:rFonts w:asciiTheme="minorHAnsi" w:hAnsiTheme="minorHAnsi" w:cstheme="minorHAnsi"/>
          <w:i/>
          <w:color w:val="000000"/>
          <w:sz w:val="16"/>
          <w:szCs w:val="16"/>
        </w:rPr>
        <w:t xml:space="preserve">, or </w:t>
      </w:r>
      <w:r w:rsidRPr="00475CA1">
        <w:rPr>
          <w:rFonts w:asciiTheme="minorHAnsi" w:hAnsiTheme="minorHAnsi" w:cstheme="minorHAnsi"/>
          <w:bCs/>
          <w:i/>
          <w:color w:val="000000"/>
          <w:sz w:val="16"/>
          <w:szCs w:val="16"/>
        </w:rPr>
        <w:t>construe</w:t>
      </w:r>
      <w:r w:rsidRPr="00475CA1">
        <w:rPr>
          <w:rFonts w:asciiTheme="minorHAnsi" w:hAnsiTheme="minorHAnsi" w:cstheme="minorHAnsi"/>
          <w:i/>
          <w:color w:val="000000"/>
          <w:sz w:val="16"/>
          <w:szCs w:val="16"/>
        </w:rPr>
        <w:t xml:space="preserve"> the scope or extent of this Agreement. </w:t>
      </w:r>
    </w:p>
    <w:p w14:paraId="782D31B7"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5.</w:t>
      </w:r>
      <w:r w:rsidRPr="00475CA1">
        <w:rPr>
          <w:rFonts w:asciiTheme="minorHAnsi" w:hAnsiTheme="minorHAnsi" w:cstheme="minorHAnsi"/>
          <w:sz w:val="20"/>
        </w:rPr>
        <w:tab/>
        <w:t>The parties agree that this Agreement, made up of this coversheet, the appendixes listed below, and any attachments, contains the parties’ entire understanding related to the subject matter of this Agreement</w:t>
      </w:r>
      <w:r w:rsidR="003F1B2B" w:rsidRPr="00475CA1">
        <w:rPr>
          <w:rFonts w:asciiTheme="minorHAnsi" w:hAnsiTheme="minorHAnsi" w:cstheme="minorHAnsi"/>
          <w:sz w:val="20"/>
        </w:rPr>
        <w:t>, and</w:t>
      </w:r>
      <w:r w:rsidRPr="00475CA1">
        <w:rPr>
          <w:rFonts w:asciiTheme="minorHAnsi" w:hAnsiTheme="minorHAnsi" w:cstheme="minorHAnsi"/>
          <w:sz w:val="20"/>
        </w:rPr>
        <w:t xml:space="preserve"> </w:t>
      </w:r>
      <w:r w:rsidR="00BC3F04" w:rsidRPr="00475CA1">
        <w:rPr>
          <w:rFonts w:asciiTheme="minorHAnsi" w:hAnsiTheme="minorHAnsi" w:cstheme="minorHAnsi"/>
          <w:sz w:val="20"/>
        </w:rPr>
        <w:t xml:space="preserve">supersedes all previous proposals, both oral and written, negotiations, representations, commitments, writing and all other communications between the parties.  </w:t>
      </w:r>
    </w:p>
    <w:p w14:paraId="78D927C6" w14:textId="77777777" w:rsidR="003B3C0B" w:rsidRPr="00475CA1" w:rsidRDefault="003B3C0B" w:rsidP="00475CA1">
      <w:pPr>
        <w:ind w:left="-450" w:hanging="270"/>
        <w:jc w:val="both"/>
        <w:rPr>
          <w:rFonts w:asciiTheme="minorHAnsi" w:hAnsiTheme="minorHAnsi" w:cstheme="minorHAnsi"/>
          <w:sz w:val="20"/>
        </w:rPr>
      </w:pPr>
    </w:p>
    <w:p w14:paraId="3DD7BF28" w14:textId="1EE170FD"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ab/>
        <w:t xml:space="preserve">Appendix A – </w:t>
      </w:r>
      <w:r w:rsidR="00445058" w:rsidRPr="00475CA1">
        <w:rPr>
          <w:rFonts w:asciiTheme="minorHAnsi" w:hAnsiTheme="minorHAnsi" w:cstheme="minorHAnsi"/>
          <w:sz w:val="20"/>
        </w:rPr>
        <w:t>Services</w:t>
      </w:r>
    </w:p>
    <w:p w14:paraId="18CD2E7C"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ab/>
        <w:t>Appendix B – Payment Provisions</w:t>
      </w:r>
    </w:p>
    <w:p w14:paraId="127D136E"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ab/>
        <w:t>Appendix C – General Provisions</w:t>
      </w:r>
    </w:p>
    <w:p w14:paraId="635F2845" w14:textId="77777777" w:rsidR="003B3C0B" w:rsidRPr="00475CA1" w:rsidRDefault="003B3C0B" w:rsidP="00475CA1">
      <w:pPr>
        <w:pBdr>
          <w:bottom w:val="single" w:sz="6" w:space="1" w:color="auto"/>
        </w:pBdr>
        <w:ind w:left="-450" w:hanging="270"/>
        <w:jc w:val="both"/>
        <w:rPr>
          <w:rFonts w:asciiTheme="minorHAnsi" w:hAnsiTheme="minorHAnsi" w:cstheme="minorHAnsi"/>
          <w:sz w:val="20"/>
        </w:rPr>
      </w:pPr>
      <w:r w:rsidRPr="00475CA1">
        <w:rPr>
          <w:rFonts w:asciiTheme="minorHAnsi" w:hAnsiTheme="minorHAnsi" w:cstheme="minorHAnsi"/>
          <w:sz w:val="20"/>
        </w:rPr>
        <w:tab/>
        <w:t>Appendix D – Defined Terms</w:t>
      </w:r>
    </w:p>
    <w:p w14:paraId="02144CCB" w14:textId="77777777" w:rsidR="003B3C0B" w:rsidRPr="00475CA1" w:rsidRDefault="003B3C0B" w:rsidP="003B3C0B">
      <w:pPr>
        <w:ind w:left="-450" w:hanging="270"/>
        <w:rPr>
          <w:rFonts w:asciiTheme="minorHAnsi" w:hAnsiTheme="minorHAnsi" w:cstheme="minorHAnsi"/>
          <w:sz w:val="20"/>
        </w:rPr>
      </w:pPr>
    </w:p>
    <w:p w14:paraId="5FD2BC0B" w14:textId="77777777" w:rsidR="003B3C0B" w:rsidRPr="00475CA1" w:rsidRDefault="003B3C0B" w:rsidP="003B3C0B">
      <w:pPr>
        <w:ind w:left="-450" w:hanging="270"/>
        <w:rPr>
          <w:rFonts w:asciiTheme="minorHAnsi" w:hAnsiTheme="minorHAnsi" w:cstheme="minorHAnsi"/>
          <w:sz w:val="20"/>
        </w:rPr>
      </w:pPr>
    </w:p>
    <w:p w14:paraId="3284E9F6" w14:textId="77777777" w:rsidR="003B3C0B" w:rsidRPr="00475CA1" w:rsidRDefault="003B3C0B" w:rsidP="003B3C0B">
      <w:pPr>
        <w:ind w:left="-450" w:hanging="270"/>
        <w:rPr>
          <w:rFonts w:asciiTheme="minorHAnsi" w:hAnsiTheme="minorHAnsi" w:cstheme="minorHAnsi"/>
          <w:sz w:val="20"/>
        </w:rPr>
      </w:pPr>
    </w:p>
    <w:p w14:paraId="3010456E" w14:textId="77777777" w:rsidR="003B3C0B" w:rsidRPr="00475CA1" w:rsidRDefault="003B3C0B" w:rsidP="003B3C0B">
      <w:pPr>
        <w:rPr>
          <w:rFonts w:asciiTheme="minorHAnsi" w:hAnsiTheme="minorHAnsi" w:cstheme="minorHAnsi"/>
          <w:b/>
          <w:sz w:val="14"/>
          <w:szCs w:val="14"/>
        </w:rPr>
      </w:pPr>
    </w:p>
    <w:p w14:paraId="7B44563D" w14:textId="77777777" w:rsidR="003B3C0B" w:rsidRPr="00475CA1" w:rsidRDefault="003B3C0B" w:rsidP="003B3C0B">
      <w:pPr>
        <w:rPr>
          <w:rFonts w:asciiTheme="minorHAnsi" w:hAnsiTheme="minorHAnsi" w:cstheme="minorHAnsi"/>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475CA1"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475CA1" w:rsidRDefault="003B3C0B" w:rsidP="00D662AB">
            <w:pPr>
              <w:tabs>
                <w:tab w:val="left" w:pos="3600"/>
              </w:tabs>
              <w:spacing w:line="60" w:lineRule="auto"/>
              <w:jc w:val="center"/>
              <w:rPr>
                <w:rFonts w:asciiTheme="minorHAnsi" w:hAnsiTheme="minorHAnsi" w:cstheme="minorHAnsi"/>
                <w:b/>
                <w:sz w:val="26"/>
              </w:rPr>
            </w:pPr>
          </w:p>
          <w:p w14:paraId="1F983312" w14:textId="77777777" w:rsidR="003B3C0B" w:rsidRPr="00475CA1" w:rsidRDefault="00323CD0" w:rsidP="00D662AB">
            <w:pPr>
              <w:tabs>
                <w:tab w:val="left" w:pos="3600"/>
              </w:tabs>
              <w:jc w:val="center"/>
              <w:rPr>
                <w:rFonts w:asciiTheme="minorHAnsi" w:hAnsiTheme="minorHAnsi" w:cstheme="minorHAnsi"/>
                <w:b/>
              </w:rPr>
            </w:pPr>
            <w:r w:rsidRPr="00475CA1">
              <w:rPr>
                <w:rFonts w:asciiTheme="minorHAnsi" w:hAnsiTheme="minorHAnsi" w:cstheme="minorHAnsi"/>
                <w:b/>
                <w:sz w:val="20"/>
              </w:rPr>
              <w:t>JBE</w:t>
            </w:r>
            <w:r w:rsidR="003B3C0B" w:rsidRPr="00475CA1">
              <w:rPr>
                <w:rFonts w:asciiTheme="minorHAnsi" w:hAnsiTheme="minorHAnsi" w:cstheme="minorHAnsi"/>
                <w:b/>
                <w:sz w:val="20"/>
              </w:rPr>
              <w:t>’S SIGNATURE</w:t>
            </w:r>
          </w:p>
        </w:tc>
        <w:tc>
          <w:tcPr>
            <w:tcW w:w="4950" w:type="dxa"/>
            <w:tcBorders>
              <w:bottom w:val="single" w:sz="12" w:space="0" w:color="auto"/>
            </w:tcBorders>
            <w:shd w:val="clear" w:color="auto" w:fill="E0E0E0"/>
          </w:tcPr>
          <w:p w14:paraId="2CEC08AA" w14:textId="77777777" w:rsidR="003B3C0B" w:rsidRPr="00475CA1" w:rsidRDefault="003B3C0B" w:rsidP="00D662AB">
            <w:pPr>
              <w:tabs>
                <w:tab w:val="left" w:pos="3600"/>
              </w:tabs>
              <w:spacing w:line="60" w:lineRule="auto"/>
              <w:jc w:val="center"/>
              <w:rPr>
                <w:rFonts w:asciiTheme="minorHAnsi" w:hAnsiTheme="minorHAnsi" w:cstheme="minorHAnsi"/>
                <w:b/>
                <w:sz w:val="26"/>
              </w:rPr>
            </w:pPr>
          </w:p>
          <w:p w14:paraId="76153467" w14:textId="77777777" w:rsidR="003B3C0B" w:rsidRPr="00475CA1" w:rsidRDefault="003B3C0B" w:rsidP="00D662AB">
            <w:pPr>
              <w:tabs>
                <w:tab w:val="left" w:pos="3600"/>
              </w:tabs>
              <w:jc w:val="center"/>
              <w:rPr>
                <w:rFonts w:asciiTheme="minorHAnsi" w:hAnsiTheme="minorHAnsi" w:cstheme="minorHAnsi"/>
                <w:b/>
              </w:rPr>
            </w:pPr>
            <w:r w:rsidRPr="00475CA1">
              <w:rPr>
                <w:rFonts w:asciiTheme="minorHAnsi" w:hAnsiTheme="minorHAnsi" w:cstheme="minorHAnsi"/>
                <w:b/>
                <w:sz w:val="20"/>
              </w:rPr>
              <w:t>CONTRACTOR’S SIGNATURE</w:t>
            </w:r>
          </w:p>
        </w:tc>
      </w:tr>
      <w:tr w:rsidR="003B3C0B" w:rsidRPr="00475CA1"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475CA1" w:rsidRDefault="003B3C0B" w:rsidP="00D662AB">
            <w:pPr>
              <w:tabs>
                <w:tab w:val="left" w:pos="3600"/>
              </w:tabs>
              <w:rPr>
                <w:rFonts w:asciiTheme="minorHAnsi" w:hAnsiTheme="minorHAnsi" w:cstheme="minorHAnsi"/>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475CA1" w:rsidRDefault="003B3C0B" w:rsidP="00D662AB">
            <w:pPr>
              <w:jc w:val="both"/>
              <w:rPr>
                <w:rFonts w:asciiTheme="minorHAnsi" w:hAnsiTheme="minorHAnsi" w:cstheme="minorHAnsi"/>
                <w:sz w:val="13"/>
              </w:rPr>
            </w:pPr>
          </w:p>
        </w:tc>
      </w:tr>
      <w:tr w:rsidR="003B3C0B" w:rsidRPr="00475CA1"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4"/>
              </w:rPr>
              <w:t xml:space="preserve"> </w:t>
            </w:r>
          </w:p>
          <w:p w14:paraId="3C48CA19" w14:textId="77777777" w:rsidR="003B3C0B" w:rsidRPr="00475CA1" w:rsidRDefault="00323F3D" w:rsidP="00D662AB">
            <w:pPr>
              <w:jc w:val="both"/>
              <w:rPr>
                <w:rFonts w:asciiTheme="minorHAnsi" w:hAnsiTheme="minorHAnsi" w:cstheme="minorHAnsi"/>
                <w:sz w:val="18"/>
              </w:rPr>
            </w:pPr>
            <w:r w:rsidRPr="00475CA1">
              <w:rPr>
                <w:rFonts w:asciiTheme="minorHAnsi" w:hAnsiTheme="minorHAnsi" w:cstheme="minorHAnsi"/>
                <w:b/>
                <w:sz w:val="20"/>
              </w:rPr>
              <w:t>[</w:t>
            </w:r>
            <w:r w:rsidR="00FA63E8" w:rsidRPr="00475CA1">
              <w:rPr>
                <w:rFonts w:asciiTheme="minorHAnsi" w:hAnsiTheme="minorHAnsi" w:cstheme="minorHAnsi"/>
                <w:b/>
                <w:sz w:val="20"/>
              </w:rPr>
              <w:t>JBE name</w:t>
            </w:r>
            <w:r w:rsidRPr="00475CA1">
              <w:rPr>
                <w:rFonts w:asciiTheme="minorHAnsi" w:hAnsiTheme="minorHAnsi" w:cstheme="minorHAnsi"/>
                <w:b/>
                <w:sz w:val="20"/>
              </w:rPr>
              <w:t>]</w:t>
            </w:r>
          </w:p>
        </w:tc>
        <w:tc>
          <w:tcPr>
            <w:tcW w:w="4950" w:type="dxa"/>
            <w:tcBorders>
              <w:top w:val="nil"/>
              <w:left w:val="single" w:sz="8" w:space="0" w:color="auto"/>
              <w:bottom w:val="single" w:sz="8" w:space="0" w:color="auto"/>
              <w:right w:val="single" w:sz="8" w:space="0" w:color="auto"/>
            </w:tcBorders>
          </w:tcPr>
          <w:p w14:paraId="4F7DF527" w14:textId="77777777" w:rsidR="003B3C0B" w:rsidRPr="00475CA1" w:rsidRDefault="003B3C0B" w:rsidP="00D662AB">
            <w:pPr>
              <w:spacing w:before="20"/>
              <w:jc w:val="both"/>
              <w:rPr>
                <w:rFonts w:asciiTheme="minorHAnsi" w:hAnsiTheme="minorHAnsi" w:cstheme="minorHAnsi"/>
                <w:i/>
                <w:sz w:val="14"/>
              </w:rPr>
            </w:pPr>
            <w:r w:rsidRPr="00475CA1">
              <w:rPr>
                <w:rFonts w:asciiTheme="minorHAnsi" w:hAnsiTheme="minorHAnsi" w:cstheme="minorHAnsi"/>
                <w:sz w:val="14"/>
              </w:rPr>
              <w:t>CONTRACTOR’S NAME</w:t>
            </w:r>
            <w:r w:rsidRPr="00475CA1">
              <w:rPr>
                <w:rFonts w:asciiTheme="minorHAnsi" w:hAnsiTheme="minorHAnsi" w:cstheme="minorHAnsi"/>
                <w:sz w:val="13"/>
              </w:rPr>
              <w:t xml:space="preserve">  </w:t>
            </w:r>
            <w:r w:rsidRPr="00475CA1">
              <w:rPr>
                <w:rFonts w:asciiTheme="minorHAnsi" w:hAnsiTheme="minorHAnsi" w:cstheme="minorHAnsi"/>
                <w:i/>
                <w:sz w:val="14"/>
              </w:rPr>
              <w:t>(if Contractor is not an individual person, state whether Contractor is a corporation, partnership, etc., and the state or territory where Contractor is  organized)</w:t>
            </w:r>
          </w:p>
          <w:p w14:paraId="2E32C25E" w14:textId="77777777" w:rsidR="003B3C0B" w:rsidRPr="00475CA1" w:rsidRDefault="003B3C0B" w:rsidP="00D662AB">
            <w:pPr>
              <w:jc w:val="both"/>
              <w:rPr>
                <w:rFonts w:asciiTheme="minorHAnsi" w:hAnsiTheme="minorHAnsi" w:cstheme="minorHAnsi"/>
                <w:sz w:val="13"/>
              </w:rPr>
            </w:pPr>
            <w:r w:rsidRPr="00475CA1">
              <w:rPr>
                <w:rFonts w:asciiTheme="minorHAnsi" w:hAnsiTheme="minorHAnsi" w:cstheme="minorHAnsi"/>
                <w:sz w:val="13"/>
              </w:rPr>
              <w:t xml:space="preserve">      </w:t>
            </w:r>
          </w:p>
          <w:p w14:paraId="6C576AE2"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[Contractor name]</w:t>
            </w:r>
          </w:p>
          <w:p w14:paraId="70AC5F07" w14:textId="77777777" w:rsidR="003B3C0B" w:rsidRPr="00475CA1" w:rsidRDefault="003B3C0B" w:rsidP="00D662AB">
            <w:pPr>
              <w:tabs>
                <w:tab w:val="left" w:pos="3600"/>
              </w:tabs>
              <w:rPr>
                <w:rFonts w:asciiTheme="minorHAnsi" w:hAnsiTheme="minorHAnsi" w:cstheme="minorHAnsi"/>
              </w:rPr>
            </w:pPr>
          </w:p>
          <w:p w14:paraId="1FC6845C" w14:textId="77777777" w:rsidR="003B3C0B" w:rsidRPr="00475CA1" w:rsidRDefault="003B3C0B" w:rsidP="00D662AB">
            <w:pPr>
              <w:tabs>
                <w:tab w:val="left" w:pos="3600"/>
              </w:tabs>
              <w:rPr>
                <w:rFonts w:asciiTheme="minorHAnsi" w:hAnsiTheme="minorHAnsi" w:cstheme="minorHAnsi"/>
              </w:rPr>
            </w:pPr>
          </w:p>
          <w:p w14:paraId="1DD077CB" w14:textId="77777777" w:rsidR="003B3C0B" w:rsidRPr="00475CA1" w:rsidRDefault="003B3C0B" w:rsidP="00D662AB">
            <w:pPr>
              <w:tabs>
                <w:tab w:val="left" w:pos="3600"/>
              </w:tabs>
              <w:rPr>
                <w:rFonts w:asciiTheme="minorHAnsi" w:hAnsiTheme="minorHAnsi" w:cstheme="minorHAnsi"/>
              </w:rPr>
            </w:pPr>
          </w:p>
          <w:p w14:paraId="61906D54" w14:textId="77777777" w:rsidR="003B3C0B" w:rsidRPr="00475CA1" w:rsidRDefault="003B3C0B" w:rsidP="00D662AB">
            <w:pPr>
              <w:tabs>
                <w:tab w:val="left" w:pos="3600"/>
              </w:tabs>
              <w:rPr>
                <w:rFonts w:asciiTheme="minorHAnsi" w:hAnsiTheme="minorHAnsi" w:cstheme="minorHAnsi"/>
                <w:color w:val="0000FF"/>
              </w:rPr>
            </w:pPr>
            <w:r w:rsidRPr="00475CA1">
              <w:rPr>
                <w:rFonts w:asciiTheme="minorHAnsi" w:hAnsiTheme="minorHAnsi" w:cstheme="minorHAnsi"/>
              </w:rPr>
              <w:t xml:space="preserve"> </w:t>
            </w:r>
          </w:p>
          <w:p w14:paraId="7CBF0D66" w14:textId="77777777" w:rsidR="003B3C0B" w:rsidRPr="00475CA1" w:rsidRDefault="003B3C0B" w:rsidP="00D662AB">
            <w:pPr>
              <w:tabs>
                <w:tab w:val="left" w:pos="3600"/>
              </w:tabs>
              <w:rPr>
                <w:rFonts w:asciiTheme="minorHAnsi" w:hAnsiTheme="minorHAnsi" w:cstheme="minorHAnsi"/>
                <w:sz w:val="18"/>
              </w:rPr>
            </w:pPr>
          </w:p>
        </w:tc>
      </w:tr>
      <w:tr w:rsidR="003B3C0B" w:rsidRPr="00475CA1"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475CA1" w:rsidRDefault="003B3C0B" w:rsidP="00D662AB">
            <w:pPr>
              <w:spacing w:before="20"/>
              <w:rPr>
                <w:rFonts w:asciiTheme="minorHAnsi" w:hAnsiTheme="minorHAnsi" w:cstheme="minorHAnsi"/>
                <w:sz w:val="14"/>
              </w:rPr>
            </w:pPr>
          </w:p>
        </w:tc>
        <w:tc>
          <w:tcPr>
            <w:tcW w:w="4950" w:type="dxa"/>
            <w:tcBorders>
              <w:top w:val="single" w:sz="8" w:space="0" w:color="auto"/>
              <w:left w:val="single" w:sz="8" w:space="0" w:color="auto"/>
              <w:bottom w:val="nil"/>
              <w:right w:val="single" w:sz="8" w:space="0" w:color="auto"/>
            </w:tcBorders>
          </w:tcPr>
          <w:p w14:paraId="31516D54" w14:textId="77777777" w:rsidR="003B3C0B" w:rsidRPr="00475CA1" w:rsidRDefault="003B3C0B" w:rsidP="00D662AB">
            <w:pPr>
              <w:spacing w:before="20"/>
              <w:rPr>
                <w:rFonts w:asciiTheme="minorHAnsi" w:hAnsiTheme="minorHAnsi" w:cstheme="minorHAnsi"/>
                <w:sz w:val="14"/>
              </w:rPr>
            </w:pPr>
          </w:p>
        </w:tc>
      </w:tr>
      <w:tr w:rsidR="003B3C0B" w:rsidRPr="00475CA1"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77777777" w:rsidR="003B3C0B" w:rsidRPr="00475CA1" w:rsidRDefault="003B3C0B" w:rsidP="00D662AB">
            <w:pPr>
              <w:spacing w:before="20"/>
              <w:rPr>
                <w:rFonts w:asciiTheme="minorHAnsi" w:hAnsiTheme="minorHAnsi" w:cstheme="minorHAnsi"/>
                <w:sz w:val="14"/>
              </w:rPr>
            </w:pPr>
            <w:r w:rsidRPr="00475CA1">
              <w:rPr>
                <w:rFonts w:asciiTheme="minorHAnsi" w:hAnsiTheme="minorHAnsi" w:cstheme="minorHAnsi"/>
                <w:sz w:val="14"/>
              </w:rPr>
              <w:t xml:space="preserve"> BY </w:t>
            </w:r>
            <w:r w:rsidRPr="00475CA1">
              <w:rPr>
                <w:rFonts w:asciiTheme="minorHAnsi" w:hAnsiTheme="minorHAnsi" w:cstheme="minorHAnsi"/>
                <w:i/>
                <w:sz w:val="14"/>
              </w:rPr>
              <w:t>(Authorized Signature)</w:t>
            </w:r>
          </w:p>
          <w:p w14:paraId="68BC6A79" w14:textId="6A85286D" w:rsidR="003B3C0B" w:rsidRPr="00475CA1" w:rsidRDefault="003B3C0B" w:rsidP="00D662AB">
            <w:pPr>
              <w:tabs>
                <w:tab w:val="left" w:pos="3600"/>
              </w:tabs>
              <w:rPr>
                <w:rFonts w:asciiTheme="minorHAnsi" w:hAnsiTheme="minorHAnsi" w:cstheme="minorHAnsi"/>
                <w:sz w:val="18"/>
              </w:rPr>
            </w:pPr>
            <w:r w:rsidRPr="00475CA1">
              <w:rPr>
                <w:rFonts w:asciiTheme="minorHAnsi" w:hAnsiTheme="minorHAnsi" w:cstheme="minorHAnsi"/>
                <w:sz w:val="28"/>
              </w:rPr>
              <w:sym w:font="Wingdings" w:char="F03F"/>
            </w:r>
            <w:r w:rsidR="004E630F">
              <w:rPr>
                <w:rFonts w:asciiTheme="minorHAnsi" w:hAnsiTheme="minorHAnsi" w:cstheme="minorHAnsi"/>
                <w:noProof/>
                <w:sz w:val="28"/>
              </w:rPr>
              <w:drawing>
                <wp:inline distT="0" distB="0" distL="0" distR="0" wp14:anchorId="3232C9D8" wp14:editId="1C1847BF">
                  <wp:extent cx="5429250" cy="1466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0" cy="1466850"/>
                          </a:xfrm>
                          <a:prstGeom prst="rect">
                            <a:avLst/>
                          </a:prstGeom>
                          <a:noFill/>
                        </pic:spPr>
                      </pic:pic>
                    </a:graphicData>
                  </a:graphic>
                </wp:inline>
              </w:drawing>
            </w:r>
          </w:p>
        </w:tc>
        <w:tc>
          <w:tcPr>
            <w:tcW w:w="4950" w:type="dxa"/>
            <w:tcBorders>
              <w:top w:val="nil"/>
              <w:left w:val="single" w:sz="8" w:space="0" w:color="auto"/>
              <w:bottom w:val="single" w:sz="8" w:space="0" w:color="auto"/>
              <w:right w:val="single" w:sz="8" w:space="0" w:color="auto"/>
            </w:tcBorders>
          </w:tcPr>
          <w:p w14:paraId="1F4D80B8" w14:textId="77777777" w:rsidR="003B3C0B" w:rsidRPr="00475CA1" w:rsidRDefault="003B3C0B" w:rsidP="00D662AB">
            <w:pPr>
              <w:spacing w:before="20"/>
              <w:rPr>
                <w:rFonts w:asciiTheme="minorHAnsi" w:hAnsiTheme="minorHAnsi" w:cstheme="minorHAnsi"/>
                <w:sz w:val="14"/>
              </w:rPr>
            </w:pPr>
            <w:r w:rsidRPr="00475CA1">
              <w:rPr>
                <w:rFonts w:asciiTheme="minorHAnsi" w:hAnsiTheme="minorHAnsi" w:cstheme="minorHAnsi"/>
                <w:sz w:val="14"/>
              </w:rPr>
              <w:t xml:space="preserve"> BY </w:t>
            </w:r>
            <w:r w:rsidRPr="00475CA1">
              <w:rPr>
                <w:rFonts w:asciiTheme="minorHAnsi" w:hAnsiTheme="minorHAnsi" w:cstheme="minorHAnsi"/>
                <w:i/>
                <w:sz w:val="14"/>
              </w:rPr>
              <w:t>(Authorized Signature)</w:t>
            </w:r>
          </w:p>
          <w:p w14:paraId="7B4FE7BC" w14:textId="397D36E6" w:rsidR="003B3C0B" w:rsidRPr="00475CA1" w:rsidRDefault="003B3C0B" w:rsidP="00D662AB">
            <w:pPr>
              <w:tabs>
                <w:tab w:val="left" w:pos="3600"/>
              </w:tabs>
              <w:rPr>
                <w:rFonts w:asciiTheme="minorHAnsi" w:hAnsiTheme="minorHAnsi" w:cstheme="minorHAnsi"/>
                <w:sz w:val="18"/>
              </w:rPr>
            </w:pPr>
            <w:r w:rsidRPr="00475CA1">
              <w:rPr>
                <w:rFonts w:asciiTheme="minorHAnsi" w:hAnsiTheme="minorHAnsi" w:cstheme="minorHAnsi"/>
                <w:sz w:val="28"/>
              </w:rPr>
              <w:sym w:font="Wingdings" w:char="F03F"/>
            </w:r>
          </w:p>
        </w:tc>
      </w:tr>
      <w:tr w:rsidR="003B3C0B" w:rsidRPr="00475CA1"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3BFC76D1" w:rsidR="003B3C0B" w:rsidRPr="00475CA1" w:rsidRDefault="004E630F" w:rsidP="00D662AB">
            <w:pPr>
              <w:tabs>
                <w:tab w:val="left" w:pos="3600"/>
              </w:tabs>
              <w:rPr>
                <w:rFonts w:asciiTheme="minorHAnsi" w:hAnsiTheme="minorHAnsi" w:cstheme="minorHAnsi"/>
                <w:sz w:val="14"/>
              </w:rPr>
            </w:pPr>
            <w:r w:rsidRPr="00E219B4">
              <w:rPr>
                <w:rFonts w:eastAsia="Times New Roman"/>
                <w:noProof/>
                <w:sz w:val="14"/>
              </w:rPr>
              <mc:AlternateContent>
                <mc:Choice Requires="wps">
                  <w:drawing>
                    <wp:anchor distT="0" distB="0" distL="114300" distR="114300" simplePos="0" relativeHeight="251659264" behindDoc="0" locked="0" layoutInCell="1" allowOverlap="1" wp14:anchorId="36155759" wp14:editId="1656A8B3">
                      <wp:simplePos x="0" y="0"/>
                      <wp:positionH relativeFrom="column">
                        <wp:posOffset>374650</wp:posOffset>
                      </wp:positionH>
                      <wp:positionV relativeFrom="paragraph">
                        <wp:posOffset>-478790</wp:posOffset>
                      </wp:positionV>
                      <wp:extent cx="5530850" cy="1358900"/>
                      <wp:effectExtent l="0" t="0" r="31750" b="508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0" cy="135890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4CF495E8" w14:textId="77777777" w:rsidR="004E630F" w:rsidRPr="00FB4888" w:rsidRDefault="004E630F" w:rsidP="004E630F">
                                  <w:pPr>
                                    <w:spacing w:before="360"/>
                                    <w:jc w:val="center"/>
                                    <w:rPr>
                                      <w:b/>
                                      <w:smallCaps/>
                                      <w:sz w:val="48"/>
                                    </w:rPr>
                                  </w:pPr>
                                  <w:permStart w:id="1446258005" w:edGrp="everyone"/>
                                  <w:r w:rsidRPr="00631BBB">
                                    <w:rPr>
                                      <w:b/>
                                      <w:smallCaps/>
                                      <w:sz w:val="48"/>
                                    </w:rPr>
                                    <w:t>Sample Only – Do Not Sign</w:t>
                                  </w:r>
                                  <w:permEnd w:id="14462580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55759" id="Rectangle 2" o:spid="_x0000_s1026" style="position:absolute;margin-left:29.5pt;margin-top:-37.7pt;width:435.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" strokecolor="#fabf8f" strokeweight="1pt">
                      <v:fill color2="#fbd4b4" focus="100%" type="gradient"/>
                      <v:shadow on="t" color="#974706" opacity=".5" offset="1pt"/>
                      <v:textbox>
                        <w:txbxContent>
                          <w:p w14:paraId="4CF495E8" w14:textId="77777777" w:rsidR="004E630F" w:rsidRPr="00FB4888" w:rsidRDefault="004E630F" w:rsidP="004E630F">
                            <w:pPr>
                              <w:spacing w:before="360"/>
                              <w:jc w:val="center"/>
                              <w:rPr>
                                <w:b/>
                                <w:smallCaps/>
                                <w:sz w:val="48"/>
                              </w:rPr>
                            </w:pPr>
                            <w:permStart w:id="1446258005" w:edGrp="everyone"/>
                            <w:r w:rsidRPr="00631BBB">
                              <w:rPr>
                                <w:b/>
                                <w:smallCaps/>
                                <w:sz w:val="48"/>
                              </w:rPr>
                              <w:t>Sample Only – Do Not Sign</w:t>
                            </w:r>
                            <w:permEnd w:id="1446258005"/>
                          </w:p>
                        </w:txbxContent>
                      </v:textbox>
                    </v:rect>
                  </w:pict>
                </mc:Fallback>
              </mc:AlternateContent>
            </w:r>
          </w:p>
        </w:tc>
        <w:tc>
          <w:tcPr>
            <w:tcW w:w="4950" w:type="dxa"/>
            <w:tcBorders>
              <w:top w:val="single" w:sz="8" w:space="0" w:color="auto"/>
              <w:left w:val="single" w:sz="8" w:space="0" w:color="auto"/>
              <w:bottom w:val="nil"/>
              <w:right w:val="single" w:sz="8" w:space="0" w:color="auto"/>
            </w:tcBorders>
          </w:tcPr>
          <w:p w14:paraId="1E35E5A3" w14:textId="77777777" w:rsidR="003B3C0B" w:rsidRPr="00475CA1" w:rsidRDefault="003B3C0B" w:rsidP="00D662AB">
            <w:pPr>
              <w:tabs>
                <w:tab w:val="left" w:pos="3600"/>
              </w:tabs>
              <w:rPr>
                <w:rFonts w:asciiTheme="minorHAnsi" w:hAnsiTheme="minorHAnsi" w:cstheme="minorHAnsi"/>
                <w:sz w:val="14"/>
              </w:rPr>
            </w:pPr>
          </w:p>
        </w:tc>
      </w:tr>
      <w:tr w:rsidR="003B3C0B" w:rsidRPr="00475CA1"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2D83FFE3" w:rsidR="003B3C0B" w:rsidRPr="00475CA1" w:rsidRDefault="003B3C0B" w:rsidP="00D662AB">
            <w:pPr>
              <w:tabs>
                <w:tab w:val="left" w:pos="3600"/>
              </w:tabs>
              <w:rPr>
                <w:rFonts w:asciiTheme="minorHAnsi" w:hAnsiTheme="minorHAnsi" w:cstheme="minorHAnsi"/>
                <w:sz w:val="16"/>
              </w:rPr>
            </w:pPr>
            <w:r w:rsidRPr="00475CA1">
              <w:rPr>
                <w:rFonts w:asciiTheme="minorHAnsi" w:hAnsiTheme="minorHAnsi" w:cstheme="minorHAnsi"/>
                <w:sz w:val="14"/>
              </w:rPr>
              <w:t xml:space="preserve"> PRINTED NAME AND TITLE OF PERSON SIGNING</w:t>
            </w:r>
            <w:r w:rsidRPr="00475CA1">
              <w:rPr>
                <w:rFonts w:asciiTheme="minorHAnsi" w:hAnsiTheme="minorHAnsi" w:cstheme="minorHAnsi"/>
                <w:sz w:val="16"/>
              </w:rPr>
              <w:t xml:space="preserve"> </w:t>
            </w:r>
          </w:p>
          <w:p w14:paraId="5680CB24" w14:textId="26D02A79" w:rsidR="003B3C0B" w:rsidRPr="00475CA1" w:rsidRDefault="003B3C0B" w:rsidP="00D662AB">
            <w:pPr>
              <w:tabs>
                <w:tab w:val="left" w:pos="3600"/>
              </w:tabs>
              <w:rPr>
                <w:rFonts w:asciiTheme="minorHAnsi" w:hAnsiTheme="minorHAnsi" w:cstheme="minorHAnsi"/>
                <w:sz w:val="16"/>
              </w:rPr>
            </w:pPr>
          </w:p>
          <w:p w14:paraId="25FE03D7"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1CE607D4"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4"/>
              </w:rPr>
              <w:t xml:space="preserve"> PRINTED NAME AND TITLE OF PERSON SIGNING</w:t>
            </w:r>
          </w:p>
          <w:p w14:paraId="3FC716C0" w14:textId="77777777" w:rsidR="003B3C0B" w:rsidRPr="00475CA1" w:rsidRDefault="003B3C0B" w:rsidP="00D662AB">
            <w:pPr>
              <w:tabs>
                <w:tab w:val="left" w:pos="3600"/>
              </w:tabs>
              <w:rPr>
                <w:rFonts w:asciiTheme="minorHAnsi" w:hAnsiTheme="minorHAnsi" w:cstheme="minorHAnsi"/>
                <w:sz w:val="20"/>
              </w:rPr>
            </w:pPr>
          </w:p>
          <w:p w14:paraId="53C08935"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[Name and title]</w:t>
            </w:r>
          </w:p>
          <w:p w14:paraId="1C5C9EB5" w14:textId="77777777" w:rsidR="003B3C0B" w:rsidRPr="00475CA1" w:rsidRDefault="003B3C0B" w:rsidP="00D662AB">
            <w:pPr>
              <w:pStyle w:val="Header"/>
              <w:tabs>
                <w:tab w:val="left" w:pos="3600"/>
              </w:tabs>
              <w:rPr>
                <w:rFonts w:asciiTheme="minorHAnsi" w:hAnsiTheme="minorHAnsi" w:cstheme="minorHAnsi"/>
              </w:rPr>
            </w:pPr>
            <w:r w:rsidRPr="00475CA1">
              <w:rPr>
                <w:rFonts w:asciiTheme="minorHAnsi" w:hAnsiTheme="minorHAnsi" w:cstheme="minorHAnsi"/>
              </w:rPr>
              <w:t xml:space="preserve"> </w:t>
            </w:r>
          </w:p>
          <w:p w14:paraId="2841412C" w14:textId="77777777" w:rsidR="003B3C0B" w:rsidRPr="00475CA1" w:rsidRDefault="003B3C0B" w:rsidP="00D662AB">
            <w:pPr>
              <w:tabs>
                <w:tab w:val="left" w:pos="3600"/>
              </w:tabs>
              <w:rPr>
                <w:rFonts w:asciiTheme="minorHAnsi" w:hAnsiTheme="minorHAnsi" w:cstheme="minorHAnsi"/>
                <w:sz w:val="16"/>
              </w:rPr>
            </w:pPr>
            <w:r w:rsidRPr="00475CA1">
              <w:rPr>
                <w:rFonts w:asciiTheme="minorHAnsi" w:hAnsiTheme="minorHAnsi" w:cstheme="minorHAnsi"/>
                <w:sz w:val="16"/>
              </w:rPr>
              <w:t xml:space="preserve"> </w:t>
            </w:r>
          </w:p>
        </w:tc>
      </w:tr>
      <w:tr w:rsidR="003B3C0B" w:rsidRPr="00475CA1"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4"/>
              </w:rPr>
              <w:t xml:space="preserve"> DATE EXECUTED</w:t>
            </w:r>
          </w:p>
          <w:p w14:paraId="6163A73E" w14:textId="77777777" w:rsidR="00993261" w:rsidRPr="00475CA1" w:rsidRDefault="00993261" w:rsidP="00D662AB">
            <w:pPr>
              <w:tabs>
                <w:tab w:val="left" w:pos="3600"/>
              </w:tabs>
              <w:rPr>
                <w:rFonts w:asciiTheme="minorHAnsi" w:hAnsiTheme="minorHAnsi" w:cstheme="minorHAnsi"/>
                <w:sz w:val="14"/>
              </w:rPr>
            </w:pPr>
          </w:p>
          <w:p w14:paraId="4713F1FB" w14:textId="77777777" w:rsidR="00993261" w:rsidRPr="00475CA1" w:rsidRDefault="003F1B2B" w:rsidP="003F1B2B">
            <w:pPr>
              <w:tabs>
                <w:tab w:val="left" w:pos="3600"/>
              </w:tabs>
              <w:rPr>
                <w:rFonts w:asciiTheme="minorHAnsi" w:hAnsiTheme="minorHAnsi" w:cstheme="minorHAnsi"/>
                <w:sz w:val="14"/>
              </w:rPr>
            </w:pPr>
            <w:r w:rsidRPr="00475CA1">
              <w:rPr>
                <w:rFonts w:asciiTheme="minorHAnsi" w:hAnsiTheme="minorHAnsi" w:cstheme="minorHAnsi"/>
                <w:b/>
                <w:sz w:val="20"/>
                <w:highlight w:val="yellow"/>
              </w:rPr>
              <w:t>[Date]</w:t>
            </w:r>
          </w:p>
        </w:tc>
        <w:tc>
          <w:tcPr>
            <w:tcW w:w="4950" w:type="dxa"/>
            <w:tcBorders>
              <w:top w:val="nil"/>
              <w:left w:val="single" w:sz="8" w:space="0" w:color="auto"/>
              <w:bottom w:val="single" w:sz="8" w:space="0" w:color="auto"/>
              <w:right w:val="single" w:sz="8" w:space="0" w:color="auto"/>
            </w:tcBorders>
          </w:tcPr>
          <w:p w14:paraId="6336F8B5"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3"/>
              </w:rPr>
              <w:t xml:space="preserve"> </w:t>
            </w:r>
            <w:r w:rsidRPr="00475CA1">
              <w:rPr>
                <w:rFonts w:asciiTheme="minorHAnsi" w:hAnsiTheme="minorHAnsi" w:cstheme="minorHAnsi"/>
                <w:sz w:val="14"/>
              </w:rPr>
              <w:t>DATE EXECUTED</w:t>
            </w:r>
          </w:p>
          <w:p w14:paraId="4EF01F61" w14:textId="77777777" w:rsidR="003F1B2B" w:rsidRPr="00475CA1" w:rsidRDefault="003F1B2B" w:rsidP="00D662AB">
            <w:pPr>
              <w:tabs>
                <w:tab w:val="left" w:pos="3600"/>
              </w:tabs>
              <w:rPr>
                <w:rFonts w:asciiTheme="minorHAnsi" w:hAnsiTheme="minorHAnsi" w:cstheme="minorHAnsi"/>
                <w:sz w:val="14"/>
              </w:rPr>
            </w:pPr>
          </w:p>
          <w:p w14:paraId="6CF0AE18" w14:textId="77777777" w:rsidR="003F1B2B" w:rsidRPr="00475CA1" w:rsidRDefault="003F1B2B" w:rsidP="00D662AB">
            <w:pPr>
              <w:tabs>
                <w:tab w:val="left" w:pos="3600"/>
              </w:tabs>
              <w:rPr>
                <w:rFonts w:asciiTheme="minorHAnsi" w:hAnsiTheme="minorHAnsi" w:cstheme="minorHAnsi"/>
                <w:sz w:val="14"/>
              </w:rPr>
            </w:pPr>
            <w:r w:rsidRPr="00475CA1">
              <w:rPr>
                <w:rFonts w:asciiTheme="minorHAnsi" w:hAnsiTheme="minorHAnsi" w:cstheme="minorHAnsi"/>
                <w:b/>
                <w:sz w:val="20"/>
                <w:highlight w:val="yellow"/>
              </w:rPr>
              <w:t>[Date]</w:t>
            </w:r>
          </w:p>
        </w:tc>
      </w:tr>
      <w:tr w:rsidR="003B3C0B" w:rsidRPr="00475CA1"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475CA1" w:rsidRDefault="003B3C0B" w:rsidP="00D662AB">
            <w:pPr>
              <w:tabs>
                <w:tab w:val="left" w:pos="3600"/>
              </w:tabs>
              <w:rPr>
                <w:rFonts w:asciiTheme="minorHAnsi" w:hAnsiTheme="minorHAnsi" w:cstheme="minorHAnsi"/>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475CA1" w:rsidRDefault="003B3C0B" w:rsidP="00D662AB">
            <w:pPr>
              <w:tabs>
                <w:tab w:val="left" w:pos="3600"/>
              </w:tabs>
              <w:rPr>
                <w:rFonts w:asciiTheme="minorHAnsi" w:hAnsiTheme="minorHAnsi" w:cstheme="minorHAnsi"/>
                <w:sz w:val="13"/>
              </w:rPr>
            </w:pPr>
          </w:p>
        </w:tc>
      </w:tr>
      <w:tr w:rsidR="003B3C0B" w:rsidRPr="00475CA1" w14:paraId="64DB038E"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2DBEACB7"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4"/>
              </w:rPr>
              <w:t xml:space="preserve"> ADDRESS</w:t>
            </w:r>
          </w:p>
          <w:p w14:paraId="06F4A819" w14:textId="77777777" w:rsidR="003B3C0B" w:rsidRPr="00475CA1" w:rsidRDefault="003B3C0B" w:rsidP="00D662AB">
            <w:pPr>
              <w:tabs>
                <w:tab w:val="left" w:pos="3600"/>
              </w:tabs>
              <w:rPr>
                <w:rFonts w:asciiTheme="minorHAnsi" w:hAnsiTheme="minorHAnsi" w:cstheme="minorHAnsi"/>
                <w:sz w:val="14"/>
              </w:rPr>
            </w:pPr>
          </w:p>
          <w:p w14:paraId="72E182B9"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[Address]</w:t>
            </w:r>
          </w:p>
        </w:tc>
        <w:tc>
          <w:tcPr>
            <w:tcW w:w="4950" w:type="dxa"/>
            <w:tcBorders>
              <w:top w:val="nil"/>
              <w:left w:val="single" w:sz="8" w:space="0" w:color="auto"/>
              <w:bottom w:val="single" w:sz="8" w:space="0" w:color="auto"/>
              <w:right w:val="single" w:sz="8" w:space="0" w:color="auto"/>
            </w:tcBorders>
          </w:tcPr>
          <w:p w14:paraId="5060E386" w14:textId="77777777" w:rsidR="003B3C0B" w:rsidRPr="00475CA1" w:rsidRDefault="003B3C0B" w:rsidP="00D662AB">
            <w:pPr>
              <w:tabs>
                <w:tab w:val="left" w:pos="3600"/>
              </w:tabs>
              <w:rPr>
                <w:rFonts w:asciiTheme="minorHAnsi" w:hAnsiTheme="minorHAnsi" w:cstheme="minorHAnsi"/>
                <w:color w:val="0000FF"/>
                <w:sz w:val="18"/>
              </w:rPr>
            </w:pPr>
            <w:r w:rsidRPr="00475CA1">
              <w:rPr>
                <w:rFonts w:asciiTheme="minorHAnsi" w:hAnsiTheme="minorHAnsi" w:cstheme="minorHAnsi"/>
                <w:sz w:val="13"/>
              </w:rPr>
              <w:t xml:space="preserve"> </w:t>
            </w:r>
            <w:r w:rsidRPr="00475CA1">
              <w:rPr>
                <w:rFonts w:asciiTheme="minorHAnsi" w:hAnsiTheme="minorHAnsi" w:cstheme="minorHAnsi"/>
                <w:sz w:val="14"/>
              </w:rPr>
              <w:t>ADDRESS</w:t>
            </w:r>
          </w:p>
          <w:p w14:paraId="3005704F" w14:textId="77777777" w:rsidR="003B3C0B" w:rsidRPr="00475CA1" w:rsidRDefault="003B3C0B" w:rsidP="00D662AB">
            <w:pPr>
              <w:tabs>
                <w:tab w:val="left" w:pos="3600"/>
              </w:tabs>
              <w:rPr>
                <w:rFonts w:asciiTheme="minorHAnsi" w:hAnsiTheme="minorHAnsi" w:cstheme="minorHAnsi"/>
                <w:sz w:val="16"/>
              </w:rPr>
            </w:pPr>
          </w:p>
          <w:p w14:paraId="5BB25E5D"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[Address]</w:t>
            </w:r>
          </w:p>
        </w:tc>
      </w:tr>
    </w:tbl>
    <w:p w14:paraId="41243C65" w14:textId="77777777" w:rsidR="003B3C0B" w:rsidRPr="00475CA1" w:rsidRDefault="003B3C0B" w:rsidP="003B3C0B">
      <w:pPr>
        <w:rPr>
          <w:rFonts w:asciiTheme="minorHAnsi" w:hAnsiTheme="minorHAnsi" w:cstheme="minorHAnsi"/>
          <w:b/>
          <w:sz w:val="14"/>
          <w:szCs w:val="14"/>
        </w:rPr>
      </w:pPr>
    </w:p>
    <w:p w14:paraId="262DD86B" w14:textId="77777777" w:rsidR="003B3C0B" w:rsidRPr="00475CA1" w:rsidRDefault="003B3C0B" w:rsidP="003B3C0B">
      <w:pPr>
        <w:rPr>
          <w:rFonts w:asciiTheme="minorHAnsi" w:hAnsiTheme="minorHAnsi" w:cstheme="minorHAnsi"/>
          <w:b/>
          <w:sz w:val="14"/>
          <w:szCs w:val="14"/>
        </w:rPr>
      </w:pPr>
      <w:r w:rsidRPr="00475CA1">
        <w:rPr>
          <w:rFonts w:asciiTheme="minorHAnsi" w:hAnsiTheme="minorHAnsi" w:cstheme="minorHAnsi"/>
          <w:b/>
          <w:sz w:val="14"/>
          <w:szCs w:val="14"/>
        </w:rPr>
        <w:t xml:space="preserve">                                                                                        </w:t>
      </w:r>
    </w:p>
    <w:p w14:paraId="47D43FA9" w14:textId="77777777" w:rsidR="003B3C0B" w:rsidRPr="00475CA1" w:rsidRDefault="003B3C0B" w:rsidP="003B3C0B">
      <w:pPr>
        <w:ind w:left="-450" w:hanging="270"/>
        <w:rPr>
          <w:rFonts w:asciiTheme="minorHAnsi" w:hAnsiTheme="minorHAnsi" w:cstheme="minorHAnsi"/>
          <w:sz w:val="20"/>
        </w:rPr>
      </w:pPr>
    </w:p>
    <w:p w14:paraId="349B187A" w14:textId="77777777" w:rsidR="003B3C0B" w:rsidRPr="00475CA1" w:rsidRDefault="003B3C0B">
      <w:pPr>
        <w:rPr>
          <w:rFonts w:asciiTheme="minorHAnsi" w:eastAsiaTheme="majorEastAsia" w:hAnsiTheme="minorHAnsi" w:cstheme="minorHAnsi"/>
          <w:b/>
          <w:bCs/>
          <w:color w:val="000000" w:themeColor="text1"/>
          <w:kern w:val="28"/>
          <w:sz w:val="20"/>
        </w:rPr>
      </w:pPr>
    </w:p>
    <w:p w14:paraId="3D06D13E" w14:textId="77777777" w:rsidR="008953BE" w:rsidRPr="00475CA1" w:rsidRDefault="003B3C0B">
      <w:pPr>
        <w:rPr>
          <w:rFonts w:asciiTheme="minorHAnsi" w:eastAsiaTheme="majorEastAsia" w:hAnsiTheme="minorHAnsi" w:cstheme="minorHAnsi"/>
          <w:b/>
          <w:bCs/>
          <w:color w:val="000000" w:themeColor="text1"/>
          <w:kern w:val="28"/>
          <w:sz w:val="20"/>
        </w:rPr>
        <w:sectPr w:rsidR="008953BE" w:rsidRPr="00475CA1" w:rsidSect="003B3C0B">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pPr>
      <w:r w:rsidRPr="00475CA1">
        <w:rPr>
          <w:rFonts w:asciiTheme="minorHAnsi" w:eastAsiaTheme="majorEastAsia" w:hAnsiTheme="minorHAnsi" w:cstheme="minorHAnsi"/>
          <w:b/>
          <w:bCs/>
          <w:color w:val="000000" w:themeColor="text1"/>
          <w:kern w:val="28"/>
          <w:sz w:val="20"/>
        </w:rPr>
        <w:br w:type="page"/>
      </w:r>
    </w:p>
    <w:p w14:paraId="15113E46" w14:textId="77777777" w:rsidR="00B7449E" w:rsidRPr="00475CA1" w:rsidRDefault="00D6428A" w:rsidP="00E97379">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lastRenderedPageBreak/>
        <w:t>APPENDIX A</w:t>
      </w:r>
    </w:p>
    <w:p w14:paraId="518ECC42" w14:textId="4805EE16" w:rsidR="00B7449E" w:rsidRPr="00475CA1" w:rsidRDefault="00E52E73" w:rsidP="00B7449E">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Services</w:t>
      </w:r>
    </w:p>
    <w:p w14:paraId="6E3EEF18" w14:textId="77777777" w:rsidR="00B7449E" w:rsidRPr="00475CA1" w:rsidRDefault="00B7449E" w:rsidP="00B7449E">
      <w:pPr>
        <w:spacing w:line="300" w:lineRule="atLeast"/>
        <w:ind w:left="360"/>
        <w:rPr>
          <w:rFonts w:asciiTheme="minorHAnsi" w:hAnsiTheme="minorHAnsi" w:cstheme="minorHAnsi"/>
          <w:sz w:val="20"/>
        </w:rPr>
      </w:pPr>
    </w:p>
    <w:p w14:paraId="7F6753DE" w14:textId="77777777" w:rsidR="00EF6C03" w:rsidRPr="00475CA1" w:rsidRDefault="00EF6C03" w:rsidP="00475CA1">
      <w:pPr>
        <w:pStyle w:val="Apnd1"/>
        <w:numPr>
          <w:ilvl w:val="0"/>
          <w:numId w:val="18"/>
        </w:numPr>
        <w:spacing w:before="120" w:after="120"/>
        <w:jc w:val="both"/>
        <w:rPr>
          <w:rFonts w:asciiTheme="minorHAnsi" w:hAnsiTheme="minorHAnsi" w:cstheme="minorHAnsi"/>
          <w:bCs/>
          <w:i/>
          <w:sz w:val="20"/>
          <w:szCs w:val="20"/>
          <w:lang w:bidi="en-US"/>
        </w:rPr>
      </w:pPr>
      <w:r w:rsidRPr="00475CA1">
        <w:rPr>
          <w:rFonts w:asciiTheme="minorHAnsi" w:hAnsiTheme="minorHAnsi" w:cstheme="minorHAnsi"/>
          <w:sz w:val="20"/>
          <w:szCs w:val="20"/>
        </w:rPr>
        <w:t xml:space="preserve">Background and Purpose. </w:t>
      </w:r>
    </w:p>
    <w:p w14:paraId="602B8162" w14:textId="79C6B1B1" w:rsidR="00C56903" w:rsidRPr="00C56903" w:rsidRDefault="00C56903" w:rsidP="00C56903">
      <w:pPr>
        <w:keepNext/>
        <w:ind w:left="1440" w:hanging="720"/>
        <w:rPr>
          <w:sz w:val="20"/>
        </w:rPr>
      </w:pPr>
      <w:r w:rsidRPr="00C56903">
        <w:rPr>
          <w:b/>
          <w:bCs/>
          <w:sz w:val="20"/>
        </w:rPr>
        <w:t>1.1</w:t>
      </w:r>
      <w:r w:rsidRPr="00C56903">
        <w:rPr>
          <w:sz w:val="20"/>
        </w:rPr>
        <w:tab/>
        <w:t>The Judicial Council of California, chaired by the Chief Justice of California, is the policy-making body for the California court system. The California Constitution directs the Judicial Council to improve the administration of justice by surveying judicial business and recommending improvements to the courts; and adopting rules for court administration.</w:t>
      </w:r>
    </w:p>
    <w:p w14:paraId="000F8158" w14:textId="77777777" w:rsidR="00C56903" w:rsidRPr="00C56903" w:rsidRDefault="00C56903" w:rsidP="00C56903">
      <w:pPr>
        <w:pStyle w:val="ListParagraph"/>
        <w:keepNext/>
        <w:ind w:left="1440"/>
        <w:rPr>
          <w:sz w:val="20"/>
        </w:rPr>
      </w:pPr>
    </w:p>
    <w:p w14:paraId="6DE1C04B" w14:textId="00EC5B5F" w:rsidR="00C56903" w:rsidRPr="00C56903" w:rsidRDefault="00C56903" w:rsidP="00C56903">
      <w:pPr>
        <w:keepNext/>
        <w:ind w:left="1440" w:hanging="720"/>
        <w:rPr>
          <w:sz w:val="20"/>
        </w:rPr>
      </w:pPr>
      <w:r w:rsidRPr="00C56903">
        <w:rPr>
          <w:b/>
          <w:bCs/>
          <w:sz w:val="20"/>
        </w:rPr>
        <w:t>1.2</w:t>
      </w:r>
      <w:r w:rsidRPr="00C56903">
        <w:rPr>
          <w:sz w:val="20"/>
        </w:rPr>
        <w:tab/>
        <w:t xml:space="preserve">The Center for Families, Children, and the Courts (CFCC) is a division within the Judicial Council. The CFCC is dedicated to improving the quality of justice and services to meet the diverse needs of children, youth, and families. To that end, CFCC develops and provides education for multidisciplinary audiences, including judges, court staff, attorneys, social workers, and probation officers. </w:t>
      </w:r>
    </w:p>
    <w:p w14:paraId="4C7D3F44" w14:textId="7BF0E72B" w:rsidR="00C56903" w:rsidRPr="00C56903" w:rsidRDefault="00C56903" w:rsidP="00C56903">
      <w:pPr>
        <w:pStyle w:val="ListParagraph"/>
        <w:keepNext/>
        <w:ind w:left="936"/>
        <w:rPr>
          <w:sz w:val="20"/>
        </w:rPr>
      </w:pPr>
    </w:p>
    <w:p w14:paraId="2DF0FFB4" w14:textId="6F296F2A" w:rsidR="00DC185B" w:rsidRPr="00DC185B" w:rsidRDefault="00C56903" w:rsidP="00DC185B">
      <w:pPr>
        <w:keepNext/>
        <w:ind w:left="1440" w:hanging="720"/>
        <w:rPr>
          <w:sz w:val="20"/>
        </w:rPr>
      </w:pPr>
      <w:r w:rsidRPr="00C56903">
        <w:rPr>
          <w:b/>
          <w:bCs/>
          <w:sz w:val="20"/>
        </w:rPr>
        <w:t>1.3</w:t>
      </w:r>
      <w:r w:rsidRPr="00C56903">
        <w:rPr>
          <w:sz w:val="20"/>
        </w:rPr>
        <w:tab/>
      </w:r>
      <w:r w:rsidR="00DC185B" w:rsidRPr="00C56903">
        <w:rPr>
          <w:sz w:val="20"/>
        </w:rPr>
        <w:t xml:space="preserve">The term of the Agreement is for six (6) months. </w:t>
      </w:r>
      <w:r w:rsidR="00DC185B" w:rsidRPr="00DC185B">
        <w:rPr>
          <w:sz w:val="20"/>
        </w:rPr>
        <w:t>The Judicial Council in its sole discretion may offer to extend the</w:t>
      </w:r>
      <w:r w:rsidR="00DC185B">
        <w:rPr>
          <w:sz w:val="20"/>
        </w:rPr>
        <w:t xml:space="preserve"> </w:t>
      </w:r>
      <w:r w:rsidR="00DC185B" w:rsidRPr="00DC185B">
        <w:rPr>
          <w:sz w:val="20"/>
        </w:rPr>
        <w:t xml:space="preserve">Agreement </w:t>
      </w:r>
      <w:r w:rsidR="00DC185B">
        <w:rPr>
          <w:sz w:val="20"/>
        </w:rPr>
        <w:t xml:space="preserve">for a single one-year extension </w:t>
      </w:r>
      <w:r w:rsidR="00DC185B" w:rsidRPr="00DC185B">
        <w:rPr>
          <w:sz w:val="20"/>
        </w:rPr>
        <w:t>prior to the expiration of the initial term. If the term is extended by the Judicial Council, the selected Proposer(s) may agree to produce 1-6 additional webinars and complete the same deliverables. Each webinar will be no longer than 60 minutes.</w:t>
      </w:r>
    </w:p>
    <w:p w14:paraId="0D49EAE1" w14:textId="77777777" w:rsidR="00535786" w:rsidRPr="00475CA1" w:rsidRDefault="0004230B" w:rsidP="00475CA1">
      <w:pPr>
        <w:pStyle w:val="Apnd1"/>
        <w:numPr>
          <w:ilvl w:val="0"/>
          <w:numId w:val="18"/>
        </w:numPr>
        <w:spacing w:before="120" w:after="120"/>
        <w:jc w:val="both"/>
        <w:rPr>
          <w:rFonts w:asciiTheme="minorHAnsi" w:hAnsiTheme="minorHAnsi" w:cstheme="minorHAnsi"/>
          <w:sz w:val="20"/>
          <w:szCs w:val="20"/>
        </w:rPr>
      </w:pPr>
      <w:r w:rsidRPr="00475CA1">
        <w:rPr>
          <w:rFonts w:asciiTheme="minorHAnsi" w:hAnsiTheme="minorHAnsi" w:cstheme="minorHAnsi"/>
          <w:sz w:val="20"/>
          <w:szCs w:val="20"/>
        </w:rPr>
        <w:t>Services</w:t>
      </w:r>
      <w:r w:rsidR="00085746" w:rsidRPr="00475CA1">
        <w:rPr>
          <w:rFonts w:asciiTheme="minorHAnsi" w:hAnsiTheme="minorHAnsi" w:cstheme="minorHAnsi"/>
          <w:sz w:val="20"/>
          <w:szCs w:val="20"/>
        </w:rPr>
        <w:t>.</w:t>
      </w:r>
    </w:p>
    <w:p w14:paraId="67C48018" w14:textId="5B21181F" w:rsidR="007B1D82" w:rsidRPr="00C56903" w:rsidRDefault="004544D7" w:rsidP="00475CA1">
      <w:pPr>
        <w:numPr>
          <w:ilvl w:val="1"/>
          <w:numId w:val="18"/>
        </w:numPr>
        <w:spacing w:before="120" w:after="120"/>
        <w:jc w:val="both"/>
        <w:rPr>
          <w:rFonts w:asciiTheme="minorHAnsi" w:hAnsiTheme="minorHAnsi" w:cstheme="minorHAnsi"/>
          <w:bCs/>
          <w:sz w:val="20"/>
          <w:u w:val="single"/>
          <w:lang w:bidi="en-US"/>
        </w:rPr>
      </w:pPr>
      <w:r w:rsidRPr="00475CA1">
        <w:rPr>
          <w:rFonts w:asciiTheme="minorHAnsi" w:hAnsiTheme="minorHAnsi" w:cstheme="minorHAnsi"/>
          <w:b/>
          <w:bCs/>
          <w:sz w:val="20"/>
          <w:lang w:bidi="en-US"/>
        </w:rPr>
        <w:t>Description of Services.</w:t>
      </w:r>
      <w:r w:rsidR="00C4177B" w:rsidRPr="00475CA1">
        <w:rPr>
          <w:rFonts w:asciiTheme="minorHAnsi" w:hAnsiTheme="minorHAnsi" w:cstheme="minorHAnsi"/>
          <w:b/>
          <w:bCs/>
          <w:sz w:val="20"/>
          <w:lang w:bidi="en-US"/>
        </w:rPr>
        <w:t xml:space="preserve">  </w:t>
      </w:r>
      <w:r w:rsidR="00060045" w:rsidRPr="00475CA1">
        <w:rPr>
          <w:rFonts w:asciiTheme="minorHAnsi" w:hAnsiTheme="minorHAnsi" w:cstheme="minorHAnsi"/>
          <w:sz w:val="20"/>
        </w:rPr>
        <w:t>Contractor shall perform the following services (“Services”):</w:t>
      </w:r>
    </w:p>
    <w:p w14:paraId="70A887B2" w14:textId="60DEE7C0" w:rsidR="00C56903" w:rsidRPr="00C56903" w:rsidRDefault="00C56903" w:rsidP="00C56903">
      <w:pPr>
        <w:pStyle w:val="BodyTextIndent2"/>
        <w:spacing w:after="0" w:line="240" w:lineRule="auto"/>
        <w:ind w:left="936"/>
        <w:rPr>
          <w:sz w:val="20"/>
          <w:szCs w:val="20"/>
        </w:rPr>
      </w:pPr>
      <w:r w:rsidRPr="00C56903">
        <w:rPr>
          <w:sz w:val="20"/>
          <w:szCs w:val="20"/>
        </w:rPr>
        <w:t xml:space="preserve">Contractor will produce and deliver completed training webinars to be used for education within the California state and tribal court systems. The goal of these webinars is to educate court system participants about the issues of domestic violence in tribal communities, the jurisdictional issues between state, federal and tribal jurisdictions involved in prosecuting domestic violence occurring on tribal lands in California, the need for pro bono attorneys to assist victims when matters proceed in federal and state courts, what practice in tribal court looks like and requires, and how to ensure tribal court orders are effective to protect victims of domestic violence. Each webinar will be no longer than 60 minutes. </w:t>
      </w:r>
    </w:p>
    <w:p w14:paraId="1FA74FAE" w14:textId="4C6F8DBF" w:rsidR="00C56903" w:rsidRPr="00C56903" w:rsidRDefault="00C56903" w:rsidP="00C56903">
      <w:pPr>
        <w:spacing w:before="120" w:after="120"/>
        <w:ind w:left="936"/>
        <w:jc w:val="both"/>
        <w:rPr>
          <w:rFonts w:asciiTheme="minorHAnsi" w:hAnsiTheme="minorHAnsi" w:cstheme="minorHAnsi"/>
          <w:bCs/>
          <w:sz w:val="20"/>
          <w:lang w:bidi="en-US"/>
        </w:rPr>
      </w:pPr>
      <w:r w:rsidRPr="00C56903">
        <w:rPr>
          <w:rFonts w:asciiTheme="minorHAnsi" w:hAnsiTheme="minorHAnsi" w:cstheme="minorHAnsi"/>
          <w:bCs/>
          <w:sz w:val="20"/>
          <w:lang w:bidi="en-US"/>
        </w:rPr>
        <w:t xml:space="preserve">The Contractor will: </w:t>
      </w:r>
    </w:p>
    <w:p w14:paraId="3918F2F6" w14:textId="77777777" w:rsidR="00B359A9" w:rsidRPr="00B359A9" w:rsidRDefault="00B359A9" w:rsidP="00C56903">
      <w:pPr>
        <w:pStyle w:val="BodyTextIndent2"/>
        <w:numPr>
          <w:ilvl w:val="0"/>
          <w:numId w:val="37"/>
        </w:numPr>
        <w:spacing w:after="0" w:line="276" w:lineRule="auto"/>
        <w:rPr>
          <w:sz w:val="20"/>
          <w:szCs w:val="20"/>
        </w:rPr>
      </w:pPr>
      <w:r w:rsidRPr="00B359A9">
        <w:rPr>
          <w:sz w:val="20"/>
          <w:szCs w:val="20"/>
        </w:rPr>
        <w:t>Identify the platform that will be used to deliver the webinar(s), and how this platform will ensure that the Proposer(s) will be able to record the event. Platforms must meet Judicial Council standards for security and compatibility with Judicial Council systems;</w:t>
      </w:r>
    </w:p>
    <w:p w14:paraId="0D2D8BEE" w14:textId="77777777" w:rsidR="00B359A9" w:rsidRPr="00B359A9" w:rsidRDefault="00B359A9" w:rsidP="00C56903">
      <w:pPr>
        <w:pStyle w:val="BodyTextIndent2"/>
        <w:numPr>
          <w:ilvl w:val="0"/>
          <w:numId w:val="37"/>
        </w:numPr>
        <w:spacing w:after="0" w:line="276" w:lineRule="auto"/>
        <w:rPr>
          <w:sz w:val="20"/>
          <w:szCs w:val="20"/>
        </w:rPr>
      </w:pPr>
      <w:r w:rsidRPr="00B359A9">
        <w:rPr>
          <w:sz w:val="20"/>
          <w:szCs w:val="20"/>
        </w:rPr>
        <w:t xml:space="preserve">Publicize live webinar at least three weeks prior to the event; </w:t>
      </w:r>
    </w:p>
    <w:p w14:paraId="275DE4A8" w14:textId="77777777" w:rsidR="00B359A9" w:rsidRPr="00B359A9" w:rsidRDefault="00B359A9" w:rsidP="00C56903">
      <w:pPr>
        <w:pStyle w:val="BodyTextIndent2"/>
        <w:numPr>
          <w:ilvl w:val="0"/>
          <w:numId w:val="37"/>
        </w:numPr>
        <w:spacing w:after="0" w:line="276" w:lineRule="auto"/>
        <w:rPr>
          <w:sz w:val="20"/>
          <w:szCs w:val="20"/>
        </w:rPr>
      </w:pPr>
      <w:r w:rsidRPr="00B359A9">
        <w:rPr>
          <w:sz w:val="20"/>
          <w:szCs w:val="20"/>
        </w:rPr>
        <w:t xml:space="preserve">Describe how sign-in of participants and post-webinar evaluation from participants will be achieved; </w:t>
      </w:r>
    </w:p>
    <w:p w14:paraId="5819C78A" w14:textId="77777777" w:rsidR="00B359A9" w:rsidRPr="00B359A9" w:rsidRDefault="00B359A9" w:rsidP="00C56903">
      <w:pPr>
        <w:pStyle w:val="BodyTextIndent2"/>
        <w:numPr>
          <w:ilvl w:val="0"/>
          <w:numId w:val="37"/>
        </w:numPr>
        <w:spacing w:after="0" w:line="276" w:lineRule="auto"/>
        <w:rPr>
          <w:sz w:val="20"/>
          <w:szCs w:val="20"/>
        </w:rPr>
      </w:pPr>
      <w:r w:rsidRPr="00B359A9">
        <w:rPr>
          <w:sz w:val="20"/>
          <w:szCs w:val="20"/>
        </w:rPr>
        <w:t>Identify and secure faculty for webinars;</w:t>
      </w:r>
    </w:p>
    <w:p w14:paraId="7008D00C" w14:textId="77777777" w:rsidR="00B359A9" w:rsidRPr="00B359A9" w:rsidRDefault="00B359A9" w:rsidP="00C56903">
      <w:pPr>
        <w:pStyle w:val="BodyTextIndent2"/>
        <w:numPr>
          <w:ilvl w:val="0"/>
          <w:numId w:val="37"/>
        </w:numPr>
        <w:spacing w:after="0" w:line="276" w:lineRule="auto"/>
        <w:rPr>
          <w:sz w:val="20"/>
          <w:szCs w:val="20"/>
        </w:rPr>
      </w:pPr>
      <w:r w:rsidRPr="00B359A9">
        <w:rPr>
          <w:sz w:val="20"/>
          <w:szCs w:val="20"/>
        </w:rPr>
        <w:t>Record and edit live webinar, as needed, for posting; and</w:t>
      </w:r>
    </w:p>
    <w:p w14:paraId="1D22512D" w14:textId="5110BE7E" w:rsidR="00B359A9" w:rsidRPr="00B359A9" w:rsidRDefault="00B359A9" w:rsidP="00C56903">
      <w:pPr>
        <w:pStyle w:val="BodyTextIndent2"/>
        <w:numPr>
          <w:ilvl w:val="0"/>
          <w:numId w:val="37"/>
        </w:numPr>
        <w:spacing w:after="0" w:line="276" w:lineRule="auto"/>
        <w:rPr>
          <w:sz w:val="20"/>
          <w:szCs w:val="20"/>
        </w:rPr>
      </w:pPr>
      <w:r w:rsidRPr="00B359A9">
        <w:rPr>
          <w:sz w:val="20"/>
          <w:szCs w:val="20"/>
        </w:rPr>
        <w:t xml:space="preserve">Describe how </w:t>
      </w:r>
      <w:r w:rsidR="00730086">
        <w:rPr>
          <w:sz w:val="20"/>
          <w:szCs w:val="20"/>
        </w:rPr>
        <w:t xml:space="preserve">to </w:t>
      </w:r>
      <w:r w:rsidRPr="00B359A9">
        <w:rPr>
          <w:sz w:val="20"/>
          <w:szCs w:val="20"/>
        </w:rPr>
        <w:t>provide a recording of webinar in a format consistent with Judicial Council standards, for posting by CFCC and provide a written transcript in word format.</w:t>
      </w:r>
    </w:p>
    <w:p w14:paraId="70092480" w14:textId="6E9DBFA3" w:rsidR="00C4177B" w:rsidRPr="00475CA1" w:rsidRDefault="00C54EE7" w:rsidP="00B359A9">
      <w:pPr>
        <w:pStyle w:val="ListParagraph"/>
        <w:spacing w:before="120" w:after="120"/>
        <w:ind w:left="1260"/>
        <w:jc w:val="both"/>
        <w:rPr>
          <w:rFonts w:asciiTheme="minorHAnsi" w:hAnsiTheme="minorHAnsi" w:cstheme="minorHAnsi"/>
          <w:i/>
          <w:sz w:val="20"/>
        </w:rPr>
      </w:pPr>
      <w:r w:rsidRPr="00475CA1">
        <w:rPr>
          <w:rFonts w:asciiTheme="minorHAnsi" w:hAnsiTheme="minorHAnsi" w:cstheme="minorHAnsi"/>
          <w:i/>
          <w:sz w:val="20"/>
        </w:rPr>
        <w:t xml:space="preserve"> </w:t>
      </w:r>
    </w:p>
    <w:p w14:paraId="07480EEE" w14:textId="67A13A37" w:rsidR="00B359A9" w:rsidRPr="00475CA1" w:rsidRDefault="00C4177B" w:rsidP="00C56903">
      <w:pPr>
        <w:pStyle w:val="BodyTextIndent2"/>
        <w:spacing w:after="0" w:line="240" w:lineRule="auto"/>
        <w:ind w:left="720"/>
        <w:rPr>
          <w:rFonts w:asciiTheme="minorHAnsi" w:hAnsiTheme="minorHAnsi" w:cstheme="minorHAnsi"/>
          <w:bCs/>
          <w:sz w:val="20"/>
          <w:u w:val="single"/>
          <w:lang w:bidi="en-US"/>
        </w:rPr>
      </w:pPr>
      <w:r w:rsidRPr="00475CA1">
        <w:rPr>
          <w:rFonts w:asciiTheme="minorHAnsi" w:hAnsiTheme="minorHAnsi" w:cstheme="minorHAnsi"/>
          <w:b/>
          <w:bCs/>
          <w:sz w:val="20"/>
          <w:lang w:bidi="en-US"/>
        </w:rPr>
        <w:t>Description of Deliverables</w:t>
      </w:r>
      <w:r w:rsidR="00B359A9">
        <w:rPr>
          <w:rFonts w:asciiTheme="minorHAnsi" w:hAnsiTheme="minorHAnsi" w:cstheme="minorHAnsi"/>
          <w:b/>
          <w:bCs/>
          <w:sz w:val="20"/>
          <w:lang w:bidi="en-US"/>
        </w:rPr>
        <w:t xml:space="preserve"> and Timeline</w:t>
      </w:r>
      <w:r w:rsidRPr="00475CA1">
        <w:rPr>
          <w:rFonts w:asciiTheme="minorHAnsi" w:hAnsiTheme="minorHAnsi" w:cstheme="minorHAnsi"/>
          <w:b/>
          <w:bCs/>
          <w:sz w:val="20"/>
          <w:lang w:bidi="en-US"/>
        </w:rPr>
        <w:t xml:space="preserve">. </w:t>
      </w:r>
      <w:r w:rsidR="00B359A9" w:rsidRPr="00475CA1">
        <w:rPr>
          <w:rFonts w:asciiTheme="minorHAnsi" w:hAnsiTheme="minorHAnsi" w:cstheme="minorHAnsi"/>
          <w:sz w:val="20"/>
        </w:rPr>
        <w:t>Contractor must perform the Services and deliver the Deliverables according to the following timeline</w:t>
      </w:r>
      <w:r w:rsidR="00C56903">
        <w:rPr>
          <w:rFonts w:asciiTheme="minorHAnsi" w:hAnsiTheme="minorHAnsi" w:cstheme="minorHAnsi"/>
          <w:sz w:val="20"/>
        </w:rPr>
        <w:t xml:space="preserve">. </w:t>
      </w:r>
    </w:p>
    <w:p w14:paraId="7B008DDF" w14:textId="423BDE4E" w:rsidR="00B359A9" w:rsidRPr="00475CA1" w:rsidRDefault="00B359A9" w:rsidP="00B359A9">
      <w:pPr>
        <w:spacing w:before="120" w:after="120"/>
        <w:ind w:left="936"/>
        <w:jc w:val="both"/>
        <w:rPr>
          <w:rFonts w:asciiTheme="minorHAnsi" w:hAnsiTheme="minorHAnsi" w:cstheme="minorHAnsi"/>
          <w:bCs/>
          <w:sz w:val="20"/>
          <w:u w:val="single"/>
          <w:lang w:bidi="en-US"/>
        </w:rPr>
      </w:pPr>
    </w:p>
    <w:tbl>
      <w:tblPr>
        <w:tblW w:w="9043"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3"/>
        <w:gridCol w:w="5390"/>
        <w:gridCol w:w="2170"/>
      </w:tblGrid>
      <w:tr w:rsidR="00B359A9" w:rsidRPr="00C807CE" w14:paraId="0B52E70E" w14:textId="77777777" w:rsidTr="00613257">
        <w:trPr>
          <w:trHeight w:val="485"/>
          <w:tblHeader/>
        </w:trPr>
        <w:tc>
          <w:tcPr>
            <w:tcW w:w="1483" w:type="dxa"/>
            <w:shd w:val="clear" w:color="auto" w:fill="E6E6E6"/>
          </w:tcPr>
          <w:p w14:paraId="2060089D" w14:textId="77777777" w:rsidR="00B359A9" w:rsidRPr="00C56903" w:rsidRDefault="00B359A9" w:rsidP="00613257">
            <w:pPr>
              <w:widowControl w:val="0"/>
              <w:tabs>
                <w:tab w:val="left" w:pos="6354"/>
              </w:tabs>
              <w:ind w:right="-18"/>
              <w:jc w:val="center"/>
              <w:rPr>
                <w:b/>
                <w:bCs/>
                <w:color w:val="000000"/>
                <w:sz w:val="20"/>
              </w:rPr>
            </w:pPr>
          </w:p>
          <w:p w14:paraId="1F372510" w14:textId="77777777" w:rsidR="00B359A9" w:rsidRPr="00C56903" w:rsidRDefault="00B359A9" w:rsidP="00613257">
            <w:pPr>
              <w:widowControl w:val="0"/>
              <w:tabs>
                <w:tab w:val="left" w:pos="6354"/>
              </w:tabs>
              <w:ind w:right="-18"/>
              <w:jc w:val="center"/>
              <w:rPr>
                <w:b/>
                <w:bCs/>
                <w:color w:val="000000"/>
                <w:sz w:val="20"/>
              </w:rPr>
            </w:pPr>
            <w:r w:rsidRPr="00C56903">
              <w:rPr>
                <w:b/>
                <w:bCs/>
                <w:color w:val="000000"/>
                <w:sz w:val="20"/>
              </w:rPr>
              <w:t>Deliverables</w:t>
            </w:r>
          </w:p>
        </w:tc>
        <w:tc>
          <w:tcPr>
            <w:tcW w:w="5390" w:type="dxa"/>
            <w:shd w:val="clear" w:color="auto" w:fill="E6E6E6"/>
            <w:vAlign w:val="center"/>
          </w:tcPr>
          <w:p w14:paraId="219588DE" w14:textId="77777777" w:rsidR="00B359A9" w:rsidRPr="00C56903" w:rsidRDefault="00B359A9" w:rsidP="00613257">
            <w:pPr>
              <w:widowControl w:val="0"/>
              <w:tabs>
                <w:tab w:val="left" w:pos="6354"/>
              </w:tabs>
              <w:ind w:right="-18"/>
              <w:jc w:val="center"/>
              <w:rPr>
                <w:b/>
                <w:bCs/>
                <w:color w:val="000000"/>
                <w:sz w:val="20"/>
              </w:rPr>
            </w:pPr>
            <w:r w:rsidRPr="00C56903">
              <w:rPr>
                <w:b/>
                <w:bCs/>
                <w:color w:val="000000"/>
                <w:sz w:val="20"/>
              </w:rPr>
              <w:t xml:space="preserve">Description </w:t>
            </w:r>
          </w:p>
        </w:tc>
        <w:tc>
          <w:tcPr>
            <w:tcW w:w="2170" w:type="dxa"/>
            <w:shd w:val="clear" w:color="auto" w:fill="E6E6E6"/>
            <w:vAlign w:val="center"/>
          </w:tcPr>
          <w:p w14:paraId="00B06D04" w14:textId="77777777" w:rsidR="00B359A9" w:rsidRPr="00C56903" w:rsidRDefault="00B359A9" w:rsidP="00613257">
            <w:pPr>
              <w:widowControl w:val="0"/>
              <w:ind w:left="-108" w:right="-108"/>
              <w:rPr>
                <w:b/>
                <w:bCs/>
                <w:color w:val="000000"/>
                <w:sz w:val="20"/>
              </w:rPr>
            </w:pPr>
            <w:r w:rsidRPr="00C56903">
              <w:rPr>
                <w:b/>
                <w:bCs/>
                <w:color w:val="000000"/>
                <w:sz w:val="20"/>
              </w:rPr>
              <w:t xml:space="preserve"> Completion Date</w:t>
            </w:r>
          </w:p>
        </w:tc>
      </w:tr>
      <w:tr w:rsidR="00B359A9" w:rsidRPr="004C707A" w14:paraId="67F99D0F" w14:textId="77777777" w:rsidTr="00613257">
        <w:trPr>
          <w:trHeight w:val="575"/>
        </w:trPr>
        <w:tc>
          <w:tcPr>
            <w:tcW w:w="1483" w:type="dxa"/>
          </w:tcPr>
          <w:p w14:paraId="0676CB33" w14:textId="77777777" w:rsidR="00B359A9" w:rsidRPr="00C56903" w:rsidRDefault="00B359A9" w:rsidP="00B359A9">
            <w:pPr>
              <w:pStyle w:val="ListParagraph"/>
              <w:widowControl w:val="0"/>
              <w:numPr>
                <w:ilvl w:val="0"/>
                <w:numId w:val="32"/>
              </w:numPr>
              <w:rPr>
                <w:bCs/>
                <w:sz w:val="20"/>
              </w:rPr>
            </w:pPr>
          </w:p>
        </w:tc>
        <w:tc>
          <w:tcPr>
            <w:tcW w:w="5390" w:type="dxa"/>
            <w:vAlign w:val="center"/>
          </w:tcPr>
          <w:p w14:paraId="165E0A9B" w14:textId="77777777" w:rsidR="00B359A9" w:rsidRPr="00C56903" w:rsidRDefault="00B359A9" w:rsidP="00613257">
            <w:pPr>
              <w:widowControl w:val="0"/>
              <w:rPr>
                <w:bCs/>
                <w:sz w:val="20"/>
              </w:rPr>
            </w:pPr>
            <w:r w:rsidRPr="00C56903">
              <w:rPr>
                <w:bCs/>
                <w:sz w:val="20"/>
              </w:rPr>
              <w:t xml:space="preserve">Develop outline of training content and identify qualified presenters. </w:t>
            </w:r>
          </w:p>
          <w:p w14:paraId="30C99871" w14:textId="77777777" w:rsidR="00B359A9" w:rsidRPr="00C56903" w:rsidRDefault="00B359A9" w:rsidP="00613257">
            <w:pPr>
              <w:widowControl w:val="0"/>
              <w:rPr>
                <w:bCs/>
                <w:sz w:val="20"/>
              </w:rPr>
            </w:pPr>
            <w:r w:rsidRPr="00C56903">
              <w:rPr>
                <w:bCs/>
                <w:vanish/>
                <w:color w:val="0000FF"/>
                <w:sz w:val="20"/>
              </w:rPr>
              <w:t>:</w:t>
            </w:r>
          </w:p>
        </w:tc>
        <w:tc>
          <w:tcPr>
            <w:tcW w:w="2170" w:type="dxa"/>
            <w:vAlign w:val="center"/>
          </w:tcPr>
          <w:p w14:paraId="40E9E4C1" w14:textId="51BFEFCC" w:rsidR="00B359A9" w:rsidRPr="00C56903" w:rsidRDefault="00B359A9" w:rsidP="00613257">
            <w:pPr>
              <w:widowControl w:val="0"/>
              <w:tabs>
                <w:tab w:val="left" w:pos="2178"/>
              </w:tabs>
              <w:jc w:val="center"/>
              <w:rPr>
                <w:bCs/>
                <w:sz w:val="20"/>
              </w:rPr>
            </w:pPr>
            <w:r w:rsidRPr="00C56903">
              <w:rPr>
                <w:bCs/>
                <w:sz w:val="20"/>
              </w:rPr>
              <w:t xml:space="preserve">May </w:t>
            </w:r>
            <w:r w:rsidR="00A54D59">
              <w:rPr>
                <w:bCs/>
                <w:sz w:val="20"/>
              </w:rPr>
              <w:t>21</w:t>
            </w:r>
            <w:r w:rsidRPr="00C56903">
              <w:rPr>
                <w:bCs/>
                <w:sz w:val="20"/>
              </w:rPr>
              <w:t>, 2021</w:t>
            </w:r>
          </w:p>
        </w:tc>
      </w:tr>
      <w:tr w:rsidR="00B359A9" w:rsidRPr="004C707A" w14:paraId="5D481CAF" w14:textId="77777777" w:rsidTr="00613257">
        <w:trPr>
          <w:trHeight w:val="575"/>
        </w:trPr>
        <w:tc>
          <w:tcPr>
            <w:tcW w:w="1483" w:type="dxa"/>
          </w:tcPr>
          <w:p w14:paraId="6E0B41FB" w14:textId="77777777" w:rsidR="00B359A9" w:rsidRPr="00C56903" w:rsidRDefault="00B359A9" w:rsidP="00B359A9">
            <w:pPr>
              <w:pStyle w:val="ListParagraph"/>
              <w:widowControl w:val="0"/>
              <w:numPr>
                <w:ilvl w:val="0"/>
                <w:numId w:val="32"/>
              </w:numPr>
              <w:rPr>
                <w:bCs/>
                <w:sz w:val="20"/>
              </w:rPr>
            </w:pPr>
          </w:p>
        </w:tc>
        <w:tc>
          <w:tcPr>
            <w:tcW w:w="5390" w:type="dxa"/>
            <w:vAlign w:val="center"/>
          </w:tcPr>
          <w:p w14:paraId="40EF2BDA" w14:textId="77777777" w:rsidR="00B359A9" w:rsidRPr="00C56903" w:rsidRDefault="00B359A9" w:rsidP="00613257">
            <w:pPr>
              <w:widowControl w:val="0"/>
              <w:rPr>
                <w:bCs/>
                <w:sz w:val="20"/>
              </w:rPr>
            </w:pPr>
            <w:r w:rsidRPr="00C56903">
              <w:rPr>
                <w:bCs/>
                <w:sz w:val="20"/>
              </w:rPr>
              <w:t>Confer with JCC staff. Incorporate revisions and edits and present final training content and materials.</w:t>
            </w:r>
          </w:p>
        </w:tc>
        <w:tc>
          <w:tcPr>
            <w:tcW w:w="2170" w:type="dxa"/>
            <w:vAlign w:val="center"/>
          </w:tcPr>
          <w:p w14:paraId="327212CD" w14:textId="61DE30EF" w:rsidR="00B359A9" w:rsidRPr="00C56903" w:rsidRDefault="00B359A9" w:rsidP="00613257">
            <w:pPr>
              <w:widowControl w:val="0"/>
              <w:tabs>
                <w:tab w:val="left" w:pos="2178"/>
              </w:tabs>
              <w:jc w:val="center"/>
              <w:rPr>
                <w:bCs/>
                <w:sz w:val="20"/>
              </w:rPr>
            </w:pPr>
            <w:r w:rsidRPr="00C56903">
              <w:rPr>
                <w:bCs/>
                <w:sz w:val="20"/>
              </w:rPr>
              <w:t xml:space="preserve"> June </w:t>
            </w:r>
            <w:r w:rsidR="00A54D59">
              <w:rPr>
                <w:bCs/>
                <w:sz w:val="20"/>
              </w:rPr>
              <w:t>18</w:t>
            </w:r>
            <w:r w:rsidRPr="00C56903">
              <w:rPr>
                <w:bCs/>
                <w:sz w:val="20"/>
              </w:rPr>
              <w:t>, 2021</w:t>
            </w:r>
          </w:p>
        </w:tc>
      </w:tr>
      <w:tr w:rsidR="00B359A9" w:rsidRPr="004C707A" w14:paraId="3BD68CD5" w14:textId="77777777" w:rsidTr="00613257">
        <w:trPr>
          <w:trHeight w:val="668"/>
        </w:trPr>
        <w:tc>
          <w:tcPr>
            <w:tcW w:w="1483" w:type="dxa"/>
          </w:tcPr>
          <w:p w14:paraId="32815A17" w14:textId="77777777" w:rsidR="00B359A9" w:rsidRPr="00C56903" w:rsidRDefault="00B359A9" w:rsidP="00B359A9">
            <w:pPr>
              <w:pStyle w:val="ListParagraph"/>
              <w:widowControl w:val="0"/>
              <w:numPr>
                <w:ilvl w:val="0"/>
                <w:numId w:val="32"/>
              </w:numPr>
              <w:rPr>
                <w:bCs/>
                <w:sz w:val="20"/>
              </w:rPr>
            </w:pPr>
          </w:p>
        </w:tc>
        <w:tc>
          <w:tcPr>
            <w:tcW w:w="5390" w:type="dxa"/>
            <w:vAlign w:val="center"/>
          </w:tcPr>
          <w:p w14:paraId="2769E924" w14:textId="77777777" w:rsidR="00B359A9" w:rsidRPr="00C56903" w:rsidRDefault="00B359A9" w:rsidP="00613257">
            <w:pPr>
              <w:widowControl w:val="0"/>
              <w:rPr>
                <w:sz w:val="20"/>
              </w:rPr>
            </w:pPr>
            <w:r w:rsidRPr="00C56903">
              <w:rPr>
                <w:sz w:val="20"/>
              </w:rPr>
              <w:t>Conduct live webinar(s) during the month of June in 2021.</w:t>
            </w:r>
          </w:p>
          <w:p w14:paraId="2521DA2E" w14:textId="77777777" w:rsidR="00B359A9" w:rsidRPr="00C56903" w:rsidRDefault="00B359A9" w:rsidP="00613257">
            <w:pPr>
              <w:widowControl w:val="0"/>
              <w:rPr>
                <w:bCs/>
                <w:sz w:val="20"/>
              </w:rPr>
            </w:pPr>
          </w:p>
        </w:tc>
        <w:tc>
          <w:tcPr>
            <w:tcW w:w="2170" w:type="dxa"/>
            <w:vAlign w:val="center"/>
          </w:tcPr>
          <w:p w14:paraId="1EBBD0DC" w14:textId="547DDE52" w:rsidR="00B359A9" w:rsidRPr="00C56903" w:rsidRDefault="00B359A9" w:rsidP="00613257">
            <w:pPr>
              <w:widowControl w:val="0"/>
              <w:tabs>
                <w:tab w:val="left" w:pos="2178"/>
              </w:tabs>
              <w:jc w:val="center"/>
              <w:rPr>
                <w:sz w:val="20"/>
              </w:rPr>
            </w:pPr>
            <w:r w:rsidRPr="00C56903">
              <w:rPr>
                <w:sz w:val="20"/>
              </w:rPr>
              <w:t xml:space="preserve">No later than </w:t>
            </w:r>
            <w:r w:rsidR="00A54D59">
              <w:rPr>
                <w:sz w:val="20"/>
              </w:rPr>
              <w:t xml:space="preserve">        September 10</w:t>
            </w:r>
            <w:r w:rsidRPr="00C56903">
              <w:rPr>
                <w:sz w:val="20"/>
              </w:rPr>
              <w:t>, 2021</w:t>
            </w:r>
          </w:p>
          <w:p w14:paraId="2648399A" w14:textId="77777777" w:rsidR="00B359A9" w:rsidRPr="00C56903" w:rsidRDefault="00B359A9" w:rsidP="00613257">
            <w:pPr>
              <w:widowControl w:val="0"/>
              <w:tabs>
                <w:tab w:val="left" w:pos="2178"/>
              </w:tabs>
              <w:jc w:val="center"/>
              <w:rPr>
                <w:bCs/>
                <w:sz w:val="20"/>
              </w:rPr>
            </w:pPr>
            <w:r w:rsidRPr="00C56903">
              <w:rPr>
                <w:bCs/>
                <w:sz w:val="20"/>
              </w:rPr>
              <w:t xml:space="preserve"> </w:t>
            </w:r>
          </w:p>
        </w:tc>
      </w:tr>
      <w:tr w:rsidR="00B359A9" w14:paraId="559794C1" w14:textId="77777777" w:rsidTr="00613257">
        <w:trPr>
          <w:trHeight w:val="668"/>
        </w:trPr>
        <w:tc>
          <w:tcPr>
            <w:tcW w:w="1483" w:type="dxa"/>
          </w:tcPr>
          <w:p w14:paraId="30E59096" w14:textId="77777777" w:rsidR="00B359A9" w:rsidRPr="00C56903" w:rsidRDefault="00B359A9" w:rsidP="00B359A9">
            <w:pPr>
              <w:pStyle w:val="ListParagraph"/>
              <w:widowControl w:val="0"/>
              <w:numPr>
                <w:ilvl w:val="0"/>
                <w:numId w:val="32"/>
              </w:numPr>
              <w:rPr>
                <w:bCs/>
                <w:sz w:val="20"/>
              </w:rPr>
            </w:pPr>
          </w:p>
        </w:tc>
        <w:tc>
          <w:tcPr>
            <w:tcW w:w="5390" w:type="dxa"/>
            <w:vAlign w:val="center"/>
          </w:tcPr>
          <w:p w14:paraId="71E88FB9" w14:textId="77777777" w:rsidR="00B359A9" w:rsidRPr="00C56903" w:rsidRDefault="00B359A9" w:rsidP="00613257">
            <w:pPr>
              <w:widowControl w:val="0"/>
              <w:rPr>
                <w:sz w:val="20"/>
              </w:rPr>
            </w:pPr>
            <w:r w:rsidRPr="00C56903">
              <w:rPr>
                <w:sz w:val="20"/>
              </w:rPr>
              <w:t>Deliver to JCC staff completed participant evaluations, sign in sheets, edited recorded webinar and full transcript for posting</w:t>
            </w:r>
          </w:p>
        </w:tc>
        <w:tc>
          <w:tcPr>
            <w:tcW w:w="2170" w:type="dxa"/>
            <w:vAlign w:val="center"/>
          </w:tcPr>
          <w:p w14:paraId="01DEA61F" w14:textId="02ABFB2F" w:rsidR="00B359A9" w:rsidRPr="00C56903" w:rsidRDefault="00A54D59" w:rsidP="00613257">
            <w:pPr>
              <w:widowControl w:val="0"/>
              <w:tabs>
                <w:tab w:val="left" w:pos="2178"/>
              </w:tabs>
              <w:jc w:val="center"/>
              <w:rPr>
                <w:bCs/>
                <w:sz w:val="20"/>
              </w:rPr>
            </w:pPr>
            <w:r>
              <w:rPr>
                <w:bCs/>
                <w:sz w:val="20"/>
              </w:rPr>
              <w:t>September</w:t>
            </w:r>
            <w:r w:rsidR="00B359A9" w:rsidRPr="00C56903">
              <w:rPr>
                <w:bCs/>
                <w:sz w:val="20"/>
              </w:rPr>
              <w:t xml:space="preserve"> 3</w:t>
            </w:r>
            <w:r>
              <w:rPr>
                <w:bCs/>
                <w:sz w:val="20"/>
              </w:rPr>
              <w:t>0</w:t>
            </w:r>
            <w:r w:rsidR="00B359A9" w:rsidRPr="00C56903">
              <w:rPr>
                <w:bCs/>
                <w:sz w:val="20"/>
              </w:rPr>
              <w:t>, 2021</w:t>
            </w:r>
          </w:p>
        </w:tc>
      </w:tr>
    </w:tbl>
    <w:p w14:paraId="50597A88" w14:textId="496C09A3" w:rsidR="00C4177B" w:rsidRPr="00B359A9" w:rsidRDefault="00C4177B" w:rsidP="00B359A9">
      <w:pPr>
        <w:spacing w:before="120" w:after="120"/>
        <w:ind w:left="1440"/>
        <w:jc w:val="both"/>
        <w:rPr>
          <w:rFonts w:asciiTheme="minorHAnsi" w:hAnsiTheme="minorHAnsi" w:cstheme="minorHAnsi"/>
          <w:i/>
          <w:sz w:val="20"/>
        </w:rPr>
      </w:pPr>
    </w:p>
    <w:p w14:paraId="125143A3" w14:textId="77777777" w:rsidR="00570F30" w:rsidRPr="00475CA1" w:rsidRDefault="00570F30" w:rsidP="00475CA1">
      <w:pPr>
        <w:numPr>
          <w:ilvl w:val="1"/>
          <w:numId w:val="18"/>
        </w:numPr>
        <w:spacing w:before="120" w:after="120"/>
        <w:jc w:val="both"/>
        <w:rPr>
          <w:rFonts w:asciiTheme="minorHAnsi" w:hAnsiTheme="minorHAnsi" w:cstheme="minorHAnsi"/>
          <w:bCs/>
          <w:sz w:val="20"/>
          <w:u w:val="single"/>
          <w:lang w:bidi="en-US"/>
        </w:rPr>
      </w:pPr>
      <w:r w:rsidRPr="00475CA1">
        <w:rPr>
          <w:rFonts w:asciiTheme="minorHAnsi" w:hAnsiTheme="minorHAnsi" w:cstheme="minorHAnsi"/>
          <w:b/>
          <w:bCs/>
          <w:sz w:val="20"/>
          <w:lang w:bidi="en-US"/>
        </w:rPr>
        <w:t>Acceptance Criteria</w:t>
      </w:r>
      <w:r w:rsidR="00C4177B" w:rsidRPr="00475CA1">
        <w:rPr>
          <w:rFonts w:asciiTheme="minorHAnsi" w:hAnsiTheme="minorHAnsi" w:cstheme="minorHAnsi"/>
          <w:b/>
          <w:bCs/>
          <w:sz w:val="20"/>
          <w:lang w:bidi="en-US"/>
        </w:rPr>
        <w:t xml:space="preserve">. </w:t>
      </w:r>
      <w:r w:rsidRPr="00475CA1">
        <w:rPr>
          <w:rFonts w:asciiTheme="minorHAnsi" w:hAnsiTheme="minorHAnsi" w:cstheme="minorHAnsi"/>
          <w:bCs/>
          <w:sz w:val="20"/>
          <w:lang w:bidi="en-US"/>
        </w:rPr>
        <w:t xml:space="preserve"> </w:t>
      </w:r>
      <w:r w:rsidR="000033AA" w:rsidRPr="00475CA1">
        <w:rPr>
          <w:rFonts w:asciiTheme="minorHAnsi" w:hAnsiTheme="minorHAnsi" w:cstheme="minorHAnsi"/>
          <w:bCs/>
          <w:sz w:val="20"/>
          <w:lang w:bidi="en-US"/>
        </w:rPr>
        <w:t xml:space="preserve">The Services and Deliverables must meet the following </w:t>
      </w:r>
      <w:r w:rsidR="00612BB5" w:rsidRPr="00475CA1">
        <w:rPr>
          <w:rFonts w:asciiTheme="minorHAnsi" w:hAnsiTheme="minorHAnsi" w:cstheme="minorHAnsi"/>
          <w:bCs/>
          <w:sz w:val="20"/>
          <w:lang w:bidi="en-US"/>
        </w:rPr>
        <w:t>acceptance c</w:t>
      </w:r>
      <w:r w:rsidR="000033AA" w:rsidRPr="00475CA1">
        <w:rPr>
          <w:rFonts w:asciiTheme="minorHAnsi" w:hAnsiTheme="minorHAnsi" w:cstheme="minorHAnsi"/>
          <w:bCs/>
          <w:sz w:val="20"/>
          <w:lang w:bidi="en-US"/>
        </w:rPr>
        <w:t>riteria</w:t>
      </w:r>
      <w:r w:rsidR="00612BB5" w:rsidRPr="00475CA1">
        <w:rPr>
          <w:rFonts w:asciiTheme="minorHAnsi" w:hAnsiTheme="minorHAnsi" w:cstheme="minorHAnsi"/>
          <w:bCs/>
          <w:sz w:val="20"/>
          <w:lang w:bidi="en-US"/>
        </w:rPr>
        <w:t xml:space="preserve"> </w:t>
      </w:r>
      <w:r w:rsidR="000033AA" w:rsidRPr="00475CA1">
        <w:rPr>
          <w:rFonts w:asciiTheme="minorHAnsi" w:hAnsiTheme="minorHAnsi" w:cstheme="minorHAnsi"/>
          <w:bCs/>
          <w:sz w:val="20"/>
          <w:lang w:bidi="en-US"/>
        </w:rPr>
        <w:t xml:space="preserve">or the </w:t>
      </w:r>
      <w:r w:rsidR="00323CD0" w:rsidRPr="00475CA1">
        <w:rPr>
          <w:rFonts w:asciiTheme="minorHAnsi" w:hAnsiTheme="minorHAnsi" w:cstheme="minorHAnsi"/>
          <w:bCs/>
          <w:sz w:val="20"/>
          <w:lang w:bidi="en-US"/>
        </w:rPr>
        <w:t>JBE</w:t>
      </w:r>
      <w:r w:rsidR="000033AA" w:rsidRPr="00475CA1">
        <w:rPr>
          <w:rFonts w:asciiTheme="minorHAnsi" w:hAnsiTheme="minorHAnsi" w:cstheme="minorHAnsi"/>
          <w:bCs/>
          <w:sz w:val="20"/>
          <w:lang w:bidi="en-US"/>
        </w:rPr>
        <w:t xml:space="preserve"> </w:t>
      </w:r>
      <w:r w:rsidR="003E04D4" w:rsidRPr="00475CA1">
        <w:rPr>
          <w:rFonts w:asciiTheme="minorHAnsi" w:hAnsiTheme="minorHAnsi" w:cstheme="minorHAnsi"/>
          <w:bCs/>
          <w:sz w:val="20"/>
          <w:lang w:bidi="en-US"/>
        </w:rPr>
        <w:t>may</w:t>
      </w:r>
      <w:r w:rsidR="000033AA" w:rsidRPr="00475CA1">
        <w:rPr>
          <w:rFonts w:asciiTheme="minorHAnsi" w:hAnsiTheme="minorHAnsi" w:cstheme="minorHAnsi"/>
          <w:bCs/>
          <w:sz w:val="20"/>
          <w:lang w:bidi="en-US"/>
        </w:rPr>
        <w:t xml:space="preserve"> reject the applic</w:t>
      </w:r>
      <w:r w:rsidR="00152E34" w:rsidRPr="00475CA1">
        <w:rPr>
          <w:rFonts w:asciiTheme="minorHAnsi" w:hAnsiTheme="minorHAnsi" w:cstheme="minorHAnsi"/>
          <w:bCs/>
          <w:sz w:val="20"/>
          <w:lang w:bidi="en-US"/>
        </w:rPr>
        <w:t xml:space="preserve">able Services or Deliverables. </w:t>
      </w:r>
      <w:r w:rsidR="00C1317B" w:rsidRPr="00475CA1">
        <w:rPr>
          <w:rFonts w:asciiTheme="minorHAnsi" w:hAnsiTheme="minorHAnsi" w:cstheme="minorHAnsi"/>
          <w:bCs/>
          <w:sz w:val="20"/>
          <w:lang w:bidi="en-US"/>
        </w:rPr>
        <w:t xml:space="preserve">The </w:t>
      </w:r>
      <w:r w:rsidR="00323CD0" w:rsidRPr="00475CA1">
        <w:rPr>
          <w:rFonts w:asciiTheme="minorHAnsi" w:hAnsiTheme="minorHAnsi" w:cstheme="minorHAnsi"/>
          <w:bCs/>
          <w:sz w:val="20"/>
          <w:lang w:bidi="en-US"/>
        </w:rPr>
        <w:t>JBE</w:t>
      </w:r>
      <w:r w:rsidR="00C1317B" w:rsidRPr="00475CA1">
        <w:rPr>
          <w:rFonts w:asciiTheme="minorHAnsi" w:hAnsiTheme="minorHAnsi" w:cstheme="minorHAnsi"/>
          <w:bCs/>
          <w:sz w:val="20"/>
          <w:lang w:bidi="en-US"/>
        </w:rPr>
        <w:t xml:space="preserve"> may use the attached Acceptance and Signoff Form to notify Contractor of the acceptance or rejection of the Services and Deliverables.  </w:t>
      </w:r>
      <w:r w:rsidR="000033AA" w:rsidRPr="00475CA1">
        <w:rPr>
          <w:rFonts w:asciiTheme="minorHAnsi" w:hAnsiTheme="minorHAnsi" w:cstheme="minorHAnsi"/>
          <w:bCs/>
          <w:sz w:val="20"/>
          <w:lang w:bidi="en-US"/>
        </w:rPr>
        <w:t xml:space="preserve">Contractor will not be paid for any rejected Services or Deliverables.  </w:t>
      </w:r>
    </w:p>
    <w:p w14:paraId="76034993" w14:textId="23FDB4C6" w:rsidR="00B359A9" w:rsidRPr="000E48DE" w:rsidRDefault="00B359A9" w:rsidP="00B359A9">
      <w:pPr>
        <w:pStyle w:val="ListParagraph"/>
        <w:numPr>
          <w:ilvl w:val="1"/>
          <w:numId w:val="33"/>
        </w:numPr>
        <w:spacing w:before="120" w:after="120"/>
        <w:rPr>
          <w:sz w:val="22"/>
          <w:szCs w:val="22"/>
        </w:rPr>
      </w:pPr>
      <w:r w:rsidRPr="000E48DE">
        <w:rPr>
          <w:sz w:val="22"/>
          <w:szCs w:val="22"/>
        </w:rPr>
        <w:t xml:space="preserve">Timeliness:  The Services were </w:t>
      </w:r>
      <w:r w:rsidR="00C56903" w:rsidRPr="000E48DE">
        <w:rPr>
          <w:sz w:val="22"/>
          <w:szCs w:val="22"/>
        </w:rPr>
        <w:t>completed,</w:t>
      </w:r>
      <w:r w:rsidRPr="000E48DE">
        <w:rPr>
          <w:sz w:val="22"/>
          <w:szCs w:val="22"/>
        </w:rPr>
        <w:t xml:space="preserve"> and the Deliverables were delivered on time. </w:t>
      </w:r>
    </w:p>
    <w:p w14:paraId="772A7E97" w14:textId="77777777" w:rsidR="00B359A9" w:rsidRPr="000E48DE" w:rsidRDefault="00B359A9" w:rsidP="00B359A9">
      <w:pPr>
        <w:pStyle w:val="ListParagraph"/>
        <w:numPr>
          <w:ilvl w:val="1"/>
          <w:numId w:val="33"/>
        </w:numPr>
        <w:spacing w:before="120" w:after="120"/>
        <w:rPr>
          <w:sz w:val="22"/>
          <w:szCs w:val="22"/>
        </w:rPr>
      </w:pPr>
      <w:r w:rsidRPr="000E48DE">
        <w:rPr>
          <w:sz w:val="22"/>
          <w:szCs w:val="22"/>
        </w:rPr>
        <w:t xml:space="preserve">Completeness:  The Services and Deliverables contained the materials and features required in the Agreement. </w:t>
      </w:r>
    </w:p>
    <w:p w14:paraId="3447602A" w14:textId="77777777" w:rsidR="00B359A9" w:rsidRPr="000E48DE" w:rsidRDefault="00B359A9" w:rsidP="00B359A9">
      <w:pPr>
        <w:pStyle w:val="ListParagraph"/>
        <w:numPr>
          <w:ilvl w:val="1"/>
          <w:numId w:val="33"/>
        </w:numPr>
        <w:spacing w:before="120" w:after="120"/>
        <w:rPr>
          <w:sz w:val="22"/>
          <w:szCs w:val="22"/>
        </w:rPr>
      </w:pPr>
      <w:r w:rsidRPr="000E48DE">
        <w:rPr>
          <w:sz w:val="22"/>
          <w:szCs w:val="22"/>
        </w:rPr>
        <w:t xml:space="preserve">Technical accuracy:  The Services and Deliverables are accurate as measured against commonly accepted standards.  </w:t>
      </w:r>
    </w:p>
    <w:p w14:paraId="3AFC2B59" w14:textId="77777777" w:rsidR="00927DC6" w:rsidRPr="00475CA1" w:rsidRDefault="00D722B2" w:rsidP="00475CA1">
      <w:pPr>
        <w:numPr>
          <w:ilvl w:val="1"/>
          <w:numId w:val="18"/>
        </w:numPr>
        <w:spacing w:before="120" w:after="120"/>
        <w:jc w:val="both"/>
        <w:rPr>
          <w:rFonts w:asciiTheme="minorHAnsi" w:hAnsiTheme="minorHAnsi" w:cstheme="minorHAnsi"/>
          <w:bCs/>
          <w:sz w:val="20"/>
          <w:u w:val="single"/>
          <w:lang w:bidi="en-US"/>
        </w:rPr>
      </w:pPr>
      <w:r w:rsidRPr="00475CA1">
        <w:rPr>
          <w:rFonts w:asciiTheme="minorHAnsi" w:hAnsiTheme="minorHAnsi" w:cstheme="minorHAnsi"/>
          <w:b/>
          <w:sz w:val="20"/>
        </w:rPr>
        <w:t>Project Managers.</w:t>
      </w:r>
      <w:r w:rsidRPr="00475CA1">
        <w:rPr>
          <w:rFonts w:asciiTheme="minorHAnsi" w:hAnsiTheme="minorHAnsi" w:cstheme="minorHAnsi"/>
          <w:sz w:val="20"/>
        </w:rPr>
        <w:t xml:space="preserve">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’s project manager is: </w:t>
      </w:r>
      <w:r w:rsidRPr="00475CA1">
        <w:rPr>
          <w:rFonts w:asciiTheme="minorHAnsi" w:hAnsiTheme="minorHAnsi" w:cstheme="minorHAnsi"/>
          <w:b/>
          <w:sz w:val="20"/>
        </w:rPr>
        <w:t>[</w:t>
      </w:r>
      <w:r w:rsidRPr="00475CA1">
        <w:rPr>
          <w:rFonts w:asciiTheme="minorHAnsi" w:hAnsiTheme="minorHAnsi" w:cstheme="minorHAnsi"/>
          <w:b/>
          <w:sz w:val="20"/>
          <w:highlight w:val="yellow"/>
        </w:rPr>
        <w:t>Insert name</w:t>
      </w:r>
      <w:r w:rsidRPr="00475CA1">
        <w:rPr>
          <w:rFonts w:asciiTheme="minorHAnsi" w:hAnsiTheme="minorHAnsi" w:cstheme="minorHAnsi"/>
          <w:b/>
          <w:sz w:val="20"/>
        </w:rPr>
        <w:t>]</w:t>
      </w:r>
      <w:r w:rsidRPr="00475CA1">
        <w:rPr>
          <w:rFonts w:asciiTheme="minorHAnsi" w:hAnsiTheme="minorHAnsi" w:cstheme="minorHAnsi"/>
          <w:sz w:val="20"/>
        </w:rPr>
        <w:t xml:space="preserve">.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475CA1">
        <w:rPr>
          <w:rFonts w:asciiTheme="minorHAnsi" w:hAnsiTheme="minorHAnsi" w:cstheme="minorHAnsi"/>
          <w:b/>
          <w:sz w:val="20"/>
        </w:rPr>
        <w:t>[</w:t>
      </w:r>
      <w:r w:rsidRPr="00475CA1">
        <w:rPr>
          <w:rFonts w:asciiTheme="minorHAnsi" w:hAnsiTheme="minorHAnsi" w:cstheme="minorHAnsi"/>
          <w:b/>
          <w:sz w:val="20"/>
          <w:highlight w:val="yellow"/>
        </w:rPr>
        <w:t>Insert name</w:t>
      </w:r>
      <w:r w:rsidRPr="00475CA1">
        <w:rPr>
          <w:rFonts w:asciiTheme="minorHAnsi" w:hAnsiTheme="minorHAnsi" w:cstheme="minorHAnsi"/>
          <w:b/>
          <w:sz w:val="20"/>
        </w:rPr>
        <w:t>]</w:t>
      </w:r>
      <w:r w:rsidRPr="00475CA1">
        <w:rPr>
          <w:rFonts w:asciiTheme="minorHAnsi" w:hAnsiTheme="minorHAnsi" w:cstheme="minorHAnsi"/>
          <w:sz w:val="20"/>
        </w:rPr>
        <w:t xml:space="preserve">.  Subject to </w:t>
      </w:r>
      <w:r w:rsidR="003E04D4" w:rsidRPr="00475CA1">
        <w:rPr>
          <w:rFonts w:asciiTheme="minorHAnsi" w:hAnsiTheme="minorHAnsi" w:cstheme="minorHAnsi"/>
          <w:sz w:val="20"/>
        </w:rPr>
        <w:t xml:space="preserve">written </w:t>
      </w:r>
      <w:r w:rsidRPr="00475CA1">
        <w:rPr>
          <w:rFonts w:asciiTheme="minorHAnsi" w:hAnsiTheme="minorHAnsi" w:cstheme="minorHAnsi"/>
          <w:sz w:val="20"/>
        </w:rPr>
        <w:t xml:space="preserve">approval by the </w:t>
      </w:r>
      <w:r w:rsidR="00323CD0" w:rsidRPr="00475CA1">
        <w:rPr>
          <w:rFonts w:asciiTheme="minorHAnsi" w:hAnsiTheme="minorHAnsi" w:cstheme="minorHAnsi"/>
          <w:sz w:val="20"/>
        </w:rPr>
        <w:t>JBE</w:t>
      </w:r>
      <w:r w:rsidRPr="00475CA1">
        <w:rPr>
          <w:rFonts w:asciiTheme="minorHAnsi" w:hAnsiTheme="minorHAnsi" w:cstheme="minorHAnsi"/>
          <w:sz w:val="20"/>
        </w:rPr>
        <w:t>, Contractor may change its project manager without need for an amendment to this Agreement</w:t>
      </w:r>
      <w:r w:rsidR="00EB564D" w:rsidRPr="00475CA1">
        <w:rPr>
          <w:rFonts w:asciiTheme="minorHAnsi" w:hAnsiTheme="minorHAnsi" w:cstheme="minorHAnsi"/>
          <w:sz w:val="20"/>
        </w:rPr>
        <w:t>.</w:t>
      </w:r>
    </w:p>
    <w:p w14:paraId="7717D1B7" w14:textId="41CFEA9F" w:rsidR="006C35F6" w:rsidRPr="00475CA1" w:rsidRDefault="00EB564D" w:rsidP="00475CA1">
      <w:pPr>
        <w:numPr>
          <w:ilvl w:val="1"/>
          <w:numId w:val="18"/>
        </w:numPr>
        <w:spacing w:before="120" w:after="120"/>
        <w:jc w:val="both"/>
        <w:rPr>
          <w:rFonts w:asciiTheme="minorHAnsi" w:hAnsiTheme="minorHAnsi" w:cstheme="minorHAnsi"/>
          <w:bCs/>
          <w:sz w:val="20"/>
          <w:u w:val="single"/>
          <w:lang w:bidi="en-US"/>
        </w:rPr>
      </w:pPr>
      <w:r w:rsidRPr="00475CA1">
        <w:rPr>
          <w:rFonts w:asciiTheme="minorHAnsi" w:hAnsiTheme="minorHAnsi" w:cstheme="minorHAnsi"/>
          <w:b/>
          <w:sz w:val="20"/>
        </w:rPr>
        <w:t>Service Warranties.</w:t>
      </w:r>
      <w:r w:rsidRPr="00475CA1">
        <w:rPr>
          <w:rFonts w:asciiTheme="minorHAnsi" w:hAnsiTheme="minorHAnsi" w:cstheme="minorHAnsi"/>
          <w:sz w:val="20"/>
        </w:rPr>
        <w:t xml:space="preserve">  Contractor warrants 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sidRPr="00475CA1">
        <w:rPr>
          <w:rFonts w:asciiTheme="minorHAnsi" w:hAnsiTheme="minorHAnsi" w:cstheme="minorHAnsi"/>
          <w:sz w:val="20"/>
        </w:rPr>
        <w:t xml:space="preserve">m the Services in the most cost-effective </w:t>
      </w:r>
      <w:r w:rsidRPr="00475CA1">
        <w:rPr>
          <w:rFonts w:asciiTheme="minorHAnsi" w:hAnsiTheme="minorHAnsi" w:cstheme="minorHAnsi"/>
          <w:sz w:val="20"/>
        </w:rPr>
        <w:t xml:space="preserve">manner consistent with the required level of quality and performance. Contractor warrants that each Deliverable will conform to and perform in accordance with the requirements of this Agreement and all applicable specifications and documentation.  For each such Deliverable, the foregoing warranty shall commence for such Deliverable upon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’s acceptance of such </w:t>
      </w:r>
      <w:r w:rsidR="00C56903" w:rsidRPr="00475CA1">
        <w:rPr>
          <w:rFonts w:asciiTheme="minorHAnsi" w:hAnsiTheme="minorHAnsi" w:cstheme="minorHAnsi"/>
          <w:sz w:val="20"/>
        </w:rPr>
        <w:t>Deliverable and</w:t>
      </w:r>
      <w:r w:rsidRPr="00475CA1">
        <w:rPr>
          <w:rFonts w:asciiTheme="minorHAnsi" w:hAnsiTheme="minorHAnsi" w:cstheme="minorHAnsi"/>
          <w:sz w:val="20"/>
        </w:rPr>
        <w:t xml:space="preserve"> shall continue for a period of one </w:t>
      </w:r>
      <w:r w:rsidR="00E94566" w:rsidRPr="00475CA1">
        <w:rPr>
          <w:rFonts w:asciiTheme="minorHAnsi" w:hAnsiTheme="minorHAnsi" w:cstheme="minorHAnsi"/>
          <w:sz w:val="20"/>
        </w:rPr>
        <w:t xml:space="preserve">(1) </w:t>
      </w:r>
      <w:r w:rsidRPr="00475CA1">
        <w:rPr>
          <w:rFonts w:asciiTheme="minorHAnsi" w:hAnsiTheme="minorHAnsi" w:cstheme="minorHAnsi"/>
          <w:sz w:val="20"/>
        </w:rPr>
        <w:t>year following acceptance. In the event any Deliverable does not to conform to the foregoing warranty, Contractor shall promptly correct all nonconformities</w:t>
      </w:r>
      <w:r w:rsidR="003F1B2B" w:rsidRPr="00475CA1">
        <w:rPr>
          <w:rFonts w:asciiTheme="minorHAnsi" w:hAnsiTheme="minorHAnsi" w:cstheme="minorHAnsi"/>
          <w:sz w:val="20"/>
        </w:rPr>
        <w:t xml:space="preserve"> to the satisfaction of the </w:t>
      </w:r>
      <w:r w:rsidR="00323CD0" w:rsidRPr="00475CA1">
        <w:rPr>
          <w:rFonts w:asciiTheme="minorHAnsi" w:hAnsiTheme="minorHAnsi" w:cstheme="minorHAnsi"/>
          <w:sz w:val="20"/>
        </w:rPr>
        <w:t>JBE</w:t>
      </w:r>
      <w:r w:rsidRPr="00475CA1">
        <w:rPr>
          <w:rFonts w:asciiTheme="minorHAnsi" w:hAnsiTheme="minorHAnsi" w:cstheme="minorHAnsi"/>
          <w:sz w:val="20"/>
        </w:rPr>
        <w:t>.</w:t>
      </w:r>
    </w:p>
    <w:p w14:paraId="67D55842" w14:textId="77777777" w:rsidR="00EB564D" w:rsidRPr="00475CA1" w:rsidRDefault="006C35F6" w:rsidP="00475CA1">
      <w:pPr>
        <w:numPr>
          <w:ilvl w:val="1"/>
          <w:numId w:val="18"/>
        </w:numPr>
        <w:spacing w:before="120" w:after="120"/>
        <w:jc w:val="both"/>
        <w:rPr>
          <w:rFonts w:asciiTheme="minorHAnsi" w:hAnsiTheme="minorHAnsi" w:cstheme="minorHAnsi"/>
          <w:bCs/>
          <w:sz w:val="20"/>
          <w:u w:val="single"/>
          <w:lang w:bidi="en-US"/>
        </w:rPr>
      </w:pPr>
      <w:r w:rsidRPr="00475CA1">
        <w:rPr>
          <w:rFonts w:asciiTheme="minorHAnsi" w:hAnsiTheme="minorHAnsi" w:cstheme="minorHAnsi"/>
          <w:b/>
          <w:sz w:val="20"/>
        </w:rPr>
        <w:t xml:space="preserve">Resources.  </w:t>
      </w:r>
      <w:r w:rsidRPr="00475CA1">
        <w:rPr>
          <w:rFonts w:asciiTheme="minorHAnsi" w:hAnsiTheme="minorHAnsi" w:cstheme="minorHAnsi"/>
          <w:sz w:val="20"/>
        </w:rPr>
        <w:t xml:space="preserve">Contractor is responsible for providing any and all facilities, materials and resources (including personnel, equipment and software) necessary and appropriate for </w:t>
      </w:r>
      <w:r w:rsidR="003F1B2B" w:rsidRPr="00475CA1">
        <w:rPr>
          <w:rFonts w:asciiTheme="minorHAnsi" w:hAnsiTheme="minorHAnsi" w:cstheme="minorHAnsi"/>
          <w:sz w:val="20"/>
        </w:rPr>
        <w:t>performance</w:t>
      </w:r>
      <w:r w:rsidRPr="00475CA1">
        <w:rPr>
          <w:rFonts w:asciiTheme="minorHAnsi" w:hAnsiTheme="minorHAnsi" w:cstheme="minorHAnsi"/>
          <w:sz w:val="20"/>
        </w:rPr>
        <w:t xml:space="preserve"> of the Services and to meet Contractor's obligations under this Agreement. </w:t>
      </w:r>
    </w:p>
    <w:p w14:paraId="7EA7C2B3" w14:textId="77777777" w:rsidR="003267C5" w:rsidRPr="00475CA1" w:rsidRDefault="003267C5" w:rsidP="00475CA1">
      <w:pPr>
        <w:numPr>
          <w:ilvl w:val="1"/>
          <w:numId w:val="18"/>
        </w:numPr>
        <w:spacing w:before="120" w:after="120"/>
        <w:jc w:val="both"/>
        <w:rPr>
          <w:rFonts w:asciiTheme="minorHAnsi" w:hAnsiTheme="minorHAnsi" w:cstheme="minorHAnsi"/>
          <w:bCs/>
          <w:sz w:val="20"/>
          <w:u w:val="single"/>
          <w:lang w:bidi="en-US"/>
        </w:rPr>
      </w:pPr>
      <w:r w:rsidRPr="00475CA1">
        <w:rPr>
          <w:rFonts w:asciiTheme="minorHAnsi" w:hAnsiTheme="minorHAnsi" w:cstheme="minorHAnsi"/>
          <w:b/>
          <w:sz w:val="20"/>
        </w:rPr>
        <w:t>Commencement of Performance.</w:t>
      </w:r>
      <w:r w:rsidRPr="00475CA1">
        <w:rPr>
          <w:rFonts w:asciiTheme="minorHAnsi" w:hAnsiTheme="minorHAnsi" w:cstheme="minorHAnsi"/>
          <w:sz w:val="20"/>
        </w:rPr>
        <w:t xml:space="preserve">  This Agreement is of no force and effect until signed by both parties and all </w:t>
      </w:r>
      <w:r w:rsidR="00323CD0" w:rsidRPr="00475CA1">
        <w:rPr>
          <w:rFonts w:asciiTheme="minorHAnsi" w:hAnsiTheme="minorHAnsi" w:cstheme="minorHAnsi"/>
          <w:sz w:val="20"/>
        </w:rPr>
        <w:t>JBE</w:t>
      </w:r>
      <w:r w:rsidRPr="00475CA1">
        <w:rPr>
          <w:rFonts w:asciiTheme="minorHAnsi" w:hAnsiTheme="minorHAnsi" w:cstheme="minorHAnsi"/>
          <w:sz w:val="20"/>
        </w:rPr>
        <w:t xml:space="preserve">-required approvals are secured.  Any commencement of performance prior to Agreement </w:t>
      </w:r>
      <w:r w:rsidR="00547188" w:rsidRPr="00475CA1">
        <w:rPr>
          <w:rFonts w:asciiTheme="minorHAnsi" w:hAnsiTheme="minorHAnsi" w:cstheme="minorHAnsi"/>
          <w:sz w:val="20"/>
        </w:rPr>
        <w:t>approval shall be at</w:t>
      </w:r>
      <w:r w:rsidRPr="00475CA1">
        <w:rPr>
          <w:rFonts w:asciiTheme="minorHAnsi" w:hAnsiTheme="minorHAnsi" w:cstheme="minorHAnsi"/>
          <w:sz w:val="20"/>
        </w:rPr>
        <w:t xml:space="preserve"> Contractor's own risk.</w:t>
      </w:r>
    </w:p>
    <w:p w14:paraId="04E54E5C" w14:textId="77777777" w:rsidR="00B15A09" w:rsidRPr="00475CA1" w:rsidRDefault="00D809AB" w:rsidP="00475CA1">
      <w:pPr>
        <w:numPr>
          <w:ilvl w:val="1"/>
          <w:numId w:val="18"/>
        </w:numPr>
        <w:spacing w:before="120" w:after="120"/>
        <w:jc w:val="both"/>
        <w:rPr>
          <w:rFonts w:asciiTheme="minorHAnsi" w:hAnsiTheme="minorHAnsi" w:cstheme="minorHAnsi"/>
          <w:b/>
          <w:sz w:val="20"/>
        </w:rPr>
      </w:pPr>
      <w:r w:rsidRPr="00475CA1">
        <w:rPr>
          <w:rFonts w:asciiTheme="minorHAnsi" w:hAnsiTheme="minorHAnsi" w:cstheme="minorHAnsi"/>
          <w:b/>
          <w:sz w:val="20"/>
        </w:rPr>
        <w:t xml:space="preserve">Stop Work Orders.  </w:t>
      </w:r>
    </w:p>
    <w:p w14:paraId="6BFBC050" w14:textId="77777777" w:rsidR="00B15A09" w:rsidRPr="00475CA1" w:rsidRDefault="00C52C7B" w:rsidP="00475CA1">
      <w:pPr>
        <w:pStyle w:val="BodyText"/>
        <w:numPr>
          <w:ilvl w:val="2"/>
          <w:numId w:val="18"/>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sz w:val="20"/>
        </w:rPr>
        <w:t xml:space="preserve">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may, at any time, by Notice to Contractor, require Contractor to stop all or any part of the Services for a period up to ninety (90) days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w:t>
      </w:r>
      <w:r w:rsidRPr="00475CA1">
        <w:rPr>
          <w:rFonts w:asciiTheme="minorHAnsi" w:hAnsiTheme="minorHAnsi" w:cstheme="minorHAnsi"/>
          <w:sz w:val="20"/>
        </w:rPr>
        <w:lastRenderedPageBreak/>
        <w:t xml:space="preserve">to minimize the incurrence of costs allocable to the Services covered by the Stop Work Order during the period of stoppage.  Within ninety (90) days after a Stop Work Order is delivered to Contractor, or within any extension of that period to which the parties shall have agreed,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shall either (i) cancel the Stop Work Order; or (ii) terminate the Services covered by the Stop Work Order as provided for in this Agreement.</w:t>
      </w:r>
    </w:p>
    <w:p w14:paraId="340DB34D" w14:textId="77777777" w:rsidR="00B15A09" w:rsidRPr="00475CA1" w:rsidRDefault="000E10DB" w:rsidP="00475CA1">
      <w:pPr>
        <w:pStyle w:val="BodyText"/>
        <w:numPr>
          <w:ilvl w:val="2"/>
          <w:numId w:val="18"/>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sz w:val="20"/>
        </w:rPr>
        <w:t xml:space="preserve">If a Stop Work Order issued under this provision is canceled or the period of the Stop Work Order or any extension thereof expires, Contractor shall resume the performance of Services.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475CA1" w:rsidRDefault="000E10DB" w:rsidP="00475CA1">
      <w:pPr>
        <w:pStyle w:val="BodyText"/>
        <w:spacing w:before="120" w:after="120" w:line="240" w:lineRule="auto"/>
        <w:ind w:left="1368"/>
        <w:jc w:val="both"/>
        <w:rPr>
          <w:rFonts w:asciiTheme="minorHAnsi" w:hAnsiTheme="minorHAnsi" w:cstheme="minorHAnsi"/>
          <w:sz w:val="20"/>
        </w:rPr>
      </w:pPr>
      <w:r w:rsidRPr="00475CA1">
        <w:rPr>
          <w:rFonts w:asciiTheme="minorHAnsi" w:hAnsiTheme="minorHAnsi" w:cstheme="minorHAnsi"/>
          <w:sz w:val="20"/>
        </w:rPr>
        <w:t>i.     The Stop Work Order results in an increase in the time required for, or in Contractor’s cost properly allocable to the performance of any part of this Agreement; and</w:t>
      </w:r>
    </w:p>
    <w:p w14:paraId="1886178D" w14:textId="77777777" w:rsidR="000E10DB" w:rsidRPr="00475CA1" w:rsidRDefault="000E10DB" w:rsidP="00475CA1">
      <w:pPr>
        <w:pStyle w:val="BodyText"/>
        <w:tabs>
          <w:tab w:val="clear" w:pos="360"/>
        </w:tabs>
        <w:spacing w:before="120" w:after="120" w:line="240" w:lineRule="auto"/>
        <w:ind w:left="1368"/>
        <w:jc w:val="both"/>
        <w:rPr>
          <w:rFonts w:asciiTheme="minorHAnsi" w:hAnsiTheme="minorHAnsi" w:cstheme="minorHAnsi"/>
          <w:sz w:val="20"/>
        </w:rPr>
      </w:pPr>
      <w:r w:rsidRPr="00475CA1">
        <w:rPr>
          <w:rFonts w:asciiTheme="minorHAnsi" w:hAnsiTheme="minorHAnsi" w:cstheme="minorHAnsi"/>
          <w:sz w:val="20"/>
        </w:rPr>
        <w:t xml:space="preserve">ii.     Contractor </w:t>
      </w:r>
      <w:r w:rsidR="00642B89" w:rsidRPr="00475CA1">
        <w:rPr>
          <w:rFonts w:asciiTheme="minorHAnsi" w:hAnsiTheme="minorHAnsi" w:cstheme="minorHAnsi"/>
          <w:sz w:val="20"/>
        </w:rPr>
        <w:t xml:space="preserve">requests </w:t>
      </w:r>
      <w:r w:rsidRPr="00475CA1">
        <w:rPr>
          <w:rFonts w:asciiTheme="minorHAnsi" w:hAnsiTheme="minorHAnsi" w:cstheme="minorHAnsi"/>
          <w:sz w:val="20"/>
        </w:rPr>
        <w:t xml:space="preserve">an equitable adjustment within thirty (30) days after the end of the period of stoppage; however, if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decides the facts justify the action,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may receive and act upon a proposal submitted at any time before final payment under this Agreement.</w:t>
      </w:r>
    </w:p>
    <w:p w14:paraId="6B4236BD" w14:textId="77777777" w:rsidR="00B15A09" w:rsidRPr="00475CA1" w:rsidRDefault="00E37567" w:rsidP="00475CA1">
      <w:pPr>
        <w:pStyle w:val="BodyText"/>
        <w:numPr>
          <w:ilvl w:val="2"/>
          <w:numId w:val="18"/>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sz w:val="20"/>
        </w:rPr>
        <w:t xml:space="preserve">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shall not be liable to Contractor for loss of profits because of a Stop Work Order issued under this provision</w:t>
      </w:r>
      <w:r w:rsidR="00B15A09" w:rsidRPr="00475CA1">
        <w:rPr>
          <w:rFonts w:asciiTheme="minorHAnsi" w:hAnsiTheme="minorHAnsi" w:cstheme="minorHAnsi"/>
          <w:sz w:val="20"/>
        </w:rPr>
        <w:t>.</w:t>
      </w:r>
    </w:p>
    <w:p w14:paraId="597D59AB" w14:textId="1FFD52B6" w:rsidR="00C36343" w:rsidRPr="00475CA1" w:rsidRDefault="00C36343" w:rsidP="00475CA1">
      <w:pPr>
        <w:pStyle w:val="Apnd1"/>
        <w:numPr>
          <w:ilvl w:val="0"/>
          <w:numId w:val="18"/>
        </w:numPr>
        <w:spacing w:before="120" w:after="120"/>
        <w:jc w:val="both"/>
        <w:rPr>
          <w:rFonts w:asciiTheme="minorHAnsi" w:hAnsiTheme="minorHAnsi" w:cstheme="minorHAnsi"/>
          <w:sz w:val="20"/>
          <w:szCs w:val="20"/>
        </w:rPr>
      </w:pPr>
      <w:r w:rsidRPr="00475CA1">
        <w:rPr>
          <w:rFonts w:asciiTheme="minorHAnsi" w:hAnsiTheme="minorHAnsi" w:cstheme="minorHAnsi"/>
          <w:sz w:val="20"/>
          <w:szCs w:val="20"/>
        </w:rPr>
        <w:t>Acceptance</w:t>
      </w:r>
      <w:r w:rsidR="00597EA5" w:rsidRPr="00475CA1">
        <w:rPr>
          <w:rFonts w:asciiTheme="minorHAnsi" w:hAnsiTheme="minorHAnsi" w:cstheme="minorHAnsi"/>
          <w:sz w:val="20"/>
          <w:szCs w:val="20"/>
        </w:rPr>
        <w:t xml:space="preserve"> or Rejection</w:t>
      </w:r>
      <w:r w:rsidRPr="00475CA1">
        <w:rPr>
          <w:rFonts w:asciiTheme="minorHAnsi" w:hAnsiTheme="minorHAnsi" w:cstheme="minorHAnsi"/>
          <w:sz w:val="20"/>
          <w:szCs w:val="20"/>
        </w:rPr>
        <w:t xml:space="preserve">.  </w:t>
      </w:r>
      <w:r w:rsidRPr="00475CA1">
        <w:rPr>
          <w:rFonts w:asciiTheme="minorHAnsi" w:hAnsiTheme="minorHAnsi" w:cstheme="minorHAnsi"/>
          <w:b w:val="0"/>
          <w:sz w:val="20"/>
          <w:szCs w:val="20"/>
        </w:rPr>
        <w:t>All</w:t>
      </w:r>
      <w:r w:rsidR="008D2FF6">
        <w:rPr>
          <w:rFonts w:asciiTheme="minorHAnsi" w:hAnsiTheme="minorHAnsi" w:cstheme="minorHAnsi"/>
          <w:b w:val="0"/>
          <w:sz w:val="20"/>
          <w:szCs w:val="20"/>
        </w:rPr>
        <w:t xml:space="preserve"> </w:t>
      </w:r>
      <w:r w:rsidRPr="00475CA1">
        <w:rPr>
          <w:rFonts w:asciiTheme="minorHAnsi" w:hAnsiTheme="minorHAnsi" w:cstheme="minorHAnsi"/>
          <w:b w:val="0"/>
          <w:sz w:val="20"/>
          <w:szCs w:val="20"/>
        </w:rPr>
        <w:t xml:space="preserve">Services, and Deliverables are subject to acceptance by the </w:t>
      </w:r>
      <w:r w:rsidR="00323CD0" w:rsidRPr="00475CA1">
        <w:rPr>
          <w:rFonts w:asciiTheme="minorHAnsi" w:hAnsiTheme="minorHAnsi" w:cstheme="minorHAnsi"/>
          <w:b w:val="0"/>
          <w:sz w:val="20"/>
          <w:szCs w:val="20"/>
        </w:rPr>
        <w:t>JBE</w:t>
      </w:r>
      <w:r w:rsidRPr="00475CA1">
        <w:rPr>
          <w:rFonts w:asciiTheme="minorHAnsi" w:hAnsiTheme="minorHAnsi" w:cstheme="minorHAnsi"/>
          <w:b w:val="0"/>
          <w:sz w:val="20"/>
          <w:szCs w:val="20"/>
        </w:rPr>
        <w:t xml:space="preserve">. The </w:t>
      </w:r>
      <w:r w:rsidR="00323CD0" w:rsidRPr="00475CA1">
        <w:rPr>
          <w:rFonts w:asciiTheme="minorHAnsi" w:hAnsiTheme="minorHAnsi" w:cstheme="minorHAnsi"/>
          <w:b w:val="0"/>
          <w:sz w:val="20"/>
          <w:szCs w:val="20"/>
        </w:rPr>
        <w:t>JBE</w:t>
      </w:r>
      <w:r w:rsidRPr="00475CA1">
        <w:rPr>
          <w:rFonts w:asciiTheme="minorHAnsi" w:hAnsiTheme="minorHAnsi" w:cstheme="minorHAnsi"/>
          <w:b w:val="0"/>
          <w:sz w:val="20"/>
          <w:szCs w:val="20"/>
        </w:rPr>
        <w:t xml:space="preserve"> may reject any Services or Deliverables that (i) fail to meet </w:t>
      </w:r>
      <w:r w:rsidR="00612BB5" w:rsidRPr="00475CA1">
        <w:rPr>
          <w:rFonts w:asciiTheme="minorHAnsi" w:hAnsiTheme="minorHAnsi" w:cstheme="minorHAnsi"/>
          <w:b w:val="0"/>
          <w:sz w:val="20"/>
          <w:szCs w:val="20"/>
        </w:rPr>
        <w:t>applicable acceptance c</w:t>
      </w:r>
      <w:r w:rsidRPr="00475CA1">
        <w:rPr>
          <w:rFonts w:asciiTheme="minorHAnsi" w:hAnsiTheme="minorHAnsi" w:cstheme="minorHAnsi"/>
          <w:b w:val="0"/>
          <w:sz w:val="20"/>
          <w:szCs w:val="20"/>
        </w:rPr>
        <w:t>riteria, (ii) are not as warranted, or (iii) are performed or delivered late</w:t>
      </w:r>
      <w:r w:rsidR="00146BA3" w:rsidRPr="00475CA1">
        <w:rPr>
          <w:rFonts w:asciiTheme="minorHAnsi" w:hAnsiTheme="minorHAnsi" w:cstheme="minorHAnsi"/>
          <w:b w:val="0"/>
          <w:sz w:val="20"/>
          <w:szCs w:val="20"/>
        </w:rPr>
        <w:t xml:space="preserve"> (without prior consent by the </w:t>
      </w:r>
      <w:r w:rsidR="00323CD0" w:rsidRPr="00475CA1">
        <w:rPr>
          <w:rFonts w:asciiTheme="minorHAnsi" w:hAnsiTheme="minorHAnsi" w:cstheme="minorHAnsi"/>
          <w:b w:val="0"/>
          <w:sz w:val="20"/>
          <w:szCs w:val="20"/>
        </w:rPr>
        <w:t>JBE</w:t>
      </w:r>
      <w:r w:rsidR="00146BA3" w:rsidRPr="00475CA1">
        <w:rPr>
          <w:rFonts w:asciiTheme="minorHAnsi" w:hAnsiTheme="minorHAnsi" w:cstheme="minorHAnsi"/>
          <w:b w:val="0"/>
          <w:sz w:val="20"/>
          <w:szCs w:val="20"/>
        </w:rPr>
        <w:t>)</w:t>
      </w:r>
      <w:r w:rsidRPr="00475CA1">
        <w:rPr>
          <w:rFonts w:asciiTheme="minorHAnsi" w:hAnsiTheme="minorHAnsi" w:cstheme="minorHAnsi"/>
          <w:b w:val="0"/>
          <w:sz w:val="20"/>
          <w:szCs w:val="20"/>
        </w:rPr>
        <w:t xml:space="preserve">. </w:t>
      </w:r>
      <w:bookmarkStart w:id="0" w:name="_Ref52292790"/>
      <w:bookmarkStart w:id="1" w:name="_Ref55633268"/>
      <w:bookmarkStart w:id="2" w:name="_Ref55895797"/>
      <w:bookmarkStart w:id="3" w:name="_Ref65945493"/>
      <w:r w:rsidR="00AC360F" w:rsidRPr="00475CA1">
        <w:rPr>
          <w:rFonts w:asciiTheme="minorHAnsi" w:hAnsiTheme="minorHAnsi" w:cstheme="minorHAnsi"/>
          <w:b w:val="0"/>
          <w:sz w:val="20"/>
        </w:rPr>
        <w:t xml:space="preserve">If the </w:t>
      </w:r>
      <w:r w:rsidR="00323CD0" w:rsidRPr="00475CA1">
        <w:rPr>
          <w:rFonts w:asciiTheme="minorHAnsi" w:hAnsiTheme="minorHAnsi" w:cstheme="minorHAnsi"/>
          <w:b w:val="0"/>
          <w:sz w:val="20"/>
        </w:rPr>
        <w:t>JBE</w:t>
      </w:r>
      <w:r w:rsidR="00AC360F" w:rsidRPr="00475CA1">
        <w:rPr>
          <w:rFonts w:asciiTheme="minorHAnsi" w:hAnsiTheme="minorHAnsi" w:cstheme="minorHAnsi"/>
          <w:b w:val="0"/>
          <w:sz w:val="20"/>
        </w:rPr>
        <w:t xml:space="preserve"> </w:t>
      </w:r>
      <w:r w:rsidR="00CF5FF4" w:rsidRPr="00475CA1">
        <w:rPr>
          <w:rFonts w:asciiTheme="minorHAnsi" w:hAnsiTheme="minorHAnsi" w:cstheme="minorHAnsi"/>
          <w:b w:val="0"/>
          <w:sz w:val="20"/>
        </w:rPr>
        <w:t>rejects</w:t>
      </w:r>
      <w:r w:rsidR="00AC360F" w:rsidRPr="00475CA1">
        <w:rPr>
          <w:rFonts w:asciiTheme="minorHAnsi" w:hAnsiTheme="minorHAnsi" w:cstheme="minorHAnsi"/>
          <w:b w:val="0"/>
          <w:sz w:val="20"/>
        </w:rPr>
        <w:t xml:space="preserve"> any</w:t>
      </w:r>
      <w:r w:rsidR="008D2FF6">
        <w:rPr>
          <w:rFonts w:asciiTheme="minorHAnsi" w:hAnsiTheme="minorHAnsi" w:cstheme="minorHAnsi"/>
          <w:b w:val="0"/>
          <w:sz w:val="20"/>
        </w:rPr>
        <w:t xml:space="preserve"> </w:t>
      </w:r>
      <w:r w:rsidR="00AC360F" w:rsidRPr="00475CA1">
        <w:rPr>
          <w:rFonts w:asciiTheme="minorHAnsi" w:hAnsiTheme="minorHAnsi" w:cstheme="minorHAnsi"/>
          <w:b w:val="0"/>
          <w:sz w:val="20"/>
        </w:rPr>
        <w:t>Service, or Deliverable</w:t>
      </w:r>
      <w:r w:rsidR="00575AB4" w:rsidRPr="00475CA1">
        <w:rPr>
          <w:rFonts w:asciiTheme="minorHAnsi" w:hAnsiTheme="minorHAnsi" w:cstheme="minorHAnsi"/>
          <w:b w:val="0"/>
          <w:sz w:val="20"/>
        </w:rPr>
        <w:t xml:space="preserve"> (other than for late performance or delivery)</w:t>
      </w:r>
      <w:r w:rsidR="00AC360F" w:rsidRPr="00475CA1">
        <w:rPr>
          <w:rFonts w:asciiTheme="minorHAnsi" w:hAnsiTheme="minorHAnsi" w:cstheme="minorHAnsi"/>
          <w:b w:val="0"/>
          <w:sz w:val="20"/>
        </w:rPr>
        <w:t xml:space="preserve">, Contractor shall modify such rejected Service, or Deliverable at no expense to the </w:t>
      </w:r>
      <w:r w:rsidR="00323CD0" w:rsidRPr="00475CA1">
        <w:rPr>
          <w:rFonts w:asciiTheme="minorHAnsi" w:hAnsiTheme="minorHAnsi" w:cstheme="minorHAnsi"/>
          <w:b w:val="0"/>
          <w:sz w:val="20"/>
        </w:rPr>
        <w:t>JBE</w:t>
      </w:r>
      <w:r w:rsidR="00AC360F" w:rsidRPr="00475CA1">
        <w:rPr>
          <w:rFonts w:asciiTheme="minorHAnsi" w:hAnsiTheme="minorHAnsi" w:cstheme="minorHAnsi"/>
          <w:b w:val="0"/>
          <w:sz w:val="20"/>
        </w:rPr>
        <w:t xml:space="preserve"> to correct the relevant deficiencies and shall redeliver such Service, or Deliverable to the </w:t>
      </w:r>
      <w:r w:rsidR="00323CD0" w:rsidRPr="00475CA1">
        <w:rPr>
          <w:rFonts w:asciiTheme="minorHAnsi" w:hAnsiTheme="minorHAnsi" w:cstheme="minorHAnsi"/>
          <w:b w:val="0"/>
          <w:sz w:val="20"/>
        </w:rPr>
        <w:t>JBE</w:t>
      </w:r>
      <w:r w:rsidR="00AC360F" w:rsidRPr="00475CA1">
        <w:rPr>
          <w:rFonts w:asciiTheme="minorHAnsi" w:hAnsiTheme="minorHAnsi" w:cstheme="minorHAnsi"/>
          <w:b w:val="0"/>
          <w:sz w:val="20"/>
        </w:rPr>
        <w:t xml:space="preserve"> within ten </w:t>
      </w:r>
      <w:r w:rsidR="003F1B2B" w:rsidRPr="00475CA1">
        <w:rPr>
          <w:rFonts w:asciiTheme="minorHAnsi" w:hAnsiTheme="minorHAnsi" w:cstheme="minorHAnsi"/>
          <w:b w:val="0"/>
          <w:sz w:val="20"/>
        </w:rPr>
        <w:t xml:space="preserve">(10) </w:t>
      </w:r>
      <w:r w:rsidR="00AC360F" w:rsidRPr="00475CA1">
        <w:rPr>
          <w:rFonts w:asciiTheme="minorHAnsi" w:hAnsiTheme="minorHAnsi" w:cstheme="minorHAnsi"/>
          <w:b w:val="0"/>
          <w:sz w:val="20"/>
        </w:rPr>
        <w:t xml:space="preserve">business days after </w:t>
      </w:r>
      <w:r w:rsidR="00B334BD" w:rsidRPr="00475CA1">
        <w:rPr>
          <w:rFonts w:asciiTheme="minorHAnsi" w:hAnsiTheme="minorHAnsi" w:cstheme="minorHAnsi"/>
          <w:b w:val="0"/>
          <w:sz w:val="20"/>
        </w:rPr>
        <w:t xml:space="preserve">the </w:t>
      </w:r>
      <w:r w:rsidR="00323CD0" w:rsidRPr="00475CA1">
        <w:rPr>
          <w:rFonts w:asciiTheme="minorHAnsi" w:hAnsiTheme="minorHAnsi" w:cstheme="minorHAnsi"/>
          <w:b w:val="0"/>
          <w:sz w:val="20"/>
        </w:rPr>
        <w:t>JBE</w:t>
      </w:r>
      <w:r w:rsidR="00CF5FF4" w:rsidRPr="00475CA1">
        <w:rPr>
          <w:rFonts w:asciiTheme="minorHAnsi" w:hAnsiTheme="minorHAnsi" w:cstheme="minorHAnsi"/>
          <w:b w:val="0"/>
          <w:sz w:val="20"/>
        </w:rPr>
        <w:t>’s rejection</w:t>
      </w:r>
      <w:r w:rsidR="00AC360F" w:rsidRPr="00475CA1">
        <w:rPr>
          <w:rFonts w:asciiTheme="minorHAnsi" w:hAnsiTheme="minorHAnsi" w:cstheme="minorHAnsi"/>
          <w:b w:val="0"/>
          <w:sz w:val="20"/>
        </w:rPr>
        <w:t xml:space="preserve">, unless otherwise agreed in writing by the </w:t>
      </w:r>
      <w:r w:rsidR="00323CD0" w:rsidRPr="00475CA1">
        <w:rPr>
          <w:rFonts w:asciiTheme="minorHAnsi" w:hAnsiTheme="minorHAnsi" w:cstheme="minorHAnsi"/>
          <w:b w:val="0"/>
          <w:sz w:val="20"/>
        </w:rPr>
        <w:t>JBE</w:t>
      </w:r>
      <w:r w:rsidR="00AC360F" w:rsidRPr="00475CA1">
        <w:rPr>
          <w:rFonts w:asciiTheme="minorHAnsi" w:hAnsiTheme="minorHAnsi" w:cstheme="minorHAnsi"/>
          <w:b w:val="0"/>
          <w:sz w:val="20"/>
        </w:rPr>
        <w:t xml:space="preserve">.  Thereafter, the parties shall repeat the process set forth in this section until </w:t>
      </w:r>
      <w:r w:rsidR="00CF5FF4" w:rsidRPr="00475CA1">
        <w:rPr>
          <w:rFonts w:asciiTheme="minorHAnsi" w:hAnsiTheme="minorHAnsi" w:cstheme="minorHAnsi"/>
          <w:b w:val="0"/>
          <w:sz w:val="20"/>
        </w:rPr>
        <w:t xml:space="preserve">the </w:t>
      </w:r>
      <w:r w:rsidR="00323CD0" w:rsidRPr="00475CA1">
        <w:rPr>
          <w:rFonts w:asciiTheme="minorHAnsi" w:hAnsiTheme="minorHAnsi" w:cstheme="minorHAnsi"/>
          <w:b w:val="0"/>
          <w:sz w:val="20"/>
        </w:rPr>
        <w:t>JBE</w:t>
      </w:r>
      <w:r w:rsidR="00CF5FF4" w:rsidRPr="00475CA1">
        <w:rPr>
          <w:rFonts w:asciiTheme="minorHAnsi" w:hAnsiTheme="minorHAnsi" w:cstheme="minorHAnsi"/>
          <w:b w:val="0"/>
          <w:sz w:val="20"/>
        </w:rPr>
        <w:t xml:space="preserve"> accepts </w:t>
      </w:r>
      <w:r w:rsidR="00AC360F" w:rsidRPr="00475CA1">
        <w:rPr>
          <w:rFonts w:asciiTheme="minorHAnsi" w:hAnsiTheme="minorHAnsi" w:cstheme="minorHAnsi"/>
          <w:b w:val="0"/>
          <w:sz w:val="20"/>
        </w:rPr>
        <w:t>such corrected Service, or Deliverable</w:t>
      </w:r>
      <w:r w:rsidR="00575AB4" w:rsidRPr="00475CA1">
        <w:rPr>
          <w:rFonts w:asciiTheme="minorHAnsi" w:hAnsiTheme="minorHAnsi" w:cstheme="minorHAnsi"/>
          <w:b w:val="0"/>
          <w:sz w:val="20"/>
        </w:rPr>
        <w:t xml:space="preserve">. </w:t>
      </w:r>
      <w:r w:rsidR="00575AB4" w:rsidRPr="00475CA1">
        <w:rPr>
          <w:rFonts w:asciiTheme="minorHAnsi" w:hAnsiTheme="minorHAnsi" w:cstheme="minorHAnsi"/>
          <w:b w:val="0"/>
          <w:snapToGrid w:val="0"/>
          <w:sz w:val="20"/>
        </w:rPr>
        <w:t>T</w:t>
      </w:r>
      <w:r w:rsidR="00575AB4" w:rsidRPr="00475CA1">
        <w:rPr>
          <w:rFonts w:asciiTheme="minorHAnsi" w:hAnsiTheme="minorHAnsi" w:cstheme="minorHAnsi"/>
          <w:b w:val="0"/>
          <w:sz w:val="20"/>
        </w:rPr>
        <w:t xml:space="preserve">he </w:t>
      </w:r>
      <w:r w:rsidR="00323CD0" w:rsidRPr="00475CA1">
        <w:rPr>
          <w:rFonts w:asciiTheme="minorHAnsi" w:hAnsiTheme="minorHAnsi" w:cstheme="minorHAnsi"/>
          <w:b w:val="0"/>
          <w:sz w:val="20"/>
        </w:rPr>
        <w:t>JBE</w:t>
      </w:r>
      <w:r w:rsidR="00575AB4" w:rsidRPr="00475CA1">
        <w:rPr>
          <w:rFonts w:asciiTheme="minorHAnsi" w:hAnsiTheme="minorHAnsi" w:cstheme="minorHAnsi"/>
          <w:b w:val="0"/>
          <w:sz w:val="20"/>
        </w:rPr>
        <w:t xml:space="preserve"> may terminate that portion of this Agreement which relates to a rejected Service, or Deliverable at no expense to the </w:t>
      </w:r>
      <w:r w:rsidR="00323CD0" w:rsidRPr="00475CA1">
        <w:rPr>
          <w:rFonts w:asciiTheme="minorHAnsi" w:hAnsiTheme="minorHAnsi" w:cstheme="minorHAnsi"/>
          <w:b w:val="0"/>
          <w:sz w:val="20"/>
        </w:rPr>
        <w:t>JBE</w:t>
      </w:r>
      <w:r w:rsidR="00575AB4" w:rsidRPr="00475CA1">
        <w:rPr>
          <w:rFonts w:asciiTheme="minorHAnsi" w:hAnsiTheme="minorHAnsi" w:cstheme="minorHAnsi"/>
          <w:b w:val="0"/>
          <w:sz w:val="20"/>
        </w:rPr>
        <w:t xml:space="preserve"> i</w:t>
      </w:r>
      <w:r w:rsidR="00AC360F" w:rsidRPr="00475CA1">
        <w:rPr>
          <w:rFonts w:asciiTheme="minorHAnsi" w:hAnsiTheme="minorHAnsi" w:cstheme="minorHAnsi"/>
          <w:b w:val="0"/>
          <w:snapToGrid w:val="0"/>
          <w:sz w:val="20"/>
        </w:rPr>
        <w:t xml:space="preserve">f the </w:t>
      </w:r>
      <w:r w:rsidR="00323CD0" w:rsidRPr="00475CA1">
        <w:rPr>
          <w:rFonts w:asciiTheme="minorHAnsi" w:hAnsiTheme="minorHAnsi" w:cstheme="minorHAnsi"/>
          <w:b w:val="0"/>
          <w:snapToGrid w:val="0"/>
          <w:sz w:val="20"/>
        </w:rPr>
        <w:t>JBE</w:t>
      </w:r>
      <w:r w:rsidR="00AC360F" w:rsidRPr="00475CA1">
        <w:rPr>
          <w:rFonts w:asciiTheme="minorHAnsi" w:hAnsiTheme="minorHAnsi" w:cstheme="minorHAnsi"/>
          <w:b w:val="0"/>
          <w:snapToGrid w:val="0"/>
          <w:sz w:val="20"/>
        </w:rPr>
        <w:t xml:space="preserve"> rejects </w:t>
      </w:r>
      <w:r w:rsidR="00575AB4" w:rsidRPr="00475CA1">
        <w:rPr>
          <w:rFonts w:asciiTheme="minorHAnsi" w:hAnsiTheme="minorHAnsi" w:cstheme="minorHAnsi"/>
          <w:b w:val="0"/>
          <w:snapToGrid w:val="0"/>
          <w:sz w:val="20"/>
        </w:rPr>
        <w:t>that</w:t>
      </w:r>
      <w:r w:rsidR="00AC360F" w:rsidRPr="00475CA1">
        <w:rPr>
          <w:rFonts w:asciiTheme="minorHAnsi" w:hAnsiTheme="minorHAnsi" w:cstheme="minorHAnsi"/>
          <w:b w:val="0"/>
          <w:snapToGrid w:val="0"/>
          <w:sz w:val="20"/>
        </w:rPr>
        <w:t xml:space="preserve"> </w:t>
      </w:r>
      <w:r w:rsidR="00AC360F" w:rsidRPr="00475CA1">
        <w:rPr>
          <w:rFonts w:asciiTheme="minorHAnsi" w:hAnsiTheme="minorHAnsi" w:cstheme="minorHAnsi"/>
          <w:b w:val="0"/>
          <w:sz w:val="20"/>
        </w:rPr>
        <w:t>Service, or Deliverable</w:t>
      </w:r>
      <w:r w:rsidR="00AC360F" w:rsidRPr="00475CA1">
        <w:rPr>
          <w:rFonts w:asciiTheme="minorHAnsi" w:hAnsiTheme="minorHAnsi" w:cstheme="minorHAnsi"/>
          <w:b w:val="0"/>
          <w:snapToGrid w:val="0"/>
          <w:sz w:val="20"/>
        </w:rPr>
        <w:t xml:space="preserve"> </w:t>
      </w:r>
      <w:r w:rsidR="00575AB4" w:rsidRPr="00475CA1">
        <w:rPr>
          <w:rFonts w:asciiTheme="minorHAnsi" w:hAnsiTheme="minorHAnsi" w:cstheme="minorHAnsi"/>
          <w:b w:val="0"/>
          <w:snapToGrid w:val="0"/>
          <w:sz w:val="20"/>
        </w:rPr>
        <w:t xml:space="preserve">(i) for late performance or delivery, or (ii) </w:t>
      </w:r>
      <w:r w:rsidR="00AC360F" w:rsidRPr="00475CA1">
        <w:rPr>
          <w:rFonts w:asciiTheme="minorHAnsi" w:hAnsiTheme="minorHAnsi" w:cstheme="minorHAnsi"/>
          <w:b w:val="0"/>
          <w:snapToGrid w:val="0"/>
          <w:sz w:val="20"/>
        </w:rPr>
        <w:t xml:space="preserve">on at least two </w:t>
      </w:r>
      <w:r w:rsidR="003F1B2B" w:rsidRPr="00475CA1">
        <w:rPr>
          <w:rFonts w:asciiTheme="minorHAnsi" w:hAnsiTheme="minorHAnsi" w:cstheme="minorHAnsi"/>
          <w:b w:val="0"/>
          <w:snapToGrid w:val="0"/>
          <w:sz w:val="20"/>
        </w:rPr>
        <w:t xml:space="preserve">(2) </w:t>
      </w:r>
      <w:r w:rsidR="00AC360F" w:rsidRPr="00475CA1">
        <w:rPr>
          <w:rFonts w:asciiTheme="minorHAnsi" w:hAnsiTheme="minorHAnsi" w:cstheme="minorHAnsi"/>
          <w:b w:val="0"/>
          <w:snapToGrid w:val="0"/>
          <w:sz w:val="20"/>
        </w:rPr>
        <w:t>occasions</w:t>
      </w:r>
      <w:r w:rsidR="00575AB4" w:rsidRPr="00475CA1">
        <w:rPr>
          <w:rFonts w:asciiTheme="minorHAnsi" w:hAnsiTheme="minorHAnsi" w:cstheme="minorHAnsi"/>
          <w:b w:val="0"/>
          <w:snapToGrid w:val="0"/>
          <w:sz w:val="20"/>
        </w:rPr>
        <w:t xml:space="preserve"> for other deficiencies. </w:t>
      </w:r>
      <w:bookmarkEnd w:id="0"/>
      <w:bookmarkEnd w:id="1"/>
      <w:bookmarkEnd w:id="2"/>
      <w:bookmarkEnd w:id="3"/>
    </w:p>
    <w:p w14:paraId="38E5E2AB" w14:textId="77777777" w:rsidR="004D2739" w:rsidRPr="00475CA1" w:rsidRDefault="00B545D0" w:rsidP="008A6AE4">
      <w:pPr>
        <w:jc w:val="center"/>
        <w:rPr>
          <w:rFonts w:asciiTheme="minorHAnsi" w:hAnsiTheme="minorHAnsi" w:cstheme="minorHAnsi"/>
          <w:b/>
          <w:color w:val="000000" w:themeColor="text1"/>
        </w:rPr>
      </w:pPr>
      <w:r w:rsidRPr="00475CA1">
        <w:rPr>
          <w:rFonts w:asciiTheme="minorHAnsi" w:hAnsiTheme="minorHAnsi" w:cstheme="minorHAnsi"/>
          <w:sz w:val="20"/>
        </w:rPr>
        <w:br w:type="page"/>
      </w:r>
      <w:r w:rsidR="004D2739" w:rsidRPr="00475CA1">
        <w:rPr>
          <w:rFonts w:asciiTheme="minorHAnsi" w:hAnsiTheme="minorHAnsi" w:cstheme="minorHAnsi"/>
          <w:b/>
          <w:color w:val="000000" w:themeColor="text1"/>
        </w:rPr>
        <w:lastRenderedPageBreak/>
        <w:t>ATTACHMENT 1</w:t>
      </w:r>
    </w:p>
    <w:p w14:paraId="66358306" w14:textId="77777777" w:rsidR="004D2739" w:rsidRPr="00475CA1" w:rsidRDefault="004D2739" w:rsidP="004D2739">
      <w:pPr>
        <w:pStyle w:val="Heading10"/>
        <w:keepNext w:val="0"/>
        <w:rPr>
          <w:rFonts w:asciiTheme="minorHAnsi" w:hAnsiTheme="minorHAnsi" w:cstheme="minorHAnsi"/>
          <w:color w:val="000000" w:themeColor="text1"/>
        </w:rPr>
      </w:pPr>
      <w:r w:rsidRPr="00475CA1">
        <w:rPr>
          <w:rFonts w:asciiTheme="minorHAnsi" w:hAnsiTheme="minorHAnsi" w:cstheme="minorHAnsi"/>
          <w:color w:val="000000" w:themeColor="text1"/>
        </w:rPr>
        <w:t>Acceptance AND Signoff Form</w:t>
      </w:r>
    </w:p>
    <w:p w14:paraId="2DF07345" w14:textId="77777777" w:rsidR="004D2739" w:rsidRPr="00475CA1" w:rsidRDefault="004D2739" w:rsidP="004D2739">
      <w:pPr>
        <w:jc w:val="center"/>
        <w:rPr>
          <w:rFonts w:asciiTheme="minorHAnsi" w:hAnsiTheme="minorHAnsi" w:cstheme="minorHAnsi"/>
          <w:color w:val="000000" w:themeColor="text1"/>
        </w:rPr>
      </w:pPr>
    </w:p>
    <w:p w14:paraId="7C82DBBB"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75CA1"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75CA1" w:rsidRDefault="004D2739" w:rsidP="004D2739">
      <w:pPr>
        <w:pStyle w:val="Heading2"/>
        <w:keepNext w:val="0"/>
        <w:ind w:right="-180"/>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 xml:space="preserve">Date submitted to the </w:t>
      </w:r>
      <w:r w:rsidR="00323CD0" w:rsidRPr="00475CA1">
        <w:rPr>
          <w:rFonts w:asciiTheme="minorHAnsi" w:hAnsiTheme="minorHAnsi" w:cstheme="minorHAnsi"/>
          <w:color w:val="000000" w:themeColor="text1"/>
          <w:sz w:val="20"/>
          <w:szCs w:val="20"/>
        </w:rPr>
        <w:t>JBE</w:t>
      </w:r>
      <w:r w:rsidRPr="00475CA1">
        <w:rPr>
          <w:rFonts w:asciiTheme="minorHAnsi" w:hAnsiTheme="minorHAnsi" w:cstheme="minorHAnsi"/>
          <w:color w:val="000000" w:themeColor="text1"/>
          <w:sz w:val="20"/>
          <w:szCs w:val="20"/>
        </w:rPr>
        <w:t>:_____________</w:t>
      </w:r>
    </w:p>
    <w:p w14:paraId="729146A1" w14:textId="77777777" w:rsidR="004D2739" w:rsidRPr="00475CA1" w:rsidRDefault="004D2739" w:rsidP="004D2739">
      <w:pPr>
        <w:ind w:right="-180"/>
        <w:rPr>
          <w:rFonts w:asciiTheme="minorHAnsi" w:hAnsiTheme="minorHAnsi" w:cstheme="minorHAnsi"/>
          <w:color w:val="000000" w:themeColor="text1"/>
          <w:sz w:val="20"/>
        </w:rPr>
      </w:pPr>
    </w:p>
    <w:p w14:paraId="4A4F8C25"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The Services or Deliverables are:</w:t>
      </w:r>
    </w:p>
    <w:p w14:paraId="68C03271" w14:textId="77777777" w:rsidR="004D2739" w:rsidRPr="00475CA1" w:rsidRDefault="004D2739" w:rsidP="004D2739">
      <w:pPr>
        <w:ind w:right="-180"/>
        <w:rPr>
          <w:rFonts w:asciiTheme="minorHAnsi" w:hAnsiTheme="minorHAnsi" w:cstheme="minorHAnsi"/>
          <w:color w:val="000000" w:themeColor="text1"/>
          <w:sz w:val="20"/>
        </w:rPr>
      </w:pPr>
    </w:p>
    <w:p w14:paraId="305C1270"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1) Submitted on time: [   ] yes     [   ] no.  If no, please note length of delay and reasons.</w:t>
      </w:r>
    </w:p>
    <w:p w14:paraId="573C100D"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75CA1" w:rsidRDefault="004D2739" w:rsidP="004D2739">
      <w:pPr>
        <w:ind w:right="-180"/>
        <w:rPr>
          <w:rFonts w:asciiTheme="minorHAnsi" w:hAnsiTheme="minorHAnsi" w:cstheme="minorHAnsi"/>
          <w:color w:val="000000" w:themeColor="text1"/>
          <w:sz w:val="20"/>
        </w:rPr>
      </w:pPr>
    </w:p>
    <w:p w14:paraId="6C26FF6A"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2) Complete: [   ] yes     [   ] no.  If no, please identify incomplete aspects of the Services or Deliverables.</w:t>
      </w:r>
    </w:p>
    <w:p w14:paraId="2F218530"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75CA1" w:rsidRDefault="004D2739" w:rsidP="004D2739">
      <w:pPr>
        <w:ind w:right="-180"/>
        <w:rPr>
          <w:rFonts w:asciiTheme="minorHAnsi" w:hAnsiTheme="minorHAnsi" w:cstheme="minorHAnsi"/>
          <w:color w:val="000000" w:themeColor="text1"/>
          <w:sz w:val="20"/>
        </w:rPr>
      </w:pPr>
    </w:p>
    <w:p w14:paraId="63BB0189"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3) Technically accurate: [   ] yes     [   ] no.  If no, please note corrections required.</w:t>
      </w:r>
    </w:p>
    <w:p w14:paraId="1836D6BD"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 xml:space="preserve"> </w:t>
      </w:r>
    </w:p>
    <w:p w14:paraId="3A7E9227"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 xml:space="preserve">Please note level of satisfaction: </w:t>
      </w:r>
    </w:p>
    <w:p w14:paraId="24B9B5F1"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 xml:space="preserve"> [   ] Poor     [   ] Fair     [   ] Good      [   ] Very Good      [   ] Excellent</w:t>
      </w:r>
    </w:p>
    <w:p w14:paraId="038594E1" w14:textId="77777777" w:rsidR="004D2739" w:rsidRPr="00475CA1" w:rsidRDefault="004D2739" w:rsidP="004D2739">
      <w:pPr>
        <w:ind w:right="-180"/>
        <w:rPr>
          <w:rFonts w:asciiTheme="minorHAnsi" w:hAnsiTheme="minorHAnsi" w:cstheme="minorHAnsi"/>
          <w:color w:val="000000" w:themeColor="text1"/>
          <w:sz w:val="20"/>
        </w:rPr>
      </w:pPr>
    </w:p>
    <w:p w14:paraId="36AD234D"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Comments, if any:</w:t>
      </w:r>
    </w:p>
    <w:p w14:paraId="2B301737" w14:textId="77777777" w:rsidR="004D2739" w:rsidRPr="00475CA1" w:rsidRDefault="004D2739" w:rsidP="004D2739">
      <w:pPr>
        <w:pStyle w:val="BodyText"/>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75CA1" w:rsidRDefault="004D2739" w:rsidP="004D2739">
      <w:pPr>
        <w:ind w:right="-180"/>
        <w:rPr>
          <w:rFonts w:asciiTheme="minorHAnsi" w:hAnsiTheme="minorHAnsi" w:cstheme="minorHAnsi"/>
          <w:color w:val="000000" w:themeColor="text1"/>
          <w:sz w:val="20"/>
        </w:rPr>
      </w:pPr>
    </w:p>
    <w:p w14:paraId="26614F70"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 xml:space="preserve">[   ] </w:t>
      </w:r>
      <w:r w:rsidR="00C1317B" w:rsidRPr="00475CA1">
        <w:rPr>
          <w:rFonts w:asciiTheme="minorHAnsi" w:hAnsiTheme="minorHAnsi" w:cstheme="minorHAnsi"/>
          <w:color w:val="000000" w:themeColor="text1"/>
          <w:sz w:val="20"/>
          <w:szCs w:val="20"/>
        </w:rPr>
        <w:t>The Services or Deliverables listed above are</w:t>
      </w:r>
      <w:r w:rsidRPr="00475CA1">
        <w:rPr>
          <w:rFonts w:asciiTheme="minorHAnsi" w:hAnsiTheme="minorHAnsi" w:cstheme="minorHAnsi"/>
          <w:color w:val="000000" w:themeColor="text1"/>
          <w:sz w:val="20"/>
          <w:szCs w:val="20"/>
        </w:rPr>
        <w:t xml:space="preserve"> accepted.</w:t>
      </w:r>
    </w:p>
    <w:p w14:paraId="7E313800"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 xml:space="preserve">[   ] </w:t>
      </w:r>
      <w:r w:rsidR="00C1317B" w:rsidRPr="00475CA1">
        <w:rPr>
          <w:rFonts w:asciiTheme="minorHAnsi" w:hAnsiTheme="minorHAnsi" w:cstheme="minorHAnsi"/>
          <w:color w:val="000000" w:themeColor="text1"/>
          <w:sz w:val="20"/>
          <w:szCs w:val="20"/>
        </w:rPr>
        <w:t>The Services or Deliverables listed above are rejected</w:t>
      </w:r>
      <w:r w:rsidRPr="00475CA1">
        <w:rPr>
          <w:rFonts w:asciiTheme="minorHAnsi" w:hAnsiTheme="minorHAnsi" w:cstheme="minorHAnsi"/>
          <w:color w:val="000000" w:themeColor="text1"/>
          <w:sz w:val="20"/>
          <w:szCs w:val="20"/>
        </w:rPr>
        <w:t>.</w:t>
      </w:r>
    </w:p>
    <w:p w14:paraId="413E60AB" w14:textId="77777777" w:rsidR="004D2739" w:rsidRPr="00475CA1" w:rsidRDefault="004D2739" w:rsidP="004D2739">
      <w:pPr>
        <w:ind w:right="-180"/>
        <w:rPr>
          <w:rFonts w:asciiTheme="minorHAnsi" w:hAnsiTheme="minorHAnsi" w:cstheme="minorHAnsi"/>
          <w:color w:val="000000" w:themeColor="text1"/>
          <w:sz w:val="20"/>
        </w:rPr>
      </w:pPr>
    </w:p>
    <w:p w14:paraId="110F65F4" w14:textId="77777777" w:rsidR="004D2739" w:rsidRPr="00475CA1" w:rsidRDefault="004D2739" w:rsidP="004D2739">
      <w:pPr>
        <w:pStyle w:val="zzSansSerif"/>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Name:________________________________________</w:t>
      </w:r>
    </w:p>
    <w:p w14:paraId="16C6EF5A" w14:textId="77777777" w:rsidR="004D2739" w:rsidRPr="00475CA1" w:rsidRDefault="004D2739" w:rsidP="004D2739">
      <w:pPr>
        <w:ind w:right="-180"/>
        <w:rPr>
          <w:rFonts w:asciiTheme="minorHAnsi" w:hAnsiTheme="minorHAnsi" w:cstheme="minorHAnsi"/>
          <w:color w:val="000000" w:themeColor="text1"/>
          <w:sz w:val="20"/>
        </w:rPr>
      </w:pPr>
    </w:p>
    <w:p w14:paraId="68D8FB87" w14:textId="77777777" w:rsidR="004D2739" w:rsidRPr="00475CA1" w:rsidRDefault="004D2739" w:rsidP="004D2739">
      <w:pPr>
        <w:pStyle w:val="Heading4"/>
        <w:rPr>
          <w:rFonts w:asciiTheme="minorHAnsi" w:hAnsiTheme="minorHAnsi" w:cstheme="minorHAnsi"/>
          <w:i w:val="0"/>
          <w:color w:val="000000" w:themeColor="text1"/>
          <w:sz w:val="20"/>
          <w:szCs w:val="20"/>
        </w:rPr>
      </w:pPr>
      <w:r w:rsidRPr="00475CA1">
        <w:rPr>
          <w:rFonts w:asciiTheme="minorHAnsi" w:hAnsiTheme="minorHAnsi" w:cstheme="minorHAnsi"/>
          <w:i w:val="0"/>
          <w:color w:val="000000" w:themeColor="text1"/>
          <w:sz w:val="20"/>
          <w:szCs w:val="20"/>
        </w:rPr>
        <w:t>Title:_________________________________________</w:t>
      </w:r>
    </w:p>
    <w:p w14:paraId="67364DD8" w14:textId="77777777" w:rsidR="004D2739" w:rsidRPr="00475CA1"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75CA1" w:rsidRDefault="004D2739" w:rsidP="004D2739">
      <w:pPr>
        <w:pStyle w:val="Heading4"/>
        <w:rPr>
          <w:rFonts w:asciiTheme="minorHAnsi" w:hAnsiTheme="minorHAnsi" w:cstheme="minorHAnsi"/>
          <w:i w:val="0"/>
          <w:color w:val="000000" w:themeColor="text1"/>
          <w:sz w:val="20"/>
          <w:szCs w:val="20"/>
        </w:rPr>
      </w:pPr>
      <w:r w:rsidRPr="00475CA1">
        <w:rPr>
          <w:rFonts w:asciiTheme="minorHAnsi" w:hAnsiTheme="minorHAnsi" w:cstheme="minorHAnsi"/>
          <w:i w:val="0"/>
          <w:color w:val="000000" w:themeColor="text1"/>
          <w:sz w:val="20"/>
          <w:szCs w:val="20"/>
        </w:rPr>
        <w:t>Date:____________</w:t>
      </w:r>
    </w:p>
    <w:p w14:paraId="49C0B6C7" w14:textId="77777777" w:rsidR="004D2739" w:rsidRPr="00475CA1"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75CA1" w:rsidRDefault="004D2739" w:rsidP="00EE5492">
      <w:pPr>
        <w:pStyle w:val="Heading7"/>
        <w:jc w:val="center"/>
        <w:rPr>
          <w:rFonts w:cstheme="minorHAnsi"/>
          <w:color w:val="000000" w:themeColor="text1"/>
          <w:sz w:val="20"/>
          <w:szCs w:val="20"/>
        </w:rPr>
      </w:pPr>
      <w:r w:rsidRPr="00475CA1">
        <w:rPr>
          <w:rFonts w:cstheme="minorHAnsi"/>
          <w:color w:val="000000" w:themeColor="text1"/>
          <w:sz w:val="20"/>
          <w:szCs w:val="20"/>
        </w:rPr>
        <w:t>END OF ATTACHMENT</w:t>
      </w:r>
    </w:p>
    <w:p w14:paraId="47C18C48" w14:textId="77777777" w:rsidR="004D2739" w:rsidRPr="00475CA1" w:rsidRDefault="004D2739" w:rsidP="004D2739">
      <w:pPr>
        <w:rPr>
          <w:rFonts w:asciiTheme="minorHAnsi" w:hAnsiTheme="minorHAnsi" w:cstheme="minorHAnsi"/>
          <w:color w:val="0000FF"/>
        </w:rPr>
      </w:pPr>
    </w:p>
    <w:p w14:paraId="672F87C9" w14:textId="77777777" w:rsidR="00001542" w:rsidRPr="00475CA1" w:rsidRDefault="00001542">
      <w:pPr>
        <w:rPr>
          <w:rFonts w:asciiTheme="minorHAnsi" w:hAnsiTheme="minorHAnsi" w:cstheme="minorHAnsi"/>
          <w:sz w:val="20"/>
        </w:rPr>
        <w:sectPr w:rsidR="00001542" w:rsidRPr="00475CA1" w:rsidSect="003B3C0B">
          <w:footerReference w:type="default" r:id="rId14"/>
          <w:footerReference w:type="first" r:id="rId15"/>
          <w:pgSz w:w="12240" w:h="15840"/>
          <w:pgMar w:top="1440" w:right="1440" w:bottom="1440" w:left="1440" w:header="720" w:footer="720" w:gutter="0"/>
          <w:pgNumType w:start="1"/>
          <w:cols w:space="720"/>
          <w:titlePg/>
          <w:docGrid w:linePitch="360"/>
        </w:sectPr>
      </w:pPr>
    </w:p>
    <w:p w14:paraId="25792953" w14:textId="77777777" w:rsidR="00001542" w:rsidRPr="00475CA1" w:rsidRDefault="00001542">
      <w:pPr>
        <w:rPr>
          <w:rFonts w:asciiTheme="minorHAnsi" w:hAnsiTheme="minorHAnsi" w:cstheme="minorHAnsi"/>
          <w:sz w:val="20"/>
        </w:rPr>
        <w:sectPr w:rsidR="00001542" w:rsidRPr="00475CA1" w:rsidSect="008906EF">
          <w:footerReference w:type="default" r:id="rId16"/>
          <w:type w:val="continuous"/>
          <w:pgSz w:w="12240" w:h="15840"/>
          <w:pgMar w:top="1440" w:right="1440" w:bottom="1440" w:left="1440" w:header="720" w:footer="720" w:gutter="0"/>
          <w:pgNumType w:start="1"/>
          <w:cols w:space="720"/>
          <w:docGrid w:linePitch="360"/>
        </w:sectPr>
      </w:pPr>
    </w:p>
    <w:p w14:paraId="34331FEF" w14:textId="77777777" w:rsidR="00B545D0" w:rsidRPr="00475CA1" w:rsidRDefault="00B545D0">
      <w:pPr>
        <w:rPr>
          <w:rFonts w:asciiTheme="minorHAnsi" w:hAnsiTheme="minorHAnsi" w:cstheme="minorHAnsi"/>
          <w:sz w:val="20"/>
        </w:rPr>
      </w:pPr>
    </w:p>
    <w:p w14:paraId="285CD1F1" w14:textId="77777777" w:rsidR="008B1D57" w:rsidRPr="00475CA1" w:rsidRDefault="008B1D57">
      <w:pPr>
        <w:spacing w:line="300" w:lineRule="atLeast"/>
        <w:rPr>
          <w:rFonts w:asciiTheme="minorHAnsi" w:hAnsiTheme="minorHAnsi" w:cstheme="minorHAnsi"/>
          <w:sz w:val="20"/>
        </w:rPr>
      </w:pPr>
    </w:p>
    <w:p w14:paraId="0BEED449" w14:textId="77777777" w:rsidR="004D2739" w:rsidRPr="00475CA1" w:rsidRDefault="004D2739">
      <w:pPr>
        <w:spacing w:line="300" w:lineRule="atLeast"/>
        <w:rPr>
          <w:rFonts w:asciiTheme="minorHAnsi" w:hAnsiTheme="minorHAnsi" w:cstheme="minorHAnsi"/>
          <w:sz w:val="20"/>
        </w:rPr>
      </w:pPr>
    </w:p>
    <w:p w14:paraId="64529DCE" w14:textId="77777777" w:rsidR="00392AC3" w:rsidRPr="00475CA1" w:rsidRDefault="00DC5733" w:rsidP="00B545D0">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APPENDIX B</w:t>
      </w:r>
    </w:p>
    <w:p w14:paraId="507CC4E5" w14:textId="77777777" w:rsidR="00392AC3" w:rsidRPr="00475CA1" w:rsidRDefault="00DC5733" w:rsidP="00B545D0">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Payment</w:t>
      </w:r>
      <w:r w:rsidR="00993261" w:rsidRPr="00475CA1">
        <w:rPr>
          <w:rFonts w:asciiTheme="minorHAnsi" w:hAnsiTheme="minorHAnsi" w:cstheme="minorHAnsi"/>
          <w:color w:val="000000" w:themeColor="text1"/>
          <w:sz w:val="20"/>
          <w:szCs w:val="20"/>
        </w:rPr>
        <w:t xml:space="preserve"> Provisions</w:t>
      </w:r>
      <w:r w:rsidRPr="00475CA1">
        <w:rPr>
          <w:rFonts w:asciiTheme="minorHAnsi" w:hAnsiTheme="minorHAnsi" w:cstheme="minorHAnsi"/>
          <w:color w:val="000000" w:themeColor="text1"/>
          <w:sz w:val="20"/>
          <w:szCs w:val="20"/>
        </w:rPr>
        <w:t xml:space="preserve"> </w:t>
      </w:r>
    </w:p>
    <w:p w14:paraId="5D9A75F5" w14:textId="77777777" w:rsidR="008B1D57" w:rsidRPr="00475CA1" w:rsidRDefault="008B1D57">
      <w:pPr>
        <w:spacing w:line="300" w:lineRule="atLeast"/>
        <w:ind w:left="360"/>
        <w:rPr>
          <w:rFonts w:asciiTheme="minorHAnsi" w:hAnsiTheme="minorHAnsi" w:cstheme="minorHAnsi"/>
          <w:sz w:val="20"/>
        </w:rPr>
      </w:pPr>
    </w:p>
    <w:p w14:paraId="38D98B24" w14:textId="26E62D72" w:rsidR="00C36343" w:rsidRPr="008D2FF6" w:rsidRDefault="00C36343" w:rsidP="008D2FF6">
      <w:pPr>
        <w:numPr>
          <w:ilvl w:val="0"/>
          <w:numId w:val="11"/>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General.  </w:t>
      </w:r>
      <w:r w:rsidR="00492684" w:rsidRPr="00475CA1">
        <w:rPr>
          <w:rFonts w:asciiTheme="minorHAnsi" w:hAnsiTheme="minorHAnsi" w:cstheme="minorHAnsi"/>
          <w:sz w:val="20"/>
        </w:rPr>
        <w:t xml:space="preserve">Subject to the terms of this Agreement, </w:t>
      </w:r>
      <w:r w:rsidR="00445058" w:rsidRPr="00475CA1">
        <w:rPr>
          <w:rFonts w:asciiTheme="minorHAnsi" w:hAnsiTheme="minorHAnsi" w:cstheme="minorHAnsi"/>
          <w:sz w:val="20"/>
        </w:rPr>
        <w:t>Contractor</w:t>
      </w:r>
      <w:r w:rsidR="00492684" w:rsidRPr="00475CA1">
        <w:rPr>
          <w:rFonts w:asciiTheme="minorHAnsi" w:hAnsiTheme="minorHAnsi" w:cstheme="minorHAnsi"/>
          <w:sz w:val="20"/>
        </w:rPr>
        <w:t xml:space="preserve"> shall invoice the </w:t>
      </w:r>
      <w:r w:rsidR="00323CD0" w:rsidRPr="00475CA1">
        <w:rPr>
          <w:rFonts w:asciiTheme="minorHAnsi" w:hAnsiTheme="minorHAnsi" w:cstheme="minorHAnsi"/>
          <w:sz w:val="20"/>
        </w:rPr>
        <w:t>JBE</w:t>
      </w:r>
      <w:r w:rsidR="00492684" w:rsidRPr="00475CA1">
        <w:rPr>
          <w:rFonts w:asciiTheme="minorHAnsi" w:hAnsiTheme="minorHAnsi" w:cstheme="minorHAnsi"/>
          <w:sz w:val="20"/>
        </w:rPr>
        <w:t xml:space="preserve">, and the </w:t>
      </w:r>
      <w:r w:rsidR="00323CD0" w:rsidRPr="00475CA1">
        <w:rPr>
          <w:rFonts w:asciiTheme="minorHAnsi" w:hAnsiTheme="minorHAnsi" w:cstheme="minorHAnsi"/>
          <w:sz w:val="20"/>
        </w:rPr>
        <w:t>JBE</w:t>
      </w:r>
      <w:r w:rsidR="00492684" w:rsidRPr="00475CA1">
        <w:rPr>
          <w:rFonts w:asciiTheme="minorHAnsi" w:hAnsiTheme="minorHAnsi" w:cstheme="minorHAnsi"/>
          <w:sz w:val="20"/>
        </w:rPr>
        <w:t xml:space="preserve"> shall compensate Contractor, as set forth in this Appendix B. The amounts specified in this Appendix shall be the total and complete compensation to be paid to Contractor for its performance under this Agreement. Contractor shall bear, and the </w:t>
      </w:r>
      <w:r w:rsidR="00323CD0" w:rsidRPr="00475CA1">
        <w:rPr>
          <w:rFonts w:asciiTheme="minorHAnsi" w:hAnsiTheme="minorHAnsi" w:cstheme="minorHAnsi"/>
          <w:sz w:val="20"/>
        </w:rPr>
        <w:t>JBE</w:t>
      </w:r>
      <w:r w:rsidR="00492684" w:rsidRPr="00475CA1">
        <w:rPr>
          <w:rFonts w:asciiTheme="minorHAnsi" w:hAnsiTheme="minorHAnsi" w:cstheme="minorHAnsi"/>
          <w:sz w:val="20"/>
        </w:rPr>
        <w:t xml:space="preserve"> shall have no obligation to pay or reimburse Contractor for, any and all other fees, costs, profits, taxes or expenses of any nature which Contractor incurs.</w:t>
      </w:r>
    </w:p>
    <w:p w14:paraId="0CBBC8C9" w14:textId="77777777" w:rsidR="00270F4F" w:rsidRPr="00475CA1" w:rsidRDefault="00C36343" w:rsidP="004E630F">
      <w:pPr>
        <w:numPr>
          <w:ilvl w:val="0"/>
          <w:numId w:val="11"/>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Compensation for Services.  </w:t>
      </w:r>
    </w:p>
    <w:p w14:paraId="1B127F4B" w14:textId="65057194" w:rsidR="00C36343" w:rsidRPr="00475CA1" w:rsidRDefault="004E630F" w:rsidP="004E630F">
      <w:pPr>
        <w:spacing w:before="120" w:after="120"/>
        <w:ind w:left="360"/>
        <w:jc w:val="both"/>
        <w:rPr>
          <w:rFonts w:asciiTheme="minorHAnsi" w:hAnsiTheme="minorHAnsi" w:cstheme="minorHAnsi"/>
          <w:b/>
          <w:bCs/>
          <w:sz w:val="20"/>
        </w:rPr>
      </w:pPr>
      <w:r>
        <w:rPr>
          <w:rFonts w:asciiTheme="minorHAnsi" w:hAnsiTheme="minorHAnsi" w:cstheme="minorHAnsi"/>
          <w:b/>
          <w:bCs/>
          <w:sz w:val="20"/>
        </w:rPr>
        <w:t>2.1</w:t>
      </w:r>
      <w:r>
        <w:rPr>
          <w:rFonts w:asciiTheme="minorHAnsi" w:hAnsiTheme="minorHAnsi" w:cstheme="minorHAnsi"/>
          <w:b/>
          <w:bCs/>
          <w:sz w:val="20"/>
        </w:rPr>
        <w:tab/>
      </w:r>
      <w:r w:rsidR="00270F4F" w:rsidRPr="00475CA1">
        <w:rPr>
          <w:rFonts w:asciiTheme="minorHAnsi" w:hAnsiTheme="minorHAnsi" w:cstheme="minorHAnsi"/>
          <w:b/>
          <w:bCs/>
          <w:sz w:val="20"/>
        </w:rPr>
        <w:t>Amount.</w:t>
      </w:r>
      <w:r w:rsidR="00270F4F" w:rsidRPr="00475CA1">
        <w:rPr>
          <w:rFonts w:asciiTheme="minorHAnsi" w:hAnsiTheme="minorHAnsi" w:cstheme="minorHAnsi"/>
          <w:bCs/>
          <w:sz w:val="20"/>
        </w:rPr>
        <w:t xml:space="preserve">  </w:t>
      </w:r>
      <w:r w:rsidR="00B6312C" w:rsidRPr="00475CA1">
        <w:rPr>
          <w:rFonts w:asciiTheme="minorHAnsi" w:hAnsiTheme="minorHAnsi" w:cstheme="minorHAnsi"/>
          <w:bCs/>
          <w:sz w:val="20"/>
        </w:rPr>
        <w:t xml:space="preserve">Contractor will invoice the </w:t>
      </w:r>
      <w:r w:rsidR="005C5EAE" w:rsidRPr="00475CA1">
        <w:rPr>
          <w:rFonts w:asciiTheme="minorHAnsi" w:hAnsiTheme="minorHAnsi" w:cstheme="minorHAnsi"/>
          <w:bCs/>
          <w:sz w:val="20"/>
        </w:rPr>
        <w:t>following amounts for Services or Deliverables</w:t>
      </w:r>
      <w:r w:rsidR="00B6312C" w:rsidRPr="00475CA1">
        <w:rPr>
          <w:rFonts w:asciiTheme="minorHAnsi" w:hAnsiTheme="minorHAnsi" w:cstheme="minorHAnsi"/>
          <w:bCs/>
          <w:sz w:val="20"/>
        </w:rPr>
        <w:t xml:space="preserve"> that the </w:t>
      </w:r>
      <w:r w:rsidR="00323CD0" w:rsidRPr="00475CA1">
        <w:rPr>
          <w:rFonts w:asciiTheme="minorHAnsi" w:hAnsiTheme="minorHAnsi" w:cstheme="minorHAnsi"/>
          <w:bCs/>
          <w:sz w:val="20"/>
        </w:rPr>
        <w:t>JBE</w:t>
      </w:r>
      <w:r w:rsidR="00B6312C" w:rsidRPr="00475CA1">
        <w:rPr>
          <w:rFonts w:asciiTheme="minorHAnsi" w:hAnsiTheme="minorHAnsi" w:cstheme="minorHAnsi"/>
          <w:bCs/>
          <w:sz w:val="20"/>
        </w:rPr>
        <w:t xml:space="preserve"> has accepted</w:t>
      </w:r>
      <w:r w:rsidR="001976AE">
        <w:rPr>
          <w:rFonts w:asciiTheme="minorHAnsi" w:hAnsiTheme="minorHAnsi" w:cstheme="minorHAnsi"/>
          <w:bCs/>
          <w:sz w:val="20"/>
        </w:rPr>
        <w:t xml:space="preserve"> and will be paid on a firm-fixed price per Deliverable basis:</w:t>
      </w:r>
      <w:r w:rsidR="00B6312C" w:rsidRPr="00475CA1">
        <w:rPr>
          <w:rFonts w:asciiTheme="minorHAnsi" w:hAnsiTheme="minorHAnsi" w:cstheme="minorHAnsi"/>
          <w:bCs/>
          <w:sz w:val="20"/>
        </w:rPr>
        <w:t xml:space="preserve"> </w:t>
      </w:r>
    </w:p>
    <w:p w14:paraId="19A19355" w14:textId="77777777" w:rsidR="001976AE" w:rsidRPr="00475CA1" w:rsidRDefault="00E165F5" w:rsidP="001976AE">
      <w:pPr>
        <w:spacing w:before="120" w:after="120"/>
        <w:ind w:left="720"/>
        <w:jc w:val="both"/>
        <w:rPr>
          <w:rFonts w:asciiTheme="minorHAnsi" w:hAnsiTheme="minorHAnsi" w:cstheme="minorHAnsi"/>
          <w:bCs/>
          <w:i/>
          <w:sz w:val="20"/>
          <w:lang w:bidi="en-US"/>
        </w:rPr>
      </w:pPr>
      <w:r w:rsidRPr="00475CA1">
        <w:rPr>
          <w:rFonts w:asciiTheme="minorHAnsi" w:hAnsiTheme="minorHAnsi" w:cstheme="minorHAnsi"/>
          <w:bCs/>
          <w:i/>
          <w:sz w:val="20"/>
          <w:lang w:bidi="en-US"/>
        </w:rPr>
        <w:t xml:space="preserve">  </w:t>
      </w:r>
    </w:p>
    <w:tbl>
      <w:tblPr>
        <w:tblStyle w:val="TableGrid"/>
        <w:tblW w:w="8910" w:type="dxa"/>
        <w:tblInd w:w="265" w:type="dxa"/>
        <w:tblLook w:val="04A0" w:firstRow="1" w:lastRow="0" w:firstColumn="1" w:lastColumn="0" w:noHBand="0" w:noVBand="1"/>
      </w:tblPr>
      <w:tblGrid>
        <w:gridCol w:w="1275"/>
        <w:gridCol w:w="2505"/>
        <w:gridCol w:w="2520"/>
        <w:gridCol w:w="2610"/>
      </w:tblGrid>
      <w:tr w:rsidR="001976AE" w:rsidRPr="001976AE" w14:paraId="48C0B582" w14:textId="77777777" w:rsidTr="00613257">
        <w:trPr>
          <w:trHeight w:val="935"/>
        </w:trPr>
        <w:tc>
          <w:tcPr>
            <w:tcW w:w="1275" w:type="dxa"/>
          </w:tcPr>
          <w:p w14:paraId="669DE3A4" w14:textId="77777777" w:rsidR="001976AE" w:rsidRPr="001976AE" w:rsidRDefault="001976AE" w:rsidP="00613257">
            <w:pPr>
              <w:jc w:val="center"/>
              <w:rPr>
                <w:b/>
                <w:sz w:val="20"/>
              </w:rPr>
            </w:pPr>
            <w:bookmarkStart w:id="4" w:name="_Hlk64916168"/>
            <w:r w:rsidRPr="001976AE">
              <w:rPr>
                <w:b/>
                <w:sz w:val="20"/>
              </w:rPr>
              <w:t>Payment Number</w:t>
            </w:r>
          </w:p>
        </w:tc>
        <w:tc>
          <w:tcPr>
            <w:tcW w:w="2505" w:type="dxa"/>
          </w:tcPr>
          <w:p w14:paraId="5232FA85" w14:textId="77777777" w:rsidR="001976AE" w:rsidRPr="001976AE" w:rsidRDefault="001976AE" w:rsidP="00613257">
            <w:pPr>
              <w:jc w:val="center"/>
              <w:rPr>
                <w:b/>
                <w:sz w:val="20"/>
              </w:rPr>
            </w:pPr>
            <w:r w:rsidRPr="001976AE">
              <w:rPr>
                <w:b/>
                <w:sz w:val="20"/>
              </w:rPr>
              <w:t>Billable Activity</w:t>
            </w:r>
          </w:p>
        </w:tc>
        <w:tc>
          <w:tcPr>
            <w:tcW w:w="2520" w:type="dxa"/>
          </w:tcPr>
          <w:p w14:paraId="08C1A865" w14:textId="01720A8B" w:rsidR="001976AE" w:rsidRPr="001976AE" w:rsidRDefault="001976AE" w:rsidP="00613257">
            <w:pPr>
              <w:jc w:val="center"/>
              <w:rPr>
                <w:b/>
                <w:sz w:val="20"/>
              </w:rPr>
            </w:pPr>
            <w:bookmarkStart w:id="5" w:name="_GoBack"/>
            <w:bookmarkEnd w:id="5"/>
            <w:r w:rsidRPr="001976AE">
              <w:rPr>
                <w:b/>
                <w:sz w:val="20"/>
              </w:rPr>
              <w:t>Maximum Firm Fixed Amount</w:t>
            </w:r>
          </w:p>
        </w:tc>
        <w:tc>
          <w:tcPr>
            <w:tcW w:w="2610" w:type="dxa"/>
          </w:tcPr>
          <w:p w14:paraId="0865E9A3" w14:textId="77777777" w:rsidR="001976AE" w:rsidRPr="001976AE" w:rsidRDefault="001976AE" w:rsidP="00613257">
            <w:pPr>
              <w:jc w:val="center"/>
              <w:rPr>
                <w:b/>
                <w:sz w:val="20"/>
              </w:rPr>
            </w:pPr>
            <w:r w:rsidRPr="001976AE">
              <w:rPr>
                <w:b/>
                <w:sz w:val="20"/>
              </w:rPr>
              <w:t>Invoice Due Date</w:t>
            </w:r>
          </w:p>
        </w:tc>
      </w:tr>
      <w:tr w:rsidR="001976AE" w:rsidRPr="001976AE" w14:paraId="713BA369" w14:textId="77777777" w:rsidTr="00613257">
        <w:trPr>
          <w:trHeight w:val="1682"/>
        </w:trPr>
        <w:tc>
          <w:tcPr>
            <w:tcW w:w="1275" w:type="dxa"/>
          </w:tcPr>
          <w:p w14:paraId="240004E9" w14:textId="77777777" w:rsidR="001976AE" w:rsidRPr="001976AE" w:rsidRDefault="001976AE" w:rsidP="00613257">
            <w:pPr>
              <w:jc w:val="center"/>
              <w:rPr>
                <w:sz w:val="20"/>
              </w:rPr>
            </w:pPr>
            <w:r w:rsidRPr="001976AE">
              <w:rPr>
                <w:sz w:val="20"/>
              </w:rPr>
              <w:t>1</w:t>
            </w:r>
          </w:p>
        </w:tc>
        <w:tc>
          <w:tcPr>
            <w:tcW w:w="2505" w:type="dxa"/>
          </w:tcPr>
          <w:p w14:paraId="2FC91977" w14:textId="77777777" w:rsidR="001976AE" w:rsidRPr="001976AE" w:rsidRDefault="001976AE" w:rsidP="00613257">
            <w:pPr>
              <w:widowControl w:val="0"/>
              <w:rPr>
                <w:sz w:val="20"/>
              </w:rPr>
            </w:pPr>
            <w:r w:rsidRPr="001976AE">
              <w:rPr>
                <w:sz w:val="20"/>
              </w:rPr>
              <w:t xml:space="preserve">Completion of Deliverable #1:           </w:t>
            </w:r>
          </w:p>
          <w:p w14:paraId="50E2B442" w14:textId="77777777" w:rsidR="001976AE" w:rsidRPr="001976AE" w:rsidRDefault="001976AE" w:rsidP="00613257">
            <w:pPr>
              <w:widowControl w:val="0"/>
              <w:rPr>
                <w:sz w:val="20"/>
              </w:rPr>
            </w:pPr>
          </w:p>
          <w:p w14:paraId="242A3380" w14:textId="77777777" w:rsidR="001976AE" w:rsidRPr="001976AE" w:rsidRDefault="001976AE" w:rsidP="00613257">
            <w:pPr>
              <w:widowControl w:val="0"/>
              <w:rPr>
                <w:sz w:val="20"/>
              </w:rPr>
            </w:pPr>
            <w:r w:rsidRPr="001976AE">
              <w:rPr>
                <w:sz w:val="20"/>
              </w:rPr>
              <w:t>Development of outline of training content and identification of qualified presenters</w:t>
            </w:r>
          </w:p>
          <w:p w14:paraId="02068215" w14:textId="77777777" w:rsidR="001976AE" w:rsidRPr="001976AE" w:rsidRDefault="001976AE" w:rsidP="00613257">
            <w:pPr>
              <w:jc w:val="center"/>
              <w:rPr>
                <w:sz w:val="20"/>
              </w:rPr>
            </w:pPr>
          </w:p>
        </w:tc>
        <w:tc>
          <w:tcPr>
            <w:tcW w:w="2520" w:type="dxa"/>
          </w:tcPr>
          <w:p w14:paraId="4EB9052B" w14:textId="77777777" w:rsidR="001976AE" w:rsidRPr="001976AE" w:rsidRDefault="001976AE" w:rsidP="00613257">
            <w:pPr>
              <w:jc w:val="center"/>
              <w:rPr>
                <w:sz w:val="20"/>
              </w:rPr>
            </w:pPr>
            <w:r w:rsidRPr="001976AE">
              <w:rPr>
                <w:sz w:val="20"/>
              </w:rPr>
              <w:t>$1,000.00 per webinar</w:t>
            </w:r>
          </w:p>
        </w:tc>
        <w:tc>
          <w:tcPr>
            <w:tcW w:w="2610" w:type="dxa"/>
          </w:tcPr>
          <w:p w14:paraId="2B081C8A" w14:textId="4A65B925" w:rsidR="001976AE" w:rsidRPr="001976AE" w:rsidRDefault="001976AE" w:rsidP="00613257">
            <w:pPr>
              <w:jc w:val="center"/>
              <w:rPr>
                <w:sz w:val="20"/>
              </w:rPr>
            </w:pPr>
            <w:r w:rsidRPr="001976AE">
              <w:rPr>
                <w:sz w:val="20"/>
              </w:rPr>
              <w:t xml:space="preserve">May </w:t>
            </w:r>
            <w:r w:rsidR="00A54D59">
              <w:rPr>
                <w:sz w:val="20"/>
              </w:rPr>
              <w:t>21</w:t>
            </w:r>
            <w:r w:rsidRPr="001976AE">
              <w:rPr>
                <w:sz w:val="20"/>
              </w:rPr>
              <w:t>, 2021</w:t>
            </w:r>
          </w:p>
        </w:tc>
      </w:tr>
      <w:tr w:rsidR="001976AE" w:rsidRPr="001976AE" w14:paraId="2FE46ADC" w14:textId="77777777" w:rsidTr="00613257">
        <w:trPr>
          <w:trHeight w:val="278"/>
        </w:trPr>
        <w:tc>
          <w:tcPr>
            <w:tcW w:w="1275" w:type="dxa"/>
          </w:tcPr>
          <w:p w14:paraId="17F8E5B6" w14:textId="77777777" w:rsidR="001976AE" w:rsidRPr="001976AE" w:rsidRDefault="001976AE" w:rsidP="00613257">
            <w:pPr>
              <w:jc w:val="center"/>
              <w:rPr>
                <w:sz w:val="20"/>
              </w:rPr>
            </w:pPr>
            <w:r w:rsidRPr="001976AE">
              <w:rPr>
                <w:sz w:val="20"/>
              </w:rPr>
              <w:t>2</w:t>
            </w:r>
          </w:p>
        </w:tc>
        <w:tc>
          <w:tcPr>
            <w:tcW w:w="2505" w:type="dxa"/>
          </w:tcPr>
          <w:p w14:paraId="4291469E" w14:textId="77777777" w:rsidR="001976AE" w:rsidRPr="001976AE" w:rsidRDefault="001976AE" w:rsidP="00613257">
            <w:pPr>
              <w:rPr>
                <w:sz w:val="20"/>
              </w:rPr>
            </w:pPr>
            <w:r w:rsidRPr="001976AE">
              <w:rPr>
                <w:sz w:val="20"/>
              </w:rPr>
              <w:t xml:space="preserve">Completion of Deliverable #2:                    </w:t>
            </w:r>
          </w:p>
          <w:p w14:paraId="5A4EEA85" w14:textId="77777777" w:rsidR="001976AE" w:rsidRPr="001976AE" w:rsidRDefault="001976AE" w:rsidP="00613257">
            <w:pPr>
              <w:rPr>
                <w:sz w:val="20"/>
              </w:rPr>
            </w:pPr>
          </w:p>
          <w:p w14:paraId="2087E954" w14:textId="77777777" w:rsidR="001976AE" w:rsidRPr="001976AE" w:rsidRDefault="001976AE" w:rsidP="00613257">
            <w:pPr>
              <w:rPr>
                <w:sz w:val="20"/>
              </w:rPr>
            </w:pPr>
            <w:r w:rsidRPr="001976AE">
              <w:rPr>
                <w:sz w:val="20"/>
              </w:rPr>
              <w:t>Confer with JCC staff. Incorporate revisions and edits and present final training content and materials.</w:t>
            </w:r>
          </w:p>
          <w:p w14:paraId="190EFC68" w14:textId="77777777" w:rsidR="001976AE" w:rsidRPr="001976AE" w:rsidRDefault="001976AE" w:rsidP="00613257">
            <w:pPr>
              <w:rPr>
                <w:sz w:val="20"/>
              </w:rPr>
            </w:pPr>
          </w:p>
        </w:tc>
        <w:tc>
          <w:tcPr>
            <w:tcW w:w="2520" w:type="dxa"/>
          </w:tcPr>
          <w:p w14:paraId="6EF5E0CB" w14:textId="77777777" w:rsidR="001976AE" w:rsidRPr="001976AE" w:rsidRDefault="001976AE" w:rsidP="00613257">
            <w:pPr>
              <w:jc w:val="center"/>
              <w:rPr>
                <w:sz w:val="20"/>
              </w:rPr>
            </w:pPr>
            <w:r w:rsidRPr="001976AE">
              <w:rPr>
                <w:sz w:val="20"/>
              </w:rPr>
              <w:t>$1,000.00 per webinar</w:t>
            </w:r>
          </w:p>
        </w:tc>
        <w:tc>
          <w:tcPr>
            <w:tcW w:w="2610" w:type="dxa"/>
          </w:tcPr>
          <w:p w14:paraId="69BDC2BB" w14:textId="3551982D" w:rsidR="001976AE" w:rsidRPr="001976AE" w:rsidRDefault="001976AE" w:rsidP="00613257">
            <w:pPr>
              <w:jc w:val="center"/>
              <w:rPr>
                <w:sz w:val="20"/>
              </w:rPr>
            </w:pPr>
            <w:r w:rsidRPr="001976AE">
              <w:rPr>
                <w:sz w:val="20"/>
              </w:rPr>
              <w:t>June 1</w:t>
            </w:r>
            <w:r w:rsidR="00A54D59">
              <w:rPr>
                <w:sz w:val="20"/>
              </w:rPr>
              <w:t>8</w:t>
            </w:r>
            <w:r w:rsidRPr="001976AE">
              <w:rPr>
                <w:sz w:val="20"/>
              </w:rPr>
              <w:t>, 2021</w:t>
            </w:r>
          </w:p>
        </w:tc>
      </w:tr>
      <w:tr w:rsidR="001976AE" w:rsidRPr="001976AE" w14:paraId="3255A71E" w14:textId="77777777" w:rsidTr="00613257">
        <w:trPr>
          <w:trHeight w:val="278"/>
        </w:trPr>
        <w:tc>
          <w:tcPr>
            <w:tcW w:w="1275" w:type="dxa"/>
          </w:tcPr>
          <w:p w14:paraId="68E4351D" w14:textId="77777777" w:rsidR="001976AE" w:rsidRPr="001976AE" w:rsidRDefault="001976AE" w:rsidP="00613257">
            <w:pPr>
              <w:jc w:val="center"/>
              <w:rPr>
                <w:sz w:val="20"/>
              </w:rPr>
            </w:pPr>
            <w:r w:rsidRPr="001976AE">
              <w:rPr>
                <w:sz w:val="20"/>
              </w:rPr>
              <w:t>3</w:t>
            </w:r>
          </w:p>
        </w:tc>
        <w:tc>
          <w:tcPr>
            <w:tcW w:w="2505" w:type="dxa"/>
          </w:tcPr>
          <w:p w14:paraId="15D68669" w14:textId="77777777" w:rsidR="001976AE" w:rsidRPr="001976AE" w:rsidRDefault="001976AE" w:rsidP="00613257">
            <w:pPr>
              <w:widowControl w:val="0"/>
              <w:rPr>
                <w:sz w:val="20"/>
              </w:rPr>
            </w:pPr>
            <w:r w:rsidRPr="001976AE">
              <w:rPr>
                <w:sz w:val="20"/>
              </w:rPr>
              <w:t xml:space="preserve">Completion of Deliverable #3:                </w:t>
            </w:r>
          </w:p>
          <w:p w14:paraId="61EF1AB2" w14:textId="77777777" w:rsidR="001976AE" w:rsidRPr="001976AE" w:rsidRDefault="001976AE" w:rsidP="00613257">
            <w:pPr>
              <w:widowControl w:val="0"/>
              <w:rPr>
                <w:sz w:val="20"/>
              </w:rPr>
            </w:pPr>
          </w:p>
          <w:p w14:paraId="2CE0137B" w14:textId="77777777" w:rsidR="001976AE" w:rsidRPr="001976AE" w:rsidRDefault="001976AE" w:rsidP="00613257">
            <w:pPr>
              <w:widowControl w:val="0"/>
              <w:rPr>
                <w:sz w:val="20"/>
              </w:rPr>
            </w:pPr>
            <w:r w:rsidRPr="001976AE">
              <w:rPr>
                <w:sz w:val="20"/>
              </w:rPr>
              <w:t>Conduct live webinar(s).</w:t>
            </w:r>
          </w:p>
        </w:tc>
        <w:tc>
          <w:tcPr>
            <w:tcW w:w="2520" w:type="dxa"/>
          </w:tcPr>
          <w:p w14:paraId="2B580FFB" w14:textId="77777777" w:rsidR="001976AE" w:rsidRPr="001976AE" w:rsidRDefault="001976AE" w:rsidP="00613257">
            <w:pPr>
              <w:jc w:val="center"/>
              <w:rPr>
                <w:sz w:val="20"/>
              </w:rPr>
            </w:pPr>
            <w:r w:rsidRPr="001976AE">
              <w:rPr>
                <w:sz w:val="20"/>
              </w:rPr>
              <w:t>$2,000.00 per webinar</w:t>
            </w:r>
          </w:p>
        </w:tc>
        <w:tc>
          <w:tcPr>
            <w:tcW w:w="2610" w:type="dxa"/>
          </w:tcPr>
          <w:p w14:paraId="6C69CFCC" w14:textId="54E757BF" w:rsidR="001976AE" w:rsidRPr="001976AE" w:rsidRDefault="00A54D59" w:rsidP="00613257">
            <w:pPr>
              <w:jc w:val="center"/>
              <w:rPr>
                <w:sz w:val="20"/>
              </w:rPr>
            </w:pPr>
            <w:r>
              <w:rPr>
                <w:sz w:val="20"/>
              </w:rPr>
              <w:t>September 10</w:t>
            </w:r>
            <w:r w:rsidR="001976AE" w:rsidRPr="001976AE">
              <w:rPr>
                <w:sz w:val="20"/>
              </w:rPr>
              <w:t>, 2021</w:t>
            </w:r>
          </w:p>
        </w:tc>
      </w:tr>
      <w:tr w:rsidR="001976AE" w:rsidRPr="001976AE" w14:paraId="412FD4F5" w14:textId="77777777" w:rsidTr="00613257">
        <w:trPr>
          <w:trHeight w:val="278"/>
        </w:trPr>
        <w:tc>
          <w:tcPr>
            <w:tcW w:w="1275" w:type="dxa"/>
          </w:tcPr>
          <w:p w14:paraId="1AF8F3DB" w14:textId="77777777" w:rsidR="001976AE" w:rsidRPr="001976AE" w:rsidRDefault="001976AE" w:rsidP="00613257">
            <w:pPr>
              <w:jc w:val="center"/>
              <w:rPr>
                <w:sz w:val="20"/>
              </w:rPr>
            </w:pPr>
            <w:r w:rsidRPr="001976AE">
              <w:rPr>
                <w:sz w:val="20"/>
              </w:rPr>
              <w:t>4</w:t>
            </w:r>
          </w:p>
        </w:tc>
        <w:tc>
          <w:tcPr>
            <w:tcW w:w="2505" w:type="dxa"/>
          </w:tcPr>
          <w:p w14:paraId="5BAFD6BF" w14:textId="77777777" w:rsidR="001976AE" w:rsidRPr="001976AE" w:rsidRDefault="001976AE" w:rsidP="00613257">
            <w:pPr>
              <w:widowControl w:val="0"/>
              <w:rPr>
                <w:sz w:val="20"/>
              </w:rPr>
            </w:pPr>
            <w:r w:rsidRPr="001976AE">
              <w:rPr>
                <w:sz w:val="20"/>
              </w:rPr>
              <w:t>Completion of Deliverable #4:</w:t>
            </w:r>
          </w:p>
          <w:p w14:paraId="03CE5474" w14:textId="77777777" w:rsidR="001976AE" w:rsidRPr="001976AE" w:rsidRDefault="001976AE" w:rsidP="00613257">
            <w:pPr>
              <w:widowControl w:val="0"/>
              <w:rPr>
                <w:sz w:val="20"/>
              </w:rPr>
            </w:pPr>
          </w:p>
          <w:p w14:paraId="1D8A8B4F" w14:textId="77777777" w:rsidR="001976AE" w:rsidRPr="001976AE" w:rsidRDefault="001976AE" w:rsidP="00613257">
            <w:pPr>
              <w:widowControl w:val="0"/>
              <w:rPr>
                <w:sz w:val="20"/>
              </w:rPr>
            </w:pPr>
            <w:r w:rsidRPr="001976AE">
              <w:rPr>
                <w:bCs/>
                <w:sz w:val="20"/>
              </w:rPr>
              <w:t>Deliver participant evaluations, sign in sheets, edited recorded webinar including full transcript for posting.</w:t>
            </w:r>
          </w:p>
        </w:tc>
        <w:tc>
          <w:tcPr>
            <w:tcW w:w="2520" w:type="dxa"/>
          </w:tcPr>
          <w:p w14:paraId="670F0CC5" w14:textId="77777777" w:rsidR="001976AE" w:rsidRPr="001976AE" w:rsidRDefault="001976AE" w:rsidP="00613257">
            <w:pPr>
              <w:jc w:val="center"/>
              <w:rPr>
                <w:sz w:val="20"/>
              </w:rPr>
            </w:pPr>
            <w:r w:rsidRPr="001976AE">
              <w:rPr>
                <w:sz w:val="20"/>
              </w:rPr>
              <w:t>$1,000 per webinar</w:t>
            </w:r>
          </w:p>
        </w:tc>
        <w:tc>
          <w:tcPr>
            <w:tcW w:w="2610" w:type="dxa"/>
          </w:tcPr>
          <w:p w14:paraId="4769CED0" w14:textId="500EF5EA" w:rsidR="001976AE" w:rsidRPr="001976AE" w:rsidRDefault="001976AE" w:rsidP="00613257">
            <w:pPr>
              <w:jc w:val="center"/>
              <w:rPr>
                <w:sz w:val="20"/>
              </w:rPr>
            </w:pPr>
            <w:r w:rsidRPr="001976AE">
              <w:rPr>
                <w:sz w:val="20"/>
              </w:rPr>
              <w:t xml:space="preserve">September </w:t>
            </w:r>
            <w:r w:rsidR="00A54D59">
              <w:rPr>
                <w:sz w:val="20"/>
              </w:rPr>
              <w:t>30</w:t>
            </w:r>
            <w:r w:rsidRPr="001976AE">
              <w:rPr>
                <w:sz w:val="20"/>
              </w:rPr>
              <w:t>, 2021</w:t>
            </w:r>
          </w:p>
        </w:tc>
      </w:tr>
      <w:bookmarkEnd w:id="4"/>
    </w:tbl>
    <w:p w14:paraId="63099B36" w14:textId="77777777" w:rsidR="001976AE" w:rsidRPr="001976AE" w:rsidRDefault="001976AE" w:rsidP="001976AE">
      <w:pPr>
        <w:pStyle w:val="ListParagraph"/>
        <w:ind w:left="1440"/>
        <w:rPr>
          <w:sz w:val="20"/>
        </w:rPr>
      </w:pPr>
    </w:p>
    <w:p w14:paraId="2FAA2388" w14:textId="160D5C7B" w:rsidR="00E165F5" w:rsidRPr="001976AE" w:rsidRDefault="00E165F5" w:rsidP="001976AE">
      <w:pPr>
        <w:spacing w:before="120" w:after="120"/>
        <w:ind w:left="720"/>
        <w:jc w:val="both"/>
        <w:rPr>
          <w:rFonts w:asciiTheme="minorHAnsi" w:hAnsiTheme="minorHAnsi" w:cstheme="minorHAnsi"/>
          <w:bCs/>
          <w:i/>
          <w:sz w:val="20"/>
          <w:lang w:bidi="en-US"/>
        </w:rPr>
      </w:pPr>
    </w:p>
    <w:p w14:paraId="2D21F698" w14:textId="77777777" w:rsidR="00C36343" w:rsidRPr="001976AE" w:rsidRDefault="00C36343" w:rsidP="001976AE">
      <w:pPr>
        <w:spacing w:before="120" w:after="120"/>
        <w:ind w:left="720"/>
        <w:jc w:val="both"/>
        <w:rPr>
          <w:rFonts w:asciiTheme="minorHAnsi" w:hAnsiTheme="minorHAnsi" w:cstheme="minorHAnsi"/>
          <w:bCs/>
          <w:i/>
          <w:sz w:val="20"/>
          <w:lang w:bidi="en-US"/>
        </w:rPr>
      </w:pPr>
    </w:p>
    <w:p w14:paraId="0AFDE510" w14:textId="1DCAE9C4" w:rsidR="00604041" w:rsidRPr="00475CA1" w:rsidRDefault="004E630F" w:rsidP="004E630F">
      <w:pPr>
        <w:spacing w:before="120" w:after="120"/>
        <w:ind w:left="360"/>
        <w:jc w:val="both"/>
        <w:rPr>
          <w:rFonts w:asciiTheme="minorHAnsi" w:hAnsiTheme="minorHAnsi" w:cstheme="minorHAnsi"/>
          <w:b/>
          <w:bCs/>
          <w:sz w:val="20"/>
        </w:rPr>
      </w:pPr>
      <w:r>
        <w:rPr>
          <w:rFonts w:asciiTheme="minorHAnsi" w:hAnsiTheme="minorHAnsi" w:cstheme="minorHAnsi"/>
          <w:b/>
          <w:bCs/>
          <w:sz w:val="20"/>
        </w:rPr>
        <w:t>2.2</w:t>
      </w:r>
      <w:r>
        <w:rPr>
          <w:rFonts w:asciiTheme="minorHAnsi" w:hAnsiTheme="minorHAnsi" w:cstheme="minorHAnsi"/>
          <w:b/>
          <w:bCs/>
          <w:sz w:val="20"/>
        </w:rPr>
        <w:tab/>
      </w:r>
      <w:r w:rsidR="00270F4F" w:rsidRPr="00475CA1">
        <w:rPr>
          <w:rFonts w:asciiTheme="minorHAnsi" w:hAnsiTheme="minorHAnsi" w:cstheme="minorHAnsi"/>
          <w:b/>
          <w:bCs/>
          <w:sz w:val="20"/>
        </w:rPr>
        <w:t>Wi</w:t>
      </w:r>
      <w:r w:rsidR="00702D06" w:rsidRPr="00475CA1">
        <w:rPr>
          <w:rFonts w:asciiTheme="minorHAnsi" w:hAnsiTheme="minorHAnsi" w:cstheme="minorHAnsi"/>
          <w:b/>
          <w:bCs/>
          <w:sz w:val="20"/>
        </w:rPr>
        <w:t xml:space="preserve">thholding.  </w:t>
      </w:r>
      <w:r w:rsidR="00702D06" w:rsidRPr="00475CA1">
        <w:rPr>
          <w:rFonts w:asciiTheme="minorHAnsi" w:hAnsiTheme="minorHAnsi" w:cstheme="minorHAnsi"/>
          <w:bCs/>
          <w:sz w:val="20"/>
        </w:rPr>
        <w:t xml:space="preserve">When making a payment tied to the acceptance of Deliverables, the </w:t>
      </w:r>
      <w:r w:rsidR="00323CD0" w:rsidRPr="00475CA1">
        <w:rPr>
          <w:rFonts w:asciiTheme="minorHAnsi" w:hAnsiTheme="minorHAnsi" w:cstheme="minorHAnsi"/>
          <w:bCs/>
          <w:sz w:val="20"/>
        </w:rPr>
        <w:t>JBE</w:t>
      </w:r>
      <w:r w:rsidR="00702D06" w:rsidRPr="00475CA1">
        <w:rPr>
          <w:rFonts w:asciiTheme="minorHAnsi" w:hAnsiTheme="minorHAnsi" w:cstheme="minorHAnsi"/>
          <w:bCs/>
          <w:sz w:val="20"/>
        </w:rPr>
        <w:t xml:space="preserve"> shall have the right to withhold fifteen percent (15%) of each such payment until the </w:t>
      </w:r>
      <w:r w:rsidR="00323CD0" w:rsidRPr="00475CA1">
        <w:rPr>
          <w:rFonts w:asciiTheme="minorHAnsi" w:hAnsiTheme="minorHAnsi" w:cstheme="minorHAnsi"/>
          <w:bCs/>
          <w:sz w:val="20"/>
        </w:rPr>
        <w:t>JBE</w:t>
      </w:r>
      <w:r w:rsidR="00702D06" w:rsidRPr="00475CA1">
        <w:rPr>
          <w:rFonts w:asciiTheme="minorHAnsi" w:hAnsiTheme="minorHAnsi" w:cstheme="minorHAnsi"/>
          <w:bCs/>
          <w:sz w:val="20"/>
        </w:rPr>
        <w:t xml:space="preserve"> accepts the final Deliverable.</w:t>
      </w:r>
      <w:r w:rsidR="00604041" w:rsidRPr="00475CA1">
        <w:rPr>
          <w:rFonts w:asciiTheme="minorHAnsi" w:hAnsiTheme="minorHAnsi" w:cstheme="minorHAnsi"/>
          <w:bCs/>
          <w:sz w:val="20"/>
        </w:rPr>
        <w:t xml:space="preserve"> </w:t>
      </w:r>
    </w:p>
    <w:p w14:paraId="494940FF" w14:textId="76884A2E" w:rsidR="00604041" w:rsidRPr="00475CA1" w:rsidRDefault="004E630F" w:rsidP="004E630F">
      <w:pPr>
        <w:spacing w:before="120" w:after="120"/>
        <w:ind w:left="360"/>
        <w:jc w:val="both"/>
        <w:rPr>
          <w:rFonts w:asciiTheme="minorHAnsi" w:hAnsiTheme="minorHAnsi" w:cstheme="minorHAnsi"/>
          <w:b/>
          <w:bCs/>
          <w:sz w:val="20"/>
        </w:rPr>
      </w:pPr>
      <w:r>
        <w:rPr>
          <w:rFonts w:asciiTheme="minorHAnsi" w:hAnsiTheme="minorHAnsi" w:cstheme="minorHAnsi"/>
          <w:b/>
          <w:bCs/>
          <w:sz w:val="20"/>
        </w:rPr>
        <w:t>2.3</w:t>
      </w:r>
      <w:r>
        <w:rPr>
          <w:rFonts w:asciiTheme="minorHAnsi" w:hAnsiTheme="minorHAnsi" w:cstheme="minorHAnsi"/>
          <w:b/>
          <w:bCs/>
          <w:sz w:val="20"/>
        </w:rPr>
        <w:tab/>
      </w:r>
      <w:r w:rsidR="00604041" w:rsidRPr="00475CA1">
        <w:rPr>
          <w:rFonts w:asciiTheme="minorHAnsi" w:hAnsiTheme="minorHAnsi" w:cstheme="minorHAnsi"/>
          <w:b/>
          <w:bCs/>
          <w:sz w:val="20"/>
        </w:rPr>
        <w:t xml:space="preserve">No Advance Payment.  </w:t>
      </w:r>
      <w:r w:rsidR="00604041" w:rsidRPr="00475CA1">
        <w:rPr>
          <w:rFonts w:asciiTheme="minorHAnsi" w:hAnsiTheme="minorHAnsi" w:cstheme="minorHAnsi"/>
          <w:bCs/>
          <w:sz w:val="20"/>
        </w:rPr>
        <w:t>T</w:t>
      </w:r>
      <w:r w:rsidR="00604041" w:rsidRPr="00475CA1">
        <w:rPr>
          <w:rFonts w:asciiTheme="minorHAnsi" w:hAnsiTheme="minorHAnsi" w:cstheme="minorHAnsi"/>
          <w:sz w:val="20"/>
        </w:rPr>
        <w:t xml:space="preserve">he </w:t>
      </w:r>
      <w:r w:rsidR="00323CD0" w:rsidRPr="00475CA1">
        <w:rPr>
          <w:rFonts w:asciiTheme="minorHAnsi" w:hAnsiTheme="minorHAnsi" w:cstheme="minorHAnsi"/>
          <w:sz w:val="20"/>
        </w:rPr>
        <w:t>JBE</w:t>
      </w:r>
      <w:r w:rsidR="00604041" w:rsidRPr="00475CA1">
        <w:rPr>
          <w:rFonts w:asciiTheme="minorHAnsi" w:hAnsiTheme="minorHAnsi" w:cstheme="minorHAnsi"/>
          <w:sz w:val="20"/>
        </w:rPr>
        <w:t xml:space="preserve"> will not make any advance payment for Services.</w:t>
      </w:r>
    </w:p>
    <w:p w14:paraId="1A4F5A98" w14:textId="67251CAB" w:rsidR="00C36343" w:rsidRPr="00475CA1" w:rsidRDefault="00B6312C" w:rsidP="00475CA1">
      <w:pPr>
        <w:numPr>
          <w:ilvl w:val="0"/>
          <w:numId w:val="11"/>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Expenses.  </w:t>
      </w:r>
      <w:r w:rsidRPr="00475CA1">
        <w:rPr>
          <w:rFonts w:asciiTheme="minorHAnsi" w:hAnsiTheme="minorHAnsi" w:cstheme="minorHAnsi"/>
          <w:bCs/>
          <w:sz w:val="20"/>
        </w:rPr>
        <w:t xml:space="preserve">Except as set forth in this section, no expenses relating to the Services, and Deliverables shall be reimbursed by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w:t>
      </w:r>
    </w:p>
    <w:p w14:paraId="71533888" w14:textId="77777777" w:rsidR="00513347" w:rsidRPr="00475CA1" w:rsidRDefault="00513347" w:rsidP="00475CA1">
      <w:pPr>
        <w:pStyle w:val="ListParagraph"/>
        <w:numPr>
          <w:ilvl w:val="0"/>
          <w:numId w:val="14"/>
        </w:numPr>
        <w:spacing w:before="120" w:after="120"/>
        <w:jc w:val="both"/>
        <w:rPr>
          <w:rFonts w:asciiTheme="minorHAnsi" w:hAnsiTheme="minorHAnsi" w:cstheme="minorHAnsi"/>
          <w:b/>
          <w:bCs/>
          <w:vanish/>
          <w:sz w:val="20"/>
        </w:rPr>
      </w:pPr>
    </w:p>
    <w:p w14:paraId="20ACA5E8" w14:textId="77777777" w:rsidR="00513347" w:rsidRPr="00475CA1" w:rsidRDefault="00513347" w:rsidP="00475CA1">
      <w:pPr>
        <w:pStyle w:val="ListParagraph"/>
        <w:numPr>
          <w:ilvl w:val="0"/>
          <w:numId w:val="14"/>
        </w:numPr>
        <w:spacing w:before="120" w:after="120"/>
        <w:jc w:val="both"/>
        <w:rPr>
          <w:rFonts w:asciiTheme="minorHAnsi" w:hAnsiTheme="minorHAnsi" w:cstheme="minorHAnsi"/>
          <w:b/>
          <w:bCs/>
          <w:vanish/>
          <w:sz w:val="20"/>
        </w:rPr>
      </w:pPr>
    </w:p>
    <w:p w14:paraId="1A65695C" w14:textId="77777777" w:rsidR="00513347" w:rsidRPr="00475CA1" w:rsidRDefault="00513347" w:rsidP="00475CA1">
      <w:pPr>
        <w:pStyle w:val="ListParagraph"/>
        <w:numPr>
          <w:ilvl w:val="0"/>
          <w:numId w:val="14"/>
        </w:numPr>
        <w:spacing w:before="120" w:after="120"/>
        <w:jc w:val="both"/>
        <w:rPr>
          <w:rFonts w:asciiTheme="minorHAnsi" w:hAnsiTheme="minorHAnsi" w:cstheme="minorHAnsi"/>
          <w:b/>
          <w:bCs/>
          <w:vanish/>
          <w:sz w:val="20"/>
        </w:rPr>
      </w:pPr>
    </w:p>
    <w:p w14:paraId="1BEE8BFB" w14:textId="77777777" w:rsidR="001976AE" w:rsidRPr="001976AE" w:rsidRDefault="001976AE" w:rsidP="001976AE">
      <w:pPr>
        <w:pStyle w:val="ListParagraph"/>
        <w:spacing w:before="120" w:after="120"/>
        <w:ind w:left="360" w:firstLine="360"/>
        <w:jc w:val="both"/>
        <w:rPr>
          <w:sz w:val="22"/>
          <w:szCs w:val="22"/>
        </w:rPr>
      </w:pPr>
      <w:r w:rsidRPr="001976AE">
        <w:rPr>
          <w:b/>
          <w:bCs/>
          <w:sz w:val="22"/>
          <w:szCs w:val="22"/>
        </w:rPr>
        <w:t>No Travel Reimbursement is allowed.</w:t>
      </w:r>
    </w:p>
    <w:p w14:paraId="1B130AC8" w14:textId="71C80CAB" w:rsidR="0070078B" w:rsidRPr="00475CA1" w:rsidRDefault="00246974" w:rsidP="00246974">
      <w:pPr>
        <w:spacing w:before="120" w:after="120"/>
        <w:jc w:val="both"/>
        <w:rPr>
          <w:rFonts w:asciiTheme="minorHAnsi" w:hAnsiTheme="minorHAnsi" w:cstheme="minorHAnsi"/>
          <w:bCs/>
          <w:sz w:val="20"/>
        </w:rPr>
      </w:pPr>
      <w:r>
        <w:rPr>
          <w:rFonts w:asciiTheme="minorHAnsi" w:hAnsiTheme="minorHAnsi" w:cstheme="minorHAnsi"/>
          <w:b/>
          <w:bCs/>
          <w:sz w:val="20"/>
        </w:rPr>
        <w:t>4.</w:t>
      </w:r>
      <w:r>
        <w:rPr>
          <w:rFonts w:asciiTheme="minorHAnsi" w:hAnsiTheme="minorHAnsi" w:cstheme="minorHAnsi"/>
          <w:b/>
          <w:bCs/>
          <w:sz w:val="20"/>
        </w:rPr>
        <w:tab/>
      </w:r>
      <w:r w:rsidR="00DC5733" w:rsidRPr="00475CA1">
        <w:rPr>
          <w:rFonts w:asciiTheme="minorHAnsi" w:hAnsiTheme="minorHAnsi" w:cstheme="minorHAnsi"/>
          <w:b/>
          <w:bCs/>
          <w:sz w:val="20"/>
        </w:rPr>
        <w:t>Invoicing and Payment</w:t>
      </w:r>
    </w:p>
    <w:p w14:paraId="449164B0" w14:textId="6DB4CC4A" w:rsidR="00884DE5" w:rsidRPr="00475CA1" w:rsidRDefault="00246974" w:rsidP="00246974">
      <w:pPr>
        <w:spacing w:before="120" w:after="120"/>
        <w:ind w:left="720" w:hanging="360"/>
        <w:jc w:val="both"/>
        <w:rPr>
          <w:rFonts w:asciiTheme="minorHAnsi" w:hAnsiTheme="minorHAnsi" w:cstheme="minorHAnsi"/>
          <w:bCs/>
          <w:sz w:val="20"/>
        </w:rPr>
      </w:pPr>
      <w:r>
        <w:rPr>
          <w:rFonts w:asciiTheme="minorHAnsi" w:hAnsiTheme="minorHAnsi" w:cstheme="minorHAnsi"/>
          <w:b/>
          <w:bCs/>
          <w:sz w:val="20"/>
        </w:rPr>
        <w:t>4.1</w:t>
      </w:r>
      <w:r>
        <w:rPr>
          <w:rFonts w:asciiTheme="minorHAnsi" w:hAnsiTheme="minorHAnsi" w:cstheme="minorHAnsi"/>
          <w:b/>
          <w:bCs/>
          <w:sz w:val="20"/>
        </w:rPr>
        <w:tab/>
      </w:r>
      <w:r w:rsidR="002968EA" w:rsidRPr="00475CA1">
        <w:rPr>
          <w:rFonts w:asciiTheme="minorHAnsi" w:hAnsiTheme="minorHAnsi" w:cstheme="minorHAnsi"/>
          <w:b/>
          <w:bCs/>
          <w:sz w:val="20"/>
        </w:rPr>
        <w:t xml:space="preserve">Invoicing. </w:t>
      </w:r>
      <w:r w:rsidR="002968EA" w:rsidRPr="00475CA1">
        <w:rPr>
          <w:rFonts w:asciiTheme="minorHAnsi" w:hAnsiTheme="minorHAnsi" w:cstheme="minorHAnsi"/>
          <w:bCs/>
          <w:sz w:val="20"/>
        </w:rPr>
        <w:t xml:space="preserve">Contractor shall submit invoices to the </w:t>
      </w:r>
      <w:r w:rsidR="00323CD0" w:rsidRPr="00475CA1">
        <w:rPr>
          <w:rFonts w:asciiTheme="minorHAnsi" w:hAnsiTheme="minorHAnsi" w:cstheme="minorHAnsi"/>
          <w:bCs/>
          <w:sz w:val="20"/>
        </w:rPr>
        <w:t>JBE</w:t>
      </w:r>
      <w:r w:rsidR="002968EA" w:rsidRPr="00475CA1">
        <w:rPr>
          <w:rFonts w:asciiTheme="minorHAnsi" w:hAnsiTheme="minorHAnsi" w:cstheme="minorHAnsi"/>
          <w:bCs/>
          <w:sz w:val="20"/>
        </w:rPr>
        <w:t xml:space="preserve"> in arrears no more frequently than monthly. Contractor’s invoices must include information and supp</w:t>
      </w:r>
      <w:r w:rsidR="00FC1AEF" w:rsidRPr="00475CA1">
        <w:rPr>
          <w:rFonts w:asciiTheme="minorHAnsi" w:hAnsiTheme="minorHAnsi" w:cstheme="minorHAnsi"/>
          <w:bCs/>
          <w:sz w:val="20"/>
        </w:rPr>
        <w:t>orting documentation</w:t>
      </w:r>
      <w:r w:rsidR="0044669E" w:rsidRPr="00475CA1">
        <w:rPr>
          <w:rFonts w:asciiTheme="minorHAnsi" w:hAnsiTheme="minorHAnsi" w:cstheme="minorHAnsi"/>
          <w:bCs/>
          <w:sz w:val="20"/>
        </w:rPr>
        <w:t xml:space="preserve"> acceptable to the </w:t>
      </w:r>
      <w:r w:rsidR="00323CD0" w:rsidRPr="00475CA1">
        <w:rPr>
          <w:rFonts w:asciiTheme="minorHAnsi" w:hAnsiTheme="minorHAnsi" w:cstheme="minorHAnsi"/>
          <w:bCs/>
          <w:sz w:val="20"/>
        </w:rPr>
        <w:t>JBE</w:t>
      </w:r>
      <w:r w:rsidR="002968EA" w:rsidRPr="00475CA1">
        <w:rPr>
          <w:rFonts w:asciiTheme="minorHAnsi" w:hAnsiTheme="minorHAnsi" w:cstheme="minorHAnsi"/>
          <w:bCs/>
          <w:sz w:val="20"/>
        </w:rPr>
        <w:t xml:space="preserve">. Contractor shall adhere to reasonable billing guidelines issued by the </w:t>
      </w:r>
      <w:r w:rsidR="00323CD0" w:rsidRPr="00475CA1">
        <w:rPr>
          <w:rFonts w:asciiTheme="minorHAnsi" w:hAnsiTheme="minorHAnsi" w:cstheme="minorHAnsi"/>
          <w:bCs/>
          <w:sz w:val="20"/>
        </w:rPr>
        <w:t>JBE</w:t>
      </w:r>
      <w:r w:rsidR="002968EA" w:rsidRPr="00475CA1">
        <w:rPr>
          <w:rFonts w:asciiTheme="minorHAnsi" w:hAnsiTheme="minorHAnsi" w:cstheme="minorHAnsi"/>
          <w:bCs/>
          <w:sz w:val="20"/>
        </w:rPr>
        <w:t xml:space="preserve"> from time to time. </w:t>
      </w:r>
    </w:p>
    <w:p w14:paraId="18D0901A" w14:textId="102BB848" w:rsidR="001524A0" w:rsidRPr="00475CA1" w:rsidRDefault="00246974" w:rsidP="00246974">
      <w:pPr>
        <w:spacing w:before="120" w:after="120"/>
        <w:ind w:left="720" w:hanging="360"/>
        <w:jc w:val="both"/>
        <w:rPr>
          <w:rFonts w:asciiTheme="minorHAnsi" w:hAnsiTheme="minorHAnsi" w:cstheme="minorHAnsi"/>
          <w:sz w:val="20"/>
        </w:rPr>
        <w:sectPr w:rsidR="001524A0" w:rsidRPr="00475CA1" w:rsidSect="00001542">
          <w:pgSz w:w="12240" w:h="15840"/>
          <w:pgMar w:top="1440" w:right="1440" w:bottom="1440" w:left="1440" w:header="720" w:footer="720" w:gutter="0"/>
          <w:pgNumType w:start="1"/>
          <w:cols w:space="720"/>
          <w:docGrid w:linePitch="360"/>
        </w:sectPr>
      </w:pPr>
      <w:r>
        <w:rPr>
          <w:rFonts w:asciiTheme="minorHAnsi" w:hAnsiTheme="minorHAnsi" w:cstheme="minorHAnsi"/>
          <w:b/>
          <w:sz w:val="20"/>
        </w:rPr>
        <w:t>4.2</w:t>
      </w:r>
      <w:r>
        <w:rPr>
          <w:rFonts w:asciiTheme="minorHAnsi" w:hAnsiTheme="minorHAnsi" w:cstheme="minorHAnsi"/>
          <w:b/>
          <w:sz w:val="20"/>
        </w:rPr>
        <w:tab/>
      </w:r>
      <w:r w:rsidR="00884DE5" w:rsidRPr="00475CA1">
        <w:rPr>
          <w:rFonts w:asciiTheme="minorHAnsi" w:hAnsiTheme="minorHAnsi" w:cstheme="minorHAnsi"/>
          <w:b/>
          <w:sz w:val="20"/>
        </w:rPr>
        <w:t xml:space="preserve">Payment.  </w:t>
      </w:r>
      <w:r w:rsidR="005B0639" w:rsidRPr="00475CA1">
        <w:rPr>
          <w:rFonts w:asciiTheme="minorHAnsi" w:hAnsiTheme="minorHAnsi" w:cstheme="minorHAnsi"/>
          <w:sz w:val="20"/>
        </w:rPr>
        <w:t xml:space="preserve">The </w:t>
      </w:r>
      <w:r w:rsidR="00323CD0" w:rsidRPr="00475CA1">
        <w:rPr>
          <w:rFonts w:asciiTheme="minorHAnsi" w:hAnsiTheme="minorHAnsi" w:cstheme="minorHAnsi"/>
          <w:sz w:val="20"/>
        </w:rPr>
        <w:t>JBE</w:t>
      </w:r>
      <w:r w:rsidR="005B0639" w:rsidRPr="00475CA1">
        <w:rPr>
          <w:rFonts w:asciiTheme="minorHAnsi" w:hAnsiTheme="minorHAnsi" w:cstheme="minorHAnsi"/>
          <w:sz w:val="20"/>
        </w:rPr>
        <w:t xml:space="preserve"> will pay each correct, itemized invoice received </w:t>
      </w:r>
      <w:r w:rsidR="00884DE5" w:rsidRPr="00475CA1">
        <w:rPr>
          <w:rFonts w:asciiTheme="minorHAnsi" w:hAnsiTheme="minorHAnsi" w:cstheme="minorHAnsi"/>
          <w:sz w:val="20"/>
        </w:rPr>
        <w:t>from Contractor after a</w:t>
      </w:r>
      <w:r w:rsidR="005B0639" w:rsidRPr="00475CA1">
        <w:rPr>
          <w:rFonts w:asciiTheme="minorHAnsi" w:hAnsiTheme="minorHAnsi" w:cstheme="minorHAnsi"/>
          <w:sz w:val="20"/>
        </w:rPr>
        <w:t>cceptance</w:t>
      </w:r>
      <w:r w:rsidR="00884DE5" w:rsidRPr="00475CA1">
        <w:rPr>
          <w:rFonts w:asciiTheme="minorHAnsi" w:hAnsiTheme="minorHAnsi" w:cstheme="minorHAnsi"/>
          <w:sz w:val="20"/>
        </w:rPr>
        <w:t xml:space="preserve"> of the applicable Services, or Deliverables</w:t>
      </w:r>
      <w:r w:rsidR="005B0639" w:rsidRPr="00475CA1">
        <w:rPr>
          <w:rFonts w:asciiTheme="minorHAnsi" w:hAnsiTheme="minorHAnsi" w:cstheme="minorHAnsi"/>
          <w:sz w:val="20"/>
        </w:rPr>
        <w:t xml:space="preserve">, in accordance with the terms </w:t>
      </w:r>
      <w:r w:rsidR="00597EA5" w:rsidRPr="00475CA1">
        <w:rPr>
          <w:rFonts w:asciiTheme="minorHAnsi" w:hAnsiTheme="minorHAnsi" w:cstheme="minorHAnsi"/>
          <w:sz w:val="20"/>
        </w:rPr>
        <w:t>of this Agreement</w:t>
      </w:r>
      <w:r w:rsidR="005B0639" w:rsidRPr="00475CA1">
        <w:rPr>
          <w:rFonts w:asciiTheme="minorHAnsi" w:hAnsiTheme="minorHAnsi" w:cstheme="minorHAnsi"/>
          <w:sz w:val="20"/>
        </w:rPr>
        <w:t>.</w:t>
      </w:r>
      <w:r w:rsidR="00FC1AEF" w:rsidRPr="00475CA1">
        <w:rPr>
          <w:rFonts w:asciiTheme="minorHAnsi" w:hAnsiTheme="minorHAnsi" w:cstheme="minorHAnsi"/>
          <w:sz w:val="20"/>
        </w:rPr>
        <w:t xml:space="preserve"> </w:t>
      </w:r>
    </w:p>
    <w:p w14:paraId="53552723" w14:textId="77777777" w:rsidR="001976AE" w:rsidRDefault="00FC1AEF" w:rsidP="00475CA1">
      <w:pPr>
        <w:spacing w:before="120" w:after="120"/>
        <w:ind w:left="936"/>
        <w:jc w:val="both"/>
        <w:rPr>
          <w:rFonts w:asciiTheme="minorHAnsi" w:hAnsiTheme="minorHAnsi" w:cstheme="minorHAnsi"/>
          <w:bCs/>
          <w:sz w:val="20"/>
        </w:rPr>
      </w:pPr>
      <w:r w:rsidRPr="00475CA1">
        <w:rPr>
          <w:rFonts w:asciiTheme="minorHAnsi" w:hAnsiTheme="minorHAnsi" w:cstheme="minorHAnsi"/>
          <w:bCs/>
          <w:sz w:val="20"/>
        </w:rPr>
        <w:t xml:space="preserve">Notwithstanding any provision in this Agreement to the contrary, payments to Contractor are contingent upon the timely and satisfactory performance of Contractor’s obligations under this Agreement.    </w:t>
      </w:r>
    </w:p>
    <w:p w14:paraId="1434F8F5" w14:textId="79EE7AB1" w:rsidR="002968EA" w:rsidRPr="00475CA1" w:rsidRDefault="001976AE" w:rsidP="00475CA1">
      <w:pPr>
        <w:spacing w:before="120" w:after="120"/>
        <w:ind w:left="936"/>
        <w:jc w:val="both"/>
        <w:rPr>
          <w:rFonts w:asciiTheme="minorHAnsi" w:hAnsiTheme="minorHAnsi" w:cstheme="minorHAnsi"/>
          <w:bCs/>
          <w:sz w:val="20"/>
        </w:rPr>
      </w:pPr>
      <w:r w:rsidRPr="00E532C6">
        <w:rPr>
          <w:sz w:val="22"/>
          <w:szCs w:val="22"/>
        </w:rPr>
        <w:t xml:space="preserve">The payment term is </w:t>
      </w:r>
      <w:r w:rsidRPr="00E532C6">
        <w:rPr>
          <w:b/>
          <w:bCs/>
          <w:sz w:val="22"/>
          <w:szCs w:val="22"/>
        </w:rPr>
        <w:t>Net 60</w:t>
      </w:r>
      <w:r w:rsidRPr="00E532C6">
        <w:rPr>
          <w:sz w:val="22"/>
          <w:szCs w:val="22"/>
        </w:rPr>
        <w:t xml:space="preserve"> from date of acceptance of the deliverable</w:t>
      </w:r>
      <w:r>
        <w:rPr>
          <w:sz w:val="22"/>
          <w:szCs w:val="22"/>
        </w:rPr>
        <w:t>(s)</w:t>
      </w:r>
      <w:r w:rsidRPr="00E532C6">
        <w:rPr>
          <w:sz w:val="22"/>
          <w:szCs w:val="22"/>
        </w:rPr>
        <w:t xml:space="preserve"> and receipt of correct invo</w:t>
      </w:r>
      <w:r>
        <w:rPr>
          <w:sz w:val="22"/>
          <w:szCs w:val="22"/>
        </w:rPr>
        <w:t>i</w:t>
      </w:r>
      <w:r w:rsidRPr="00E532C6">
        <w:rPr>
          <w:sz w:val="22"/>
          <w:szCs w:val="22"/>
        </w:rPr>
        <w:t>ce.</w:t>
      </w:r>
      <w:r w:rsidR="00FC1AEF" w:rsidRPr="00475CA1">
        <w:rPr>
          <w:rFonts w:asciiTheme="minorHAnsi" w:hAnsiTheme="minorHAnsi" w:cstheme="minorHAnsi"/>
          <w:bCs/>
          <w:sz w:val="20"/>
        </w:rPr>
        <w:t xml:space="preserve">        </w:t>
      </w:r>
    </w:p>
    <w:p w14:paraId="4F3F9BBB" w14:textId="77A164D9" w:rsidR="002968EA" w:rsidRPr="00475CA1" w:rsidRDefault="00246974" w:rsidP="00246974">
      <w:pPr>
        <w:spacing w:before="120" w:after="120"/>
        <w:ind w:left="720" w:hanging="360"/>
        <w:jc w:val="both"/>
        <w:rPr>
          <w:rFonts w:asciiTheme="minorHAnsi" w:hAnsiTheme="minorHAnsi" w:cstheme="minorHAnsi"/>
          <w:bCs/>
          <w:sz w:val="20"/>
        </w:rPr>
      </w:pPr>
      <w:r>
        <w:rPr>
          <w:rFonts w:asciiTheme="minorHAnsi" w:hAnsiTheme="minorHAnsi" w:cstheme="minorHAnsi"/>
          <w:b/>
          <w:bCs/>
          <w:sz w:val="20"/>
        </w:rPr>
        <w:t>4.3</w:t>
      </w:r>
      <w:r>
        <w:rPr>
          <w:rFonts w:asciiTheme="minorHAnsi" w:hAnsiTheme="minorHAnsi" w:cstheme="minorHAnsi"/>
          <w:b/>
          <w:bCs/>
          <w:sz w:val="20"/>
        </w:rPr>
        <w:tab/>
      </w:r>
      <w:r w:rsidR="002968EA" w:rsidRPr="00475CA1">
        <w:rPr>
          <w:rFonts w:asciiTheme="minorHAnsi" w:hAnsiTheme="minorHAnsi" w:cstheme="minorHAnsi"/>
          <w:b/>
          <w:bCs/>
          <w:sz w:val="20"/>
        </w:rPr>
        <w:t>No Implied Acceptance.</w:t>
      </w:r>
      <w:r w:rsidR="002968EA" w:rsidRPr="00475CA1">
        <w:rPr>
          <w:rFonts w:asciiTheme="minorHAnsi" w:hAnsiTheme="minorHAnsi" w:cstheme="minorHAnsi"/>
          <w:bCs/>
          <w:sz w:val="20"/>
        </w:rPr>
        <w:t xml:space="preserve">  Payment does not imply acceptance of Contractor’s invoice, Services, or Deliverables. Contractor shall immediately refund any payment made in error. The </w:t>
      </w:r>
      <w:r w:rsidR="00323CD0" w:rsidRPr="00475CA1">
        <w:rPr>
          <w:rFonts w:asciiTheme="minorHAnsi" w:hAnsiTheme="minorHAnsi" w:cstheme="minorHAnsi"/>
          <w:bCs/>
          <w:sz w:val="20"/>
        </w:rPr>
        <w:t>JBE</w:t>
      </w:r>
      <w:r w:rsidR="002968EA" w:rsidRPr="00475CA1">
        <w:rPr>
          <w:rFonts w:asciiTheme="minorHAnsi" w:hAnsiTheme="minorHAnsi" w:cstheme="minorHAnsi"/>
          <w:bCs/>
          <w:sz w:val="20"/>
        </w:rPr>
        <w:t xml:space="preserve"> shall have the right at any time to set off any amount owing from Contractor to the </w:t>
      </w:r>
      <w:r w:rsidR="00323CD0" w:rsidRPr="00475CA1">
        <w:rPr>
          <w:rFonts w:asciiTheme="minorHAnsi" w:hAnsiTheme="minorHAnsi" w:cstheme="minorHAnsi"/>
          <w:bCs/>
          <w:sz w:val="20"/>
        </w:rPr>
        <w:t>JBE</w:t>
      </w:r>
      <w:r w:rsidR="002968EA" w:rsidRPr="00475CA1">
        <w:rPr>
          <w:rFonts w:asciiTheme="minorHAnsi" w:hAnsiTheme="minorHAnsi" w:cstheme="minorHAnsi"/>
          <w:bCs/>
          <w:sz w:val="20"/>
        </w:rPr>
        <w:t xml:space="preserve"> against any amount payable by the </w:t>
      </w:r>
      <w:r w:rsidR="00323CD0" w:rsidRPr="00475CA1">
        <w:rPr>
          <w:rFonts w:asciiTheme="minorHAnsi" w:hAnsiTheme="minorHAnsi" w:cstheme="minorHAnsi"/>
          <w:bCs/>
          <w:sz w:val="20"/>
        </w:rPr>
        <w:t>JBE</w:t>
      </w:r>
      <w:r w:rsidR="002968EA" w:rsidRPr="00475CA1">
        <w:rPr>
          <w:rFonts w:asciiTheme="minorHAnsi" w:hAnsiTheme="minorHAnsi" w:cstheme="minorHAnsi"/>
          <w:bCs/>
          <w:sz w:val="20"/>
        </w:rPr>
        <w:t xml:space="preserve"> to Contractor under this Agreement</w:t>
      </w:r>
      <w:r w:rsidR="00055BF3" w:rsidRPr="00475CA1">
        <w:rPr>
          <w:rFonts w:asciiTheme="minorHAnsi" w:hAnsiTheme="minorHAnsi" w:cstheme="minorHAnsi"/>
          <w:bCs/>
          <w:sz w:val="20"/>
        </w:rPr>
        <w:t>.</w:t>
      </w:r>
      <w:r w:rsidR="002968EA" w:rsidRPr="00475CA1">
        <w:rPr>
          <w:rFonts w:asciiTheme="minorHAnsi" w:hAnsiTheme="minorHAnsi" w:cstheme="minorHAnsi"/>
          <w:bCs/>
          <w:sz w:val="20"/>
        </w:rPr>
        <w:t xml:space="preserve">  </w:t>
      </w:r>
    </w:p>
    <w:p w14:paraId="56462EC6" w14:textId="67898576" w:rsidR="0070078B" w:rsidRPr="00475CA1" w:rsidRDefault="00246974" w:rsidP="00246974">
      <w:pPr>
        <w:spacing w:before="120" w:after="120"/>
        <w:ind w:left="360" w:hanging="360"/>
        <w:jc w:val="both"/>
        <w:rPr>
          <w:rFonts w:asciiTheme="minorHAnsi" w:hAnsiTheme="minorHAnsi" w:cstheme="minorHAnsi"/>
          <w:bCs/>
          <w:sz w:val="20"/>
        </w:rPr>
      </w:pPr>
      <w:r>
        <w:rPr>
          <w:rFonts w:asciiTheme="minorHAnsi" w:hAnsiTheme="minorHAnsi" w:cstheme="minorHAnsi"/>
          <w:b/>
          <w:sz w:val="20"/>
        </w:rPr>
        <w:t>5.</w:t>
      </w:r>
      <w:r>
        <w:rPr>
          <w:rFonts w:asciiTheme="minorHAnsi" w:hAnsiTheme="minorHAnsi" w:cstheme="minorHAnsi"/>
          <w:b/>
          <w:sz w:val="20"/>
        </w:rPr>
        <w:tab/>
      </w:r>
      <w:r w:rsidR="0070078B" w:rsidRPr="00475CA1">
        <w:rPr>
          <w:rFonts w:asciiTheme="minorHAnsi" w:hAnsiTheme="minorHAnsi" w:cstheme="minorHAnsi"/>
          <w:b/>
          <w:sz w:val="20"/>
        </w:rPr>
        <w:t>Taxes.</w:t>
      </w:r>
      <w:r w:rsidR="0070078B" w:rsidRPr="00475CA1">
        <w:rPr>
          <w:rFonts w:asciiTheme="minorHAnsi" w:hAnsiTheme="minorHAnsi" w:cstheme="minorHAnsi"/>
          <w:sz w:val="20"/>
        </w:rPr>
        <w:t xml:space="preserve">  Unless otherwise required by law, the </w:t>
      </w:r>
      <w:r w:rsidR="00323CD0" w:rsidRPr="00475CA1">
        <w:rPr>
          <w:rFonts w:asciiTheme="minorHAnsi" w:hAnsiTheme="minorHAnsi" w:cstheme="minorHAnsi"/>
          <w:sz w:val="20"/>
        </w:rPr>
        <w:t>JBE</w:t>
      </w:r>
      <w:r w:rsidR="0070078B" w:rsidRPr="00475CA1">
        <w:rPr>
          <w:rFonts w:asciiTheme="minorHAnsi" w:hAnsiTheme="minorHAnsi" w:cstheme="minorHAnsi"/>
          <w:sz w:val="20"/>
        </w:rPr>
        <w:t xml:space="preserve"> is exempt from federal excise taxes and no payment will be made for any personal property taxes levied on Contractor or on any taxes levied on employee wages. The </w:t>
      </w:r>
      <w:r w:rsidR="00323CD0" w:rsidRPr="00475CA1">
        <w:rPr>
          <w:rFonts w:asciiTheme="minorHAnsi" w:hAnsiTheme="minorHAnsi" w:cstheme="minorHAnsi"/>
          <w:sz w:val="20"/>
        </w:rPr>
        <w:t>JBE</w:t>
      </w:r>
      <w:r w:rsidR="0070078B" w:rsidRPr="00475CA1">
        <w:rPr>
          <w:rFonts w:asciiTheme="minorHAnsi" w:hAnsiTheme="minorHAnsi" w:cstheme="minorHAnsi"/>
          <w:sz w:val="20"/>
        </w:rPr>
        <w:t xml:space="preserve"> shall only pay for any state or local sales, service, use, or similar taxes imposed on the Services rendered or equipment, parts or software supplied to the </w:t>
      </w:r>
      <w:r w:rsidR="00323CD0" w:rsidRPr="00475CA1">
        <w:rPr>
          <w:rFonts w:asciiTheme="minorHAnsi" w:hAnsiTheme="minorHAnsi" w:cstheme="minorHAnsi"/>
          <w:sz w:val="20"/>
        </w:rPr>
        <w:t>JBE</w:t>
      </w:r>
      <w:r w:rsidR="0070078B" w:rsidRPr="00475CA1">
        <w:rPr>
          <w:rFonts w:asciiTheme="minorHAnsi" w:hAnsiTheme="minorHAnsi" w:cstheme="minorHAnsi"/>
          <w:sz w:val="20"/>
        </w:rPr>
        <w:t xml:space="preserve"> pursuant to this Agreement.</w:t>
      </w:r>
    </w:p>
    <w:p w14:paraId="5D7D339A" w14:textId="77777777" w:rsidR="00270F4F" w:rsidRPr="00475CA1" w:rsidRDefault="00270F4F" w:rsidP="0069613D">
      <w:pPr>
        <w:pStyle w:val="Heading3"/>
        <w:widowControl w:val="0"/>
        <w:spacing w:before="120" w:after="120" w:line="240" w:lineRule="auto"/>
        <w:rPr>
          <w:rFonts w:asciiTheme="minorHAnsi" w:hAnsiTheme="minorHAnsi" w:cstheme="minorHAnsi"/>
          <w:b w:val="0"/>
          <w:sz w:val="20"/>
        </w:rPr>
      </w:pPr>
      <w:r w:rsidRPr="00475CA1">
        <w:rPr>
          <w:rFonts w:asciiTheme="minorHAnsi" w:hAnsiTheme="minorHAnsi" w:cstheme="minorHAnsi"/>
          <w:sz w:val="20"/>
        </w:rPr>
        <w:tab/>
      </w:r>
      <w:r w:rsidRPr="00475CA1">
        <w:rPr>
          <w:rFonts w:asciiTheme="minorHAnsi" w:hAnsiTheme="minorHAnsi" w:cstheme="minorHAnsi"/>
          <w:b w:val="0"/>
          <w:sz w:val="20"/>
        </w:rPr>
        <w:t>.</w:t>
      </w:r>
    </w:p>
    <w:p w14:paraId="27317456" w14:textId="77777777" w:rsidR="008B1D57" w:rsidRPr="00475CA1" w:rsidRDefault="008B1D57">
      <w:pPr>
        <w:spacing w:before="120" w:after="120" w:line="300" w:lineRule="atLeast"/>
        <w:ind w:left="936"/>
        <w:rPr>
          <w:rFonts w:asciiTheme="minorHAnsi" w:hAnsiTheme="minorHAnsi" w:cstheme="minorHAnsi"/>
          <w:b/>
          <w:sz w:val="20"/>
        </w:rPr>
      </w:pPr>
    </w:p>
    <w:p w14:paraId="2F48D578" w14:textId="77777777" w:rsidR="008B1D57" w:rsidRPr="00475CA1" w:rsidRDefault="008B1D57">
      <w:pPr>
        <w:spacing w:before="120" w:after="120" w:line="300" w:lineRule="atLeast"/>
        <w:ind w:left="360"/>
        <w:rPr>
          <w:rFonts w:asciiTheme="minorHAnsi" w:hAnsiTheme="minorHAnsi" w:cstheme="minorHAnsi"/>
          <w:sz w:val="20"/>
        </w:rPr>
      </w:pPr>
    </w:p>
    <w:p w14:paraId="18322859" w14:textId="77777777" w:rsidR="00ED0728" w:rsidRPr="00475CA1" w:rsidRDefault="00ED0728" w:rsidP="00B545D0">
      <w:pPr>
        <w:spacing w:line="300" w:lineRule="atLeast"/>
        <w:ind w:left="360"/>
        <w:rPr>
          <w:rFonts w:asciiTheme="minorHAnsi" w:hAnsiTheme="minorHAnsi" w:cstheme="minorHAnsi"/>
          <w:sz w:val="20"/>
        </w:rPr>
        <w:sectPr w:rsidR="00ED0728" w:rsidRPr="00475CA1" w:rsidSect="008906EF">
          <w:footerReference w:type="default" r:id="rId17"/>
          <w:type w:val="continuous"/>
          <w:pgSz w:w="12240" w:h="15840"/>
          <w:pgMar w:top="1440" w:right="1440" w:bottom="1440" w:left="1440" w:header="720" w:footer="720" w:gutter="0"/>
          <w:pgNumType w:start="1"/>
          <w:cols w:space="720"/>
          <w:docGrid w:linePitch="360"/>
        </w:sectPr>
      </w:pPr>
    </w:p>
    <w:p w14:paraId="5742AA4F" w14:textId="77777777" w:rsidR="00392AC3" w:rsidRPr="00475CA1" w:rsidRDefault="00740EFF" w:rsidP="00B545D0">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lastRenderedPageBreak/>
        <w:t>APPENDIX C</w:t>
      </w:r>
    </w:p>
    <w:p w14:paraId="338C7995" w14:textId="77777777" w:rsidR="00B7449E" w:rsidRPr="00475CA1" w:rsidRDefault="00993261" w:rsidP="00B7449E">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General Provision</w:t>
      </w:r>
      <w:r w:rsidR="00DC5733" w:rsidRPr="00475CA1">
        <w:rPr>
          <w:rFonts w:asciiTheme="minorHAnsi" w:hAnsiTheme="minorHAnsi" w:cstheme="minorHAnsi"/>
          <w:color w:val="000000" w:themeColor="text1"/>
          <w:sz w:val="20"/>
          <w:szCs w:val="20"/>
        </w:rPr>
        <w:t>s</w:t>
      </w:r>
    </w:p>
    <w:p w14:paraId="2F211DA6" w14:textId="77777777" w:rsidR="00B7449E" w:rsidRPr="00475CA1" w:rsidRDefault="00B7449E" w:rsidP="00B7449E">
      <w:pPr>
        <w:spacing w:line="300" w:lineRule="atLeast"/>
        <w:ind w:left="360"/>
        <w:rPr>
          <w:rFonts w:asciiTheme="minorHAnsi" w:hAnsiTheme="minorHAnsi" w:cstheme="minorHAnsi"/>
          <w:sz w:val="20"/>
        </w:rPr>
      </w:pPr>
    </w:p>
    <w:p w14:paraId="247B3EF3" w14:textId="77777777" w:rsidR="00E6137A" w:rsidRPr="00475CA1" w:rsidRDefault="00E6137A" w:rsidP="00475CA1">
      <w:pPr>
        <w:numPr>
          <w:ilvl w:val="0"/>
          <w:numId w:val="20"/>
        </w:numPr>
        <w:spacing w:before="120" w:after="120"/>
        <w:jc w:val="both"/>
        <w:rPr>
          <w:rFonts w:asciiTheme="minorHAnsi" w:hAnsiTheme="minorHAnsi" w:cstheme="minorHAnsi"/>
          <w:b/>
          <w:bCs/>
          <w:sz w:val="20"/>
        </w:rPr>
      </w:pPr>
      <w:r w:rsidRPr="00475CA1">
        <w:rPr>
          <w:rFonts w:asciiTheme="minorHAnsi" w:hAnsiTheme="minorHAnsi" w:cstheme="minorHAnsi"/>
          <w:b/>
          <w:bCs/>
          <w:sz w:val="20"/>
        </w:rPr>
        <w:t>Provisions Applicable to Services</w:t>
      </w:r>
    </w:p>
    <w:p w14:paraId="272ABB5B" w14:textId="77777777" w:rsidR="00E6137A" w:rsidRPr="00475CA1" w:rsidRDefault="00A52EB4" w:rsidP="00475CA1">
      <w:pPr>
        <w:pStyle w:val="BodyText"/>
        <w:numPr>
          <w:ilvl w:val="1"/>
          <w:numId w:val="10"/>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Qualifications.  </w:t>
      </w:r>
      <w:r w:rsidR="00E6137A" w:rsidRPr="00475CA1">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is dissatisfied with any of Contractor’s personnel, for any or no reason, Contractor shall replace them with qualified personnel.</w:t>
      </w:r>
    </w:p>
    <w:p w14:paraId="2D626C0D" w14:textId="77777777" w:rsidR="00E6137A" w:rsidRPr="00475CA1" w:rsidRDefault="00A52EB4" w:rsidP="00475CA1">
      <w:pPr>
        <w:pStyle w:val="BodyText"/>
        <w:numPr>
          <w:ilvl w:val="1"/>
          <w:numId w:val="10"/>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Turnover.</w:t>
      </w:r>
      <w:r w:rsidRPr="00475CA1">
        <w:rPr>
          <w:rFonts w:asciiTheme="minorHAnsi" w:hAnsiTheme="minorHAnsi" w:cstheme="minorHAnsi"/>
          <w:bCs/>
          <w:sz w:val="20"/>
        </w:rPr>
        <w:t xml:space="preserve"> </w:t>
      </w:r>
      <w:r w:rsidR="00E6137A" w:rsidRPr="00475CA1">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475CA1" w:rsidRDefault="00A52EB4" w:rsidP="00475CA1">
      <w:pPr>
        <w:pStyle w:val="BodyText"/>
        <w:numPr>
          <w:ilvl w:val="1"/>
          <w:numId w:val="10"/>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Background Checks. </w:t>
      </w:r>
      <w:r w:rsidRPr="00475CA1">
        <w:rPr>
          <w:rFonts w:asciiTheme="minorHAnsi" w:hAnsiTheme="minorHAnsi" w:cstheme="minorHAnsi"/>
          <w:bCs/>
          <w:sz w:val="20"/>
        </w:rPr>
        <w:t xml:space="preserve"> </w:t>
      </w:r>
      <w:r w:rsidR="00E6137A" w:rsidRPr="00475CA1">
        <w:rPr>
          <w:rFonts w:asciiTheme="minorHAnsi" w:hAnsiTheme="minorHAnsi" w:cstheme="minorHAnsi"/>
          <w:bCs/>
          <w:sz w:val="20"/>
        </w:rPr>
        <w:t xml:space="preserve">Contractor shall cooperate with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if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of (i) any person who refuses to undergo a background check, and (ii) the results of any background check requested by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and performed by Contractor.</w:t>
      </w:r>
      <w:r w:rsidR="006C35F6" w:rsidRPr="00475CA1">
        <w:rPr>
          <w:rFonts w:asciiTheme="minorHAnsi" w:hAnsiTheme="minorHAnsi" w:cstheme="minorHAnsi"/>
          <w:bCs/>
          <w:sz w:val="20"/>
        </w:rPr>
        <w:t xml:space="preserve"> </w:t>
      </w:r>
      <w:r w:rsidR="00611B11" w:rsidRPr="00475CA1">
        <w:rPr>
          <w:rFonts w:asciiTheme="minorHAnsi" w:hAnsiTheme="minorHAnsi" w:cstheme="minorHAnsi"/>
          <w:bCs/>
          <w:sz w:val="20"/>
        </w:rPr>
        <w:t xml:space="preserve">Contractor shall ensure that the following persons are not assigned to perform services for the </w:t>
      </w:r>
      <w:r w:rsidR="00323CD0" w:rsidRPr="00475CA1">
        <w:rPr>
          <w:rFonts w:asciiTheme="minorHAnsi" w:hAnsiTheme="minorHAnsi" w:cstheme="minorHAnsi"/>
          <w:bCs/>
          <w:sz w:val="20"/>
        </w:rPr>
        <w:t>JBE</w:t>
      </w:r>
      <w:r w:rsidR="00611B11" w:rsidRPr="00475CA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sidRPr="00475CA1">
        <w:rPr>
          <w:rFonts w:asciiTheme="minorHAnsi" w:hAnsiTheme="minorHAnsi" w:cstheme="minorHAnsi"/>
          <w:bCs/>
          <w:sz w:val="20"/>
        </w:rPr>
        <w:t>JBE</w:t>
      </w:r>
      <w:r w:rsidR="00611B11" w:rsidRPr="00475CA1">
        <w:rPr>
          <w:rFonts w:asciiTheme="minorHAnsi" w:hAnsiTheme="minorHAnsi" w:cstheme="minorHAnsi"/>
          <w:bCs/>
          <w:sz w:val="20"/>
        </w:rPr>
        <w:t xml:space="preserve">, the </w:t>
      </w:r>
      <w:r w:rsidR="00323CD0" w:rsidRPr="00475CA1">
        <w:rPr>
          <w:rFonts w:asciiTheme="minorHAnsi" w:hAnsiTheme="minorHAnsi" w:cstheme="minorHAnsi"/>
          <w:bCs/>
          <w:sz w:val="20"/>
        </w:rPr>
        <w:t>JBE</w:t>
      </w:r>
      <w:r w:rsidR="00611B11" w:rsidRPr="00475CA1">
        <w:rPr>
          <w:rFonts w:asciiTheme="minorHAnsi" w:hAnsiTheme="minorHAnsi" w:cstheme="minorHAnsi"/>
          <w:bCs/>
          <w:sz w:val="20"/>
        </w:rPr>
        <w:t xml:space="preserve"> advises are unacceptable to the </w:t>
      </w:r>
      <w:r w:rsidR="00323CD0" w:rsidRPr="00475CA1">
        <w:rPr>
          <w:rFonts w:asciiTheme="minorHAnsi" w:hAnsiTheme="minorHAnsi" w:cstheme="minorHAnsi"/>
          <w:bCs/>
          <w:sz w:val="20"/>
        </w:rPr>
        <w:t>JBE</w:t>
      </w:r>
      <w:r w:rsidR="00611B11" w:rsidRPr="00475CA1">
        <w:rPr>
          <w:rFonts w:asciiTheme="minorHAnsi" w:hAnsiTheme="minorHAnsi" w:cstheme="minorHAnsi"/>
          <w:bCs/>
          <w:sz w:val="20"/>
        </w:rPr>
        <w:t>.</w:t>
      </w:r>
    </w:p>
    <w:p w14:paraId="7CEAE63D" w14:textId="77777777" w:rsidR="00023CC5" w:rsidRPr="00475CA1" w:rsidRDefault="00222C95" w:rsidP="00475CA1">
      <w:pPr>
        <w:numPr>
          <w:ilvl w:val="0"/>
          <w:numId w:val="10"/>
        </w:numPr>
        <w:spacing w:before="120" w:after="120"/>
        <w:jc w:val="both"/>
        <w:rPr>
          <w:rFonts w:asciiTheme="minorHAnsi" w:hAnsiTheme="minorHAnsi" w:cstheme="minorHAnsi"/>
          <w:b/>
          <w:bCs/>
          <w:sz w:val="20"/>
        </w:rPr>
      </w:pPr>
      <w:r w:rsidRPr="00475CA1">
        <w:rPr>
          <w:rFonts w:asciiTheme="minorHAnsi" w:hAnsiTheme="minorHAnsi" w:cstheme="minorHAnsi"/>
          <w:b/>
          <w:bCs/>
          <w:sz w:val="20"/>
        </w:rPr>
        <w:t>Contractor Certification Clauses</w:t>
      </w:r>
      <w:r w:rsidR="00023CC5" w:rsidRPr="00475CA1">
        <w:rPr>
          <w:rFonts w:asciiTheme="minorHAnsi" w:hAnsiTheme="minorHAnsi" w:cstheme="minorHAnsi"/>
          <w:b/>
          <w:bCs/>
          <w:sz w:val="20"/>
        </w:rPr>
        <w:t xml:space="preserve">.  </w:t>
      </w:r>
      <w:r w:rsidR="00023CC5" w:rsidRPr="00475CA1">
        <w:rPr>
          <w:rFonts w:asciiTheme="minorHAnsi" w:hAnsiTheme="minorHAnsi" w:cstheme="minorHAnsi"/>
          <w:sz w:val="20"/>
        </w:rPr>
        <w:t xml:space="preserve">Contractor certifies that the following representations and warranties are true. </w:t>
      </w:r>
      <w:r w:rsidR="00023CC5" w:rsidRPr="00475CA1">
        <w:rPr>
          <w:rFonts w:asciiTheme="minorHAnsi" w:hAnsiTheme="minorHAnsi" w:cstheme="minorHAnsi"/>
          <w:bCs/>
          <w:sz w:val="20"/>
        </w:rPr>
        <w:t xml:space="preserve">Contractor shall cause its representations and warranties to remain true during the Term. Contractor shall promptly notify the </w:t>
      </w:r>
      <w:r w:rsidR="00323CD0" w:rsidRPr="00475CA1">
        <w:rPr>
          <w:rFonts w:asciiTheme="minorHAnsi" w:hAnsiTheme="minorHAnsi" w:cstheme="minorHAnsi"/>
          <w:bCs/>
          <w:sz w:val="20"/>
        </w:rPr>
        <w:t>JBE</w:t>
      </w:r>
      <w:r w:rsidR="00023CC5" w:rsidRPr="00475CA1">
        <w:rPr>
          <w:rFonts w:asciiTheme="minorHAnsi" w:hAnsiTheme="minorHAnsi" w:cstheme="minorHAnsi"/>
          <w:bCs/>
          <w:sz w:val="20"/>
        </w:rPr>
        <w:t xml:space="preserve"> if any representation and warranty becomes untrue.</w:t>
      </w:r>
      <w:r w:rsidR="00C908A1" w:rsidRPr="00475CA1">
        <w:rPr>
          <w:rFonts w:asciiTheme="minorHAnsi" w:hAnsiTheme="minorHAnsi" w:cstheme="minorHAnsi"/>
          <w:bCs/>
          <w:sz w:val="20"/>
        </w:rPr>
        <w:t xml:space="preserve"> Contractor represents and warrants as follows:</w:t>
      </w:r>
    </w:p>
    <w:p w14:paraId="5A8FA77F" w14:textId="77777777" w:rsidR="00023CC5" w:rsidRPr="00475CA1" w:rsidRDefault="00023CC5" w:rsidP="00475CA1">
      <w:pPr>
        <w:pStyle w:val="BodyText"/>
        <w:numPr>
          <w:ilvl w:val="1"/>
          <w:numId w:val="10"/>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Authority. </w:t>
      </w:r>
      <w:r w:rsidR="00E75319" w:rsidRPr="00475CA1">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54199E5C" w14:textId="77777777" w:rsidR="00023CC5" w:rsidRPr="00475CA1" w:rsidRDefault="00023CC5" w:rsidP="00475CA1">
      <w:pPr>
        <w:pStyle w:val="BodyText"/>
        <w:numPr>
          <w:ilvl w:val="1"/>
          <w:numId w:val="10"/>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Not an Expatriate Corporation. </w:t>
      </w:r>
      <w:r w:rsidRPr="00475CA1">
        <w:rPr>
          <w:rFonts w:asciiTheme="minorHAnsi" w:hAnsiTheme="minorHAnsi" w:cstheme="minorHAnsi"/>
          <w:sz w:val="20"/>
        </w:rPr>
        <w:t xml:space="preserve">Contractor is not an expatriate corporation or subsidiary of an expatriate corporation within the meaning of </w:t>
      </w:r>
      <w:r w:rsidR="00C14585" w:rsidRPr="00475CA1">
        <w:rPr>
          <w:rFonts w:asciiTheme="minorHAnsi" w:hAnsiTheme="minorHAnsi" w:cstheme="minorHAnsi"/>
          <w:sz w:val="20"/>
        </w:rPr>
        <w:t>PCC</w:t>
      </w:r>
      <w:r w:rsidRPr="00475CA1">
        <w:rPr>
          <w:rFonts w:asciiTheme="minorHAnsi" w:hAnsiTheme="minorHAnsi" w:cstheme="minorHAnsi"/>
          <w:sz w:val="20"/>
        </w:rPr>
        <w:t xml:space="preserve"> 10286.1, and is eligible to contract with the </w:t>
      </w:r>
      <w:r w:rsidR="00323CD0" w:rsidRPr="00475CA1">
        <w:rPr>
          <w:rFonts w:asciiTheme="minorHAnsi" w:hAnsiTheme="minorHAnsi" w:cstheme="minorHAnsi"/>
          <w:sz w:val="20"/>
        </w:rPr>
        <w:t>JBE</w:t>
      </w:r>
      <w:r w:rsidRPr="00475CA1">
        <w:rPr>
          <w:rFonts w:asciiTheme="minorHAnsi" w:hAnsiTheme="minorHAnsi" w:cstheme="minorHAnsi"/>
          <w:sz w:val="20"/>
        </w:rPr>
        <w:t>.</w:t>
      </w:r>
    </w:p>
    <w:p w14:paraId="75DD067C"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No Gratuities. </w:t>
      </w:r>
      <w:r w:rsidRPr="00475CA1">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No Conflict of Interest. </w:t>
      </w:r>
      <w:r w:rsidRPr="00475CA1">
        <w:rPr>
          <w:rFonts w:asciiTheme="minorHAnsi" w:hAnsiTheme="minorHAnsi" w:cstheme="minorHAnsi"/>
          <w:bCs/>
          <w:sz w:val="20"/>
        </w:rPr>
        <w:t xml:space="preserve">Contractor has no interest that would constitute a conflict of interest under </w:t>
      </w:r>
      <w:r w:rsidR="00C14585" w:rsidRPr="00475CA1">
        <w:rPr>
          <w:rFonts w:asciiTheme="minorHAnsi" w:hAnsiTheme="minorHAnsi" w:cstheme="minorHAnsi"/>
          <w:bCs/>
          <w:sz w:val="20"/>
        </w:rPr>
        <w:t>PCC</w:t>
      </w:r>
      <w:r w:rsidRPr="00475CA1">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No Interference with Other Contracts. </w:t>
      </w:r>
      <w:r w:rsidRPr="00475CA1">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No Litigation.</w:t>
      </w:r>
      <w:r w:rsidRPr="00475CA1">
        <w:rPr>
          <w:rFonts w:asciiTheme="minorHAnsi" w:hAnsiTheme="minorHAnsi" w:cstheme="minorHAnsi"/>
          <w:bCs/>
          <w:i/>
          <w:sz w:val="20"/>
        </w:rPr>
        <w:t xml:space="preserve"> </w:t>
      </w:r>
      <w:r w:rsidRPr="00475CA1">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 xml:space="preserve">Compliance with Laws Generally. </w:t>
      </w:r>
      <w:r w:rsidRPr="00475CA1">
        <w:rPr>
          <w:rFonts w:asciiTheme="minorHAnsi" w:hAnsiTheme="minorHAnsi" w:cstheme="minorHAnsi"/>
          <w:bCs/>
          <w:sz w:val="20"/>
        </w:rPr>
        <w:t>Contractor complies in all material respects with all laws, rules, and regulations applicable to Contractor’s business and services.</w:t>
      </w:r>
    </w:p>
    <w:p w14:paraId="28D960B3"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Drug Free Workplace.</w:t>
      </w:r>
      <w:r w:rsidRPr="00475CA1">
        <w:rPr>
          <w:rFonts w:asciiTheme="minorHAnsi" w:hAnsiTheme="minorHAnsi" w:cstheme="minorHAnsi"/>
          <w:bCs/>
          <w:sz w:val="20"/>
        </w:rPr>
        <w:t xml:space="preserve"> Contractor provides a drug</w:t>
      </w:r>
      <w:r w:rsidR="00A3307E" w:rsidRPr="00475CA1">
        <w:rPr>
          <w:rFonts w:asciiTheme="minorHAnsi" w:hAnsiTheme="minorHAnsi" w:cstheme="minorHAnsi"/>
          <w:bCs/>
          <w:sz w:val="20"/>
        </w:rPr>
        <w:t xml:space="preserve"> </w:t>
      </w:r>
      <w:r w:rsidRPr="00475CA1">
        <w:rPr>
          <w:rFonts w:asciiTheme="minorHAnsi" w:hAnsiTheme="minorHAnsi" w:cstheme="minorHAnsi"/>
          <w:bCs/>
          <w:sz w:val="20"/>
        </w:rPr>
        <w:t>free workplace as required by California Government Code sections 8355 through 8357.</w:t>
      </w:r>
      <w:r w:rsidRPr="00475CA1">
        <w:rPr>
          <w:rFonts w:asciiTheme="minorHAnsi" w:hAnsiTheme="minorHAnsi" w:cstheme="minorHAnsi"/>
          <w:b/>
          <w:bCs/>
          <w:sz w:val="20"/>
        </w:rPr>
        <w:t xml:space="preserve"> </w:t>
      </w:r>
    </w:p>
    <w:p w14:paraId="365F7172"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lastRenderedPageBreak/>
        <w:t xml:space="preserve">No Harassment. </w:t>
      </w:r>
      <w:r w:rsidRPr="00475CA1">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63C4B175"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bookmarkStart w:id="6" w:name="_Ref527469810"/>
      <w:r w:rsidRPr="00475CA1">
        <w:rPr>
          <w:rFonts w:asciiTheme="minorHAnsi" w:hAnsiTheme="minorHAnsi" w:cstheme="minorHAnsi"/>
          <w:b/>
          <w:sz w:val="20"/>
        </w:rPr>
        <w:t>Non</w:t>
      </w:r>
      <w:r w:rsidR="00FC5AEE" w:rsidRPr="00475CA1">
        <w:rPr>
          <w:rFonts w:asciiTheme="minorHAnsi" w:hAnsiTheme="minorHAnsi" w:cstheme="minorHAnsi"/>
          <w:b/>
          <w:sz w:val="20"/>
        </w:rPr>
        <w:t>i</w:t>
      </w:r>
      <w:r w:rsidRPr="00475CA1">
        <w:rPr>
          <w:rFonts w:asciiTheme="minorHAnsi" w:hAnsiTheme="minorHAnsi" w:cstheme="minorHAnsi"/>
          <w:b/>
          <w:sz w:val="20"/>
        </w:rPr>
        <w:t>nfringement.</w:t>
      </w:r>
      <w:r w:rsidRPr="00475CA1">
        <w:rPr>
          <w:rFonts w:asciiTheme="minorHAnsi" w:hAnsiTheme="minorHAnsi" w:cstheme="minorHAnsi"/>
          <w:sz w:val="20"/>
        </w:rPr>
        <w:t xml:space="preserve">  </w:t>
      </w:r>
      <w:r w:rsidR="00A848DF" w:rsidRPr="00475CA1">
        <w:rPr>
          <w:rFonts w:asciiTheme="minorHAnsi" w:hAnsiTheme="minorHAnsi" w:cstheme="minorHAnsi"/>
          <w:sz w:val="20"/>
        </w:rPr>
        <w:t>T</w:t>
      </w:r>
      <w:r w:rsidRPr="00475CA1">
        <w:rPr>
          <w:rFonts w:asciiTheme="minorHAnsi" w:hAnsiTheme="minorHAnsi" w:cstheme="minorHAnsi"/>
          <w:sz w:val="20"/>
        </w:rPr>
        <w:t>he Services, Deliverables</w:t>
      </w:r>
      <w:r w:rsidR="00A848DF" w:rsidRPr="00475CA1">
        <w:rPr>
          <w:rFonts w:asciiTheme="minorHAnsi" w:hAnsiTheme="minorHAnsi" w:cstheme="minorHAnsi"/>
          <w:sz w:val="20"/>
        </w:rPr>
        <w:t>, and Contractor’s performance under this Agreement</w:t>
      </w:r>
      <w:r w:rsidRPr="00475CA1">
        <w:rPr>
          <w:rFonts w:asciiTheme="minorHAnsi" w:hAnsiTheme="minorHAnsi" w:cstheme="minorHAnsi"/>
          <w:sz w:val="20"/>
        </w:rPr>
        <w:t xml:space="preserve"> do not infringe, or constitute an infringement, misappropriation or violation of, any third party’s intellectual property right.</w:t>
      </w:r>
      <w:bookmarkEnd w:id="6"/>
      <w:r w:rsidRPr="00475CA1">
        <w:rPr>
          <w:rFonts w:asciiTheme="minorHAnsi" w:hAnsiTheme="minorHAnsi" w:cstheme="minorHAnsi"/>
          <w:sz w:val="20"/>
        </w:rPr>
        <w:t xml:space="preserve"> </w:t>
      </w:r>
    </w:p>
    <w:p w14:paraId="58D0A932"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 xml:space="preserve">Nondiscrimination. </w:t>
      </w:r>
      <w:r w:rsidRPr="00475CA1">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475CA1">
        <w:rPr>
          <w:rFonts w:asciiTheme="minorHAnsi" w:hAnsiTheme="minorHAnsi" w:cstheme="minorHAnsi"/>
          <w:b/>
          <w:bCs/>
          <w:sz w:val="20"/>
        </w:rPr>
        <w:t xml:space="preserve"> </w:t>
      </w:r>
      <w:r w:rsidRPr="00475CA1">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sidRPr="00475CA1">
        <w:rPr>
          <w:rFonts w:asciiTheme="minorHAnsi" w:hAnsiTheme="minorHAnsi" w:cstheme="minorHAnsi"/>
          <w:bCs/>
          <w:sz w:val="20"/>
        </w:rPr>
        <w:t>will notify</w:t>
      </w:r>
      <w:r w:rsidRPr="00475CA1">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National Labor Relations Board Orders.</w:t>
      </w:r>
      <w:r w:rsidRPr="00475CA1">
        <w:rPr>
          <w:rFonts w:asciiTheme="minorHAnsi" w:hAnsiTheme="minorHAnsi" w:cstheme="minorHAnsi"/>
          <w:bCs/>
          <w:sz w:val="20"/>
        </w:rPr>
        <w:t xml:space="preserve"> </w:t>
      </w:r>
      <w:r w:rsidR="00483DAC" w:rsidRPr="00475CA1">
        <w:rPr>
          <w:rFonts w:asciiTheme="minorHAnsi" w:hAnsiTheme="minorHAnsi" w:cstheme="minorHAnsi"/>
          <w:bCs/>
          <w:sz w:val="20"/>
        </w:rPr>
        <w:t>N</w:t>
      </w:r>
      <w:r w:rsidRPr="00475CA1">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475CA1">
        <w:rPr>
          <w:rFonts w:asciiTheme="minorHAnsi" w:hAnsiTheme="minorHAnsi" w:cstheme="minorHAnsi"/>
          <w:bCs/>
          <w:sz w:val="20"/>
        </w:rPr>
        <w:t xml:space="preserve"> </w:t>
      </w:r>
    </w:p>
    <w:p w14:paraId="56CFB8E3" w14:textId="77777777" w:rsidR="00535786" w:rsidRPr="00475CA1" w:rsidRDefault="00DC5733" w:rsidP="00475CA1">
      <w:pPr>
        <w:numPr>
          <w:ilvl w:val="0"/>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Insurance </w:t>
      </w:r>
    </w:p>
    <w:p w14:paraId="79F4BEC4" w14:textId="77777777" w:rsidR="008B1D57" w:rsidRPr="00475CA1" w:rsidRDefault="00153D95" w:rsidP="00475CA1">
      <w:pPr>
        <w:spacing w:before="120" w:after="120"/>
        <w:ind w:left="900" w:hanging="540"/>
        <w:jc w:val="both"/>
        <w:rPr>
          <w:rFonts w:asciiTheme="minorHAnsi" w:hAnsiTheme="minorHAnsi" w:cstheme="minorHAnsi"/>
          <w:sz w:val="20"/>
        </w:rPr>
      </w:pPr>
      <w:r w:rsidRPr="00475CA1">
        <w:rPr>
          <w:rFonts w:asciiTheme="minorHAnsi" w:hAnsiTheme="minorHAnsi" w:cstheme="minorHAnsi"/>
          <w:b/>
          <w:sz w:val="20"/>
        </w:rPr>
        <w:t>3.1</w:t>
      </w:r>
      <w:r w:rsidRPr="00475CA1">
        <w:rPr>
          <w:rFonts w:asciiTheme="minorHAnsi" w:hAnsiTheme="minorHAnsi" w:cstheme="minorHAnsi"/>
          <w:b/>
          <w:sz w:val="20"/>
        </w:rPr>
        <w:tab/>
      </w:r>
      <w:r w:rsidR="00437785" w:rsidRPr="00475CA1">
        <w:rPr>
          <w:rFonts w:asciiTheme="minorHAnsi" w:hAnsiTheme="minorHAnsi" w:cstheme="minorHAnsi"/>
          <w:b/>
          <w:sz w:val="20"/>
        </w:rPr>
        <w:t>Basic Coverage</w:t>
      </w:r>
      <w:r w:rsidR="00437785" w:rsidRPr="00475CA1">
        <w:rPr>
          <w:rFonts w:asciiTheme="minorHAnsi" w:hAnsiTheme="minorHAnsi" w:cstheme="minorHAnsi"/>
          <w:b/>
          <w:bCs/>
          <w:sz w:val="20"/>
        </w:rPr>
        <w:t>.</w:t>
      </w:r>
      <w:r w:rsidR="00AE6F08" w:rsidRPr="00475CA1">
        <w:rPr>
          <w:rFonts w:asciiTheme="minorHAnsi" w:hAnsiTheme="minorHAnsi" w:cstheme="minorHAnsi"/>
          <w:b/>
          <w:bCs/>
          <w:sz w:val="20"/>
        </w:rPr>
        <w:t xml:space="preserve"> </w:t>
      </w:r>
      <w:r w:rsidR="00437785" w:rsidRPr="00475CA1">
        <w:rPr>
          <w:rFonts w:asciiTheme="minorHAnsi" w:hAnsiTheme="minorHAnsi" w:cstheme="minorHAnsi"/>
          <w:sz w:val="20"/>
        </w:rPr>
        <w:t xml:space="preserve">Contractor shall provide and maintain at </w:t>
      </w:r>
      <w:r w:rsidR="00027D51" w:rsidRPr="00475CA1">
        <w:rPr>
          <w:rFonts w:asciiTheme="minorHAnsi" w:hAnsiTheme="minorHAnsi" w:cstheme="minorHAnsi"/>
          <w:sz w:val="20"/>
        </w:rPr>
        <w:t xml:space="preserve">the </w:t>
      </w:r>
      <w:r w:rsidR="00323CD0" w:rsidRPr="00475CA1">
        <w:rPr>
          <w:rFonts w:asciiTheme="minorHAnsi" w:hAnsiTheme="minorHAnsi" w:cstheme="minorHAnsi"/>
          <w:sz w:val="20"/>
        </w:rPr>
        <w:t>JBE</w:t>
      </w:r>
      <w:r w:rsidR="00027D51" w:rsidRPr="00475CA1">
        <w:rPr>
          <w:rFonts w:asciiTheme="minorHAnsi" w:hAnsiTheme="minorHAnsi" w:cstheme="minorHAnsi"/>
          <w:sz w:val="20"/>
        </w:rPr>
        <w:t xml:space="preserve">’s discretion and </w:t>
      </w:r>
      <w:r w:rsidR="00437785" w:rsidRPr="00475CA1">
        <w:rPr>
          <w:rFonts w:asciiTheme="minorHAnsi" w:hAnsiTheme="minorHAnsi" w:cstheme="minorHAnsi"/>
          <w:sz w:val="20"/>
        </w:rPr>
        <w:t xml:space="preserve">Contractor’s expense the following insurance during the </w:t>
      </w:r>
      <w:r w:rsidR="0017725F" w:rsidRPr="00475CA1">
        <w:rPr>
          <w:rFonts w:asciiTheme="minorHAnsi" w:hAnsiTheme="minorHAnsi" w:cstheme="minorHAnsi"/>
          <w:sz w:val="20"/>
        </w:rPr>
        <w:t>Term</w:t>
      </w:r>
      <w:r w:rsidR="00437785" w:rsidRPr="00475CA1">
        <w:rPr>
          <w:rFonts w:asciiTheme="minorHAnsi" w:hAnsiTheme="minorHAnsi" w:cstheme="minorHAnsi"/>
          <w:sz w:val="20"/>
        </w:rPr>
        <w:t xml:space="preserve">: </w:t>
      </w:r>
    </w:p>
    <w:p w14:paraId="3D477165" w14:textId="77777777" w:rsidR="00483DAC" w:rsidRPr="00475CA1" w:rsidRDefault="00483DAC" w:rsidP="00475CA1">
      <w:pPr>
        <w:pStyle w:val="BodyText"/>
        <w:numPr>
          <w:ilvl w:val="2"/>
          <w:numId w:val="5"/>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bCs/>
          <w:i/>
          <w:sz w:val="20"/>
        </w:rPr>
        <w:t>Commercial General Liability.</w:t>
      </w:r>
      <w:r w:rsidRPr="00475CA1">
        <w:rPr>
          <w:rFonts w:asciiTheme="minorHAnsi" w:hAnsiTheme="minorHAnsi" w:cstheme="minorHAnsi"/>
          <w:b/>
          <w:bCs/>
          <w:sz w:val="20"/>
        </w:rPr>
        <w:t xml:space="preserve"> </w:t>
      </w:r>
      <w:r w:rsidR="00AC4A49" w:rsidRPr="00475CA1">
        <w:rPr>
          <w:rFonts w:asciiTheme="minorHAnsi" w:hAnsiTheme="minorHAnsi" w:cstheme="minorHAnsi"/>
          <w:sz w:val="20"/>
        </w:rPr>
        <w:t xml:space="preserve">The policy must be </w:t>
      </w:r>
      <w:r w:rsidR="00AC4A49" w:rsidRPr="00475CA1">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sidRPr="00475CA1">
        <w:rPr>
          <w:rFonts w:asciiTheme="minorHAnsi" w:hAnsiTheme="minorHAnsi" w:cstheme="minorHAnsi"/>
          <w:b/>
          <w:bCs/>
          <w:sz w:val="20"/>
        </w:rPr>
        <w:t xml:space="preserve">  </w:t>
      </w:r>
      <w:r w:rsidR="00AC4A49" w:rsidRPr="00475CA1">
        <w:rPr>
          <w:rFonts w:asciiTheme="minorHAnsi" w:hAnsiTheme="minorHAnsi" w:cstheme="minorHAnsi"/>
          <w:bCs/>
          <w:sz w:val="20"/>
        </w:rPr>
        <w:t>The policy must provide limits of at least $1,000,000 per occurrence and annual aggregate.</w:t>
      </w:r>
      <w:r w:rsidR="00AC4A49" w:rsidRPr="00475CA1">
        <w:rPr>
          <w:rFonts w:asciiTheme="minorHAnsi" w:hAnsiTheme="minorHAnsi" w:cstheme="minorHAnsi"/>
          <w:b/>
          <w:bCs/>
          <w:sz w:val="20"/>
        </w:rPr>
        <w:t xml:space="preserve">  </w:t>
      </w:r>
    </w:p>
    <w:p w14:paraId="78D603D5" w14:textId="77777777" w:rsidR="00392AC3" w:rsidRPr="00475CA1" w:rsidRDefault="004C7DAC" w:rsidP="00475CA1">
      <w:pPr>
        <w:pStyle w:val="BodyText"/>
        <w:numPr>
          <w:ilvl w:val="2"/>
          <w:numId w:val="5"/>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bCs/>
          <w:i/>
          <w:sz w:val="20"/>
        </w:rPr>
        <w:t>Workers Compensation and Employer’s Liability.</w:t>
      </w:r>
      <w:r w:rsidR="007B56DB" w:rsidRPr="00475CA1">
        <w:rPr>
          <w:rFonts w:asciiTheme="minorHAnsi" w:hAnsiTheme="minorHAnsi" w:cstheme="minorHAnsi"/>
          <w:b/>
          <w:bCs/>
          <w:sz w:val="20"/>
        </w:rPr>
        <w:t xml:space="preserve"> </w:t>
      </w:r>
      <w:r w:rsidR="00437785" w:rsidRPr="00475CA1">
        <w:rPr>
          <w:rFonts w:asciiTheme="minorHAnsi" w:hAnsiTheme="minorHAnsi" w:cstheme="minorHAnsi"/>
          <w:sz w:val="20"/>
        </w:rPr>
        <w:t xml:space="preserve">The policy is required only if Contractor </w:t>
      </w:r>
      <w:r w:rsidR="00E6137A" w:rsidRPr="00475CA1">
        <w:rPr>
          <w:rFonts w:asciiTheme="minorHAnsi" w:hAnsiTheme="minorHAnsi" w:cstheme="minorHAnsi"/>
          <w:sz w:val="20"/>
        </w:rPr>
        <w:t>has</w:t>
      </w:r>
      <w:r w:rsidR="00483DAC" w:rsidRPr="00475CA1">
        <w:rPr>
          <w:rFonts w:asciiTheme="minorHAnsi" w:hAnsiTheme="minorHAnsi" w:cstheme="minorHAnsi"/>
          <w:sz w:val="20"/>
        </w:rPr>
        <w:t xml:space="preserve"> employees. The policy</w:t>
      </w:r>
      <w:r w:rsidR="00437785" w:rsidRPr="00475CA1">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sidRPr="00475CA1">
        <w:rPr>
          <w:rFonts w:asciiTheme="minorHAnsi" w:hAnsiTheme="minorHAnsi" w:cstheme="minorHAnsi"/>
          <w:sz w:val="20"/>
        </w:rPr>
        <w:t xml:space="preserve">inimum limits of $1,000,000 </w:t>
      </w:r>
      <w:r w:rsidR="00437785" w:rsidRPr="00475CA1">
        <w:rPr>
          <w:rFonts w:asciiTheme="minorHAnsi" w:hAnsiTheme="minorHAnsi" w:cstheme="minorHAnsi"/>
          <w:sz w:val="20"/>
        </w:rPr>
        <w:t>pe</w:t>
      </w:r>
      <w:r w:rsidR="00D662AB" w:rsidRPr="00475CA1">
        <w:rPr>
          <w:rFonts w:asciiTheme="minorHAnsi" w:hAnsiTheme="minorHAnsi" w:cstheme="minorHAnsi"/>
          <w:sz w:val="20"/>
        </w:rPr>
        <w:t>r accident or disease.</w:t>
      </w:r>
    </w:p>
    <w:p w14:paraId="455E01E8" w14:textId="77777777" w:rsidR="00FA47DA" w:rsidRPr="00475CA1" w:rsidRDefault="004C7DAC" w:rsidP="00475CA1">
      <w:pPr>
        <w:pStyle w:val="BodyText"/>
        <w:numPr>
          <w:ilvl w:val="2"/>
          <w:numId w:val="5"/>
        </w:numPr>
        <w:tabs>
          <w:tab w:val="clear" w:pos="360"/>
        </w:tabs>
        <w:spacing w:before="120" w:after="120" w:line="240" w:lineRule="auto"/>
        <w:jc w:val="both"/>
        <w:rPr>
          <w:rFonts w:asciiTheme="minorHAnsi" w:hAnsiTheme="minorHAnsi" w:cstheme="minorHAnsi"/>
          <w:b/>
          <w:sz w:val="20"/>
        </w:rPr>
      </w:pPr>
      <w:r w:rsidRPr="00475CA1">
        <w:rPr>
          <w:rFonts w:asciiTheme="minorHAnsi" w:hAnsiTheme="minorHAnsi" w:cstheme="minorHAnsi"/>
          <w:i/>
          <w:sz w:val="20"/>
        </w:rPr>
        <w:t>Automobile Liability.</w:t>
      </w:r>
      <w:r w:rsidR="00FA47DA" w:rsidRPr="00475CA1">
        <w:rPr>
          <w:rFonts w:asciiTheme="minorHAnsi" w:hAnsiTheme="minorHAnsi" w:cstheme="minorHAnsi"/>
          <w:b/>
          <w:sz w:val="20"/>
        </w:rPr>
        <w:t xml:space="preserve"> </w:t>
      </w:r>
      <w:r w:rsidR="00D662AB" w:rsidRPr="00475CA1">
        <w:rPr>
          <w:rFonts w:asciiTheme="minorHAnsi" w:hAnsiTheme="minorHAnsi" w:cstheme="minorHAnsi"/>
          <w:sz w:val="20"/>
        </w:rPr>
        <w:t>This policy is required only if Contractor uses an automobile or other vehicle in the per</w:t>
      </w:r>
      <w:r w:rsidR="00483DAC" w:rsidRPr="00475CA1">
        <w:rPr>
          <w:rFonts w:asciiTheme="minorHAnsi" w:hAnsiTheme="minorHAnsi" w:cstheme="minorHAnsi"/>
          <w:sz w:val="20"/>
        </w:rPr>
        <w:t>formance of this Agreement. The</w:t>
      </w:r>
      <w:r w:rsidR="00D662AB" w:rsidRPr="00475CA1">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475CA1">
        <w:rPr>
          <w:rFonts w:asciiTheme="minorHAnsi" w:hAnsiTheme="minorHAnsi" w:cstheme="minorHAnsi"/>
          <w:sz w:val="20"/>
        </w:rPr>
        <w:t>The policy must provide combined single limits of at least $1,000,000 per occurrence</w:t>
      </w:r>
      <w:r w:rsidR="003A254A" w:rsidRPr="00475CA1">
        <w:rPr>
          <w:rFonts w:asciiTheme="minorHAnsi" w:hAnsiTheme="minorHAnsi" w:cstheme="minorHAnsi"/>
          <w:sz w:val="20"/>
        </w:rPr>
        <w:t>.</w:t>
      </w:r>
    </w:p>
    <w:p w14:paraId="427C011D" w14:textId="77777777" w:rsidR="00483DAC" w:rsidRPr="00475CA1" w:rsidRDefault="00483DAC" w:rsidP="00475CA1">
      <w:pPr>
        <w:pStyle w:val="BodyText"/>
        <w:numPr>
          <w:ilvl w:val="2"/>
          <w:numId w:val="5"/>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bCs/>
          <w:i/>
          <w:sz w:val="20"/>
        </w:rPr>
        <w:t>Professional Liability.</w:t>
      </w:r>
      <w:r w:rsidRPr="00475CA1">
        <w:rPr>
          <w:rFonts w:asciiTheme="minorHAnsi" w:hAnsiTheme="minorHAnsi" w:cstheme="minorHAnsi"/>
          <w:b/>
          <w:bCs/>
          <w:sz w:val="20"/>
        </w:rPr>
        <w:t xml:space="preserve"> </w:t>
      </w:r>
      <w:r w:rsidRPr="00475CA1">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475CA1">
        <w:rPr>
          <w:rFonts w:asciiTheme="minorHAnsi" w:hAnsiTheme="minorHAnsi" w:cstheme="minorHAnsi"/>
          <w:sz w:val="20"/>
        </w:rPr>
        <w:t xml:space="preserve">any act, error, or omission committed </w:t>
      </w:r>
      <w:r w:rsidRPr="00475CA1">
        <w:rPr>
          <w:rFonts w:asciiTheme="minorHAnsi" w:hAnsiTheme="minorHAnsi" w:cstheme="minorHAnsi"/>
          <w:sz w:val="20"/>
        </w:rPr>
        <w:t>in Contractor’s performance of Services under this Agreement, at minimum limits of $1</w:t>
      </w:r>
      <w:r w:rsidR="00AC4A49" w:rsidRPr="00475CA1">
        <w:rPr>
          <w:rFonts w:asciiTheme="minorHAnsi" w:hAnsiTheme="minorHAnsi" w:cstheme="minorHAnsi"/>
          <w:sz w:val="20"/>
        </w:rPr>
        <w:t>,000,000</w:t>
      </w:r>
      <w:r w:rsidRPr="00475CA1">
        <w:rPr>
          <w:rFonts w:asciiTheme="minorHAnsi" w:hAnsiTheme="minorHAnsi" w:cstheme="minorHAnsi"/>
          <w:sz w:val="20"/>
        </w:rPr>
        <w:t xml:space="preserve"> </w:t>
      </w:r>
      <w:r w:rsidR="00502D4E" w:rsidRPr="00475CA1">
        <w:rPr>
          <w:rFonts w:asciiTheme="minorHAnsi" w:hAnsiTheme="minorHAnsi" w:cstheme="minorHAnsi"/>
          <w:sz w:val="20"/>
        </w:rPr>
        <w:t>per occurrence and annual aggregate</w:t>
      </w:r>
      <w:r w:rsidRPr="00475CA1">
        <w:rPr>
          <w:rFonts w:asciiTheme="minorHAnsi" w:hAnsiTheme="minorHAnsi" w:cstheme="minorHAnsi"/>
          <w:sz w:val="20"/>
        </w:rPr>
        <w:t xml:space="preserve">. </w:t>
      </w:r>
      <w:r w:rsidR="00502D4E" w:rsidRPr="00475CA1">
        <w:rPr>
          <w:rFonts w:asciiTheme="minorHAnsi" w:hAnsiTheme="minorHAnsi" w:cstheme="minorHAnsi"/>
          <w:sz w:val="20"/>
        </w:rPr>
        <w:t xml:space="preserve"> If the policy is written on a “claims made” form, Contractor shall maintain such coverage continuously throughout the Term and, without lapse, for a period of three </w:t>
      </w:r>
      <w:r w:rsidR="00E94566" w:rsidRPr="00475CA1">
        <w:rPr>
          <w:rFonts w:asciiTheme="minorHAnsi" w:hAnsiTheme="minorHAnsi" w:cstheme="minorHAnsi"/>
          <w:sz w:val="20"/>
        </w:rPr>
        <w:t xml:space="preserve">(3) </w:t>
      </w:r>
      <w:r w:rsidR="00502D4E" w:rsidRPr="00475CA1">
        <w:rPr>
          <w:rFonts w:asciiTheme="minorHAnsi" w:hAnsiTheme="minorHAnsi" w:cstheme="minorHAnsi"/>
          <w:sz w:val="20"/>
        </w:rPr>
        <w:t>years beyond the termination and acceptance of all Services provided under this Agreement.  The retroactive date or “prior acts inclusion date” of any such “claims made” policy must be no later than the date that activities commence pursuant to this Agreement.</w:t>
      </w:r>
    </w:p>
    <w:p w14:paraId="2A439B97" w14:textId="77777777" w:rsidR="00FA47DA" w:rsidRPr="00475CA1" w:rsidRDefault="004C7DAC" w:rsidP="00475CA1">
      <w:pPr>
        <w:pStyle w:val="BodyText"/>
        <w:numPr>
          <w:ilvl w:val="2"/>
          <w:numId w:val="5"/>
        </w:numPr>
        <w:tabs>
          <w:tab w:val="clear" w:pos="360"/>
        </w:tabs>
        <w:spacing w:before="120" w:after="120" w:line="240" w:lineRule="auto"/>
        <w:jc w:val="both"/>
        <w:rPr>
          <w:rFonts w:asciiTheme="minorHAnsi" w:hAnsiTheme="minorHAnsi" w:cstheme="minorHAnsi"/>
          <w:b/>
          <w:i/>
          <w:sz w:val="20"/>
        </w:rPr>
      </w:pPr>
      <w:r w:rsidRPr="00475CA1">
        <w:rPr>
          <w:rFonts w:asciiTheme="minorHAnsi" w:hAnsiTheme="minorHAnsi" w:cstheme="minorHAnsi"/>
          <w:i/>
          <w:sz w:val="20"/>
        </w:rPr>
        <w:t>Commercial Crime Insurance.</w:t>
      </w:r>
      <w:r w:rsidR="00FA47DA" w:rsidRPr="00475CA1">
        <w:rPr>
          <w:rFonts w:asciiTheme="minorHAnsi" w:hAnsiTheme="minorHAnsi" w:cstheme="minorHAnsi"/>
          <w:b/>
          <w:sz w:val="20"/>
        </w:rPr>
        <w:t xml:space="preserve"> </w:t>
      </w:r>
      <w:r w:rsidR="00583AB8" w:rsidRPr="00475CA1">
        <w:rPr>
          <w:rFonts w:asciiTheme="minorHAnsi" w:hAnsiTheme="minorHAnsi" w:cstheme="minorHAnsi"/>
          <w:sz w:val="20"/>
        </w:rPr>
        <w:t xml:space="preserve">This policy is required only if Contractor handles or has regular access to the </w:t>
      </w:r>
      <w:r w:rsidR="00323CD0" w:rsidRPr="00475CA1">
        <w:rPr>
          <w:rFonts w:asciiTheme="minorHAnsi" w:hAnsiTheme="minorHAnsi" w:cstheme="minorHAnsi"/>
          <w:sz w:val="20"/>
        </w:rPr>
        <w:t>JBE</w:t>
      </w:r>
      <w:r w:rsidR="00583AB8" w:rsidRPr="00475CA1">
        <w:rPr>
          <w:rFonts w:asciiTheme="minorHAnsi" w:hAnsiTheme="minorHAnsi" w:cstheme="minorHAnsi"/>
          <w:sz w:val="20"/>
        </w:rPr>
        <w:t xml:space="preserve">’s funds or property of significant value to the </w:t>
      </w:r>
      <w:r w:rsidR="00323CD0" w:rsidRPr="00475CA1">
        <w:rPr>
          <w:rFonts w:asciiTheme="minorHAnsi" w:hAnsiTheme="minorHAnsi" w:cstheme="minorHAnsi"/>
          <w:sz w:val="20"/>
        </w:rPr>
        <w:t>JBE</w:t>
      </w:r>
      <w:r w:rsidR="00583AB8" w:rsidRPr="00475CA1">
        <w:rPr>
          <w:rFonts w:asciiTheme="minorHAnsi" w:hAnsiTheme="minorHAnsi" w:cstheme="minorHAnsi"/>
          <w:sz w:val="20"/>
        </w:rPr>
        <w:t xml:space="preserve">.  </w:t>
      </w:r>
      <w:r w:rsidR="00D662AB" w:rsidRPr="00475CA1">
        <w:rPr>
          <w:rFonts w:asciiTheme="minorHAnsi" w:hAnsiTheme="minorHAnsi" w:cstheme="minorHAnsi"/>
          <w:sz w:val="20"/>
        </w:rPr>
        <w:t xml:space="preserve">This policy must cover dishonest acts including loss due to theft of money, securities, and property; forgery, and alteration of documents; and fraudulent transfer of money, securities, and property.  </w:t>
      </w:r>
      <w:r w:rsidR="000F46CB" w:rsidRPr="00475CA1">
        <w:rPr>
          <w:rFonts w:asciiTheme="minorHAnsi" w:hAnsiTheme="minorHAnsi" w:cstheme="minorHAnsi"/>
          <w:sz w:val="20"/>
        </w:rPr>
        <w:t xml:space="preserve">The minimum liability limit must be </w:t>
      </w:r>
      <w:r w:rsidR="00D662AB" w:rsidRPr="00475CA1">
        <w:rPr>
          <w:rFonts w:asciiTheme="minorHAnsi" w:hAnsiTheme="minorHAnsi" w:cstheme="minorHAnsi"/>
          <w:sz w:val="20"/>
        </w:rPr>
        <w:t>$</w:t>
      </w:r>
      <w:r w:rsidR="00FB7A75" w:rsidRPr="00475CA1">
        <w:rPr>
          <w:rFonts w:asciiTheme="minorHAnsi" w:hAnsiTheme="minorHAnsi" w:cstheme="minorHAnsi"/>
          <w:b/>
          <w:sz w:val="20"/>
          <w:highlight w:val="yellow"/>
        </w:rPr>
        <w:t>[Dollar amount]</w:t>
      </w:r>
      <w:r w:rsidR="00D662AB" w:rsidRPr="00475CA1">
        <w:rPr>
          <w:rFonts w:asciiTheme="minorHAnsi" w:hAnsiTheme="minorHAnsi" w:cstheme="minorHAnsi"/>
          <w:sz w:val="20"/>
        </w:rPr>
        <w:t>.</w:t>
      </w:r>
    </w:p>
    <w:p w14:paraId="7EB4B277"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sz w:val="20"/>
        </w:rPr>
        <w:lastRenderedPageBreak/>
        <w:t>Umbrella Policies.</w:t>
      </w:r>
      <w:r w:rsidRPr="00475CA1">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sz w:val="20"/>
        </w:rPr>
        <w:t xml:space="preserve">Aggregate Limits of Liability. </w:t>
      </w:r>
      <w:r w:rsidRPr="00475CA1">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sidRPr="00475CA1">
        <w:rPr>
          <w:rFonts w:asciiTheme="minorHAnsi" w:hAnsiTheme="minorHAnsi" w:cstheme="minorHAnsi"/>
          <w:sz w:val="20"/>
        </w:rPr>
        <w:t xml:space="preserve">(2) </w:t>
      </w:r>
      <w:r w:rsidRPr="00475CA1">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sz w:val="20"/>
        </w:rPr>
        <w:t xml:space="preserve">Deductibles and Self-Insured Retentions. </w:t>
      </w:r>
      <w:r w:rsidRPr="00475CA1">
        <w:rPr>
          <w:rFonts w:asciiTheme="minorHAnsi" w:hAnsiTheme="minorHAnsi" w:cstheme="minorHAnsi"/>
          <w:sz w:val="20"/>
        </w:rPr>
        <w:t xml:space="preserve">Contractor shall declare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sidRPr="00475CA1">
        <w:rPr>
          <w:rFonts w:asciiTheme="minorHAnsi" w:hAnsiTheme="minorHAnsi" w:cstheme="minorHAnsi"/>
          <w:sz w:val="20"/>
        </w:rPr>
        <w:t>JBE</w:t>
      </w:r>
      <w:r w:rsidRPr="00475CA1">
        <w:rPr>
          <w:rFonts w:asciiTheme="minorHAnsi" w:hAnsiTheme="minorHAnsi" w:cstheme="minorHAnsi"/>
          <w:sz w:val="20"/>
        </w:rPr>
        <w:t>’s approval. Deductibles and self-insured retentions do not limit Contractor’s liability.</w:t>
      </w:r>
      <w:r w:rsidR="00747C96" w:rsidRPr="00475CA1">
        <w:rPr>
          <w:rFonts w:asciiTheme="minorHAnsi" w:hAnsiTheme="minorHAnsi" w:cstheme="minorHAnsi"/>
          <w:sz w:val="20"/>
        </w:rPr>
        <w:t xml:space="preserve"> </w:t>
      </w:r>
    </w:p>
    <w:p w14:paraId="24951D4C"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sz w:val="20"/>
        </w:rPr>
        <w:t xml:space="preserve">Additional Insured </w:t>
      </w:r>
      <w:r w:rsidR="00502D4E" w:rsidRPr="00475CA1">
        <w:rPr>
          <w:rFonts w:asciiTheme="minorHAnsi" w:hAnsiTheme="minorHAnsi" w:cstheme="minorHAnsi"/>
          <w:b/>
          <w:sz w:val="20"/>
        </w:rPr>
        <w:t>Endorsements</w:t>
      </w:r>
      <w:r w:rsidRPr="00475CA1">
        <w:rPr>
          <w:rFonts w:asciiTheme="minorHAnsi" w:hAnsiTheme="minorHAnsi" w:cstheme="minorHAnsi"/>
          <w:b/>
          <w:sz w:val="20"/>
        </w:rPr>
        <w:t>.</w:t>
      </w:r>
      <w:r w:rsidRPr="00475CA1">
        <w:rPr>
          <w:rFonts w:asciiTheme="minorHAnsi" w:hAnsiTheme="minorHAnsi" w:cstheme="minorHAnsi"/>
          <w:sz w:val="20"/>
        </w:rPr>
        <w:t xml:space="preserve"> Contractor’s commercial general liability </w:t>
      </w:r>
      <w:r w:rsidR="00502D4E" w:rsidRPr="00475CA1">
        <w:rPr>
          <w:rFonts w:asciiTheme="minorHAnsi" w:hAnsiTheme="minorHAnsi" w:cstheme="minorHAnsi"/>
          <w:sz w:val="20"/>
        </w:rPr>
        <w:t>policy</w:t>
      </w:r>
      <w:r w:rsidRPr="00475CA1">
        <w:rPr>
          <w:rFonts w:asciiTheme="minorHAnsi" w:hAnsiTheme="minorHAnsi" w:cstheme="minorHAnsi"/>
          <w:sz w:val="20"/>
        </w:rPr>
        <w:t xml:space="preserve">, </w:t>
      </w:r>
      <w:r w:rsidR="00502D4E" w:rsidRPr="00475CA1">
        <w:rPr>
          <w:rFonts w:asciiTheme="minorHAnsi" w:hAnsiTheme="minorHAnsi" w:cstheme="minorHAnsi"/>
          <w:sz w:val="20"/>
        </w:rPr>
        <w:t>automobile liability policy</w:t>
      </w:r>
      <w:r w:rsidRPr="00475CA1">
        <w:rPr>
          <w:rFonts w:asciiTheme="minorHAnsi" w:hAnsiTheme="minorHAnsi" w:cstheme="minorHAnsi"/>
          <w:sz w:val="20"/>
        </w:rPr>
        <w:t xml:space="preserve">, and, if applicable, umbrella </w:t>
      </w:r>
      <w:r w:rsidR="00502D4E" w:rsidRPr="00475CA1">
        <w:rPr>
          <w:rFonts w:asciiTheme="minorHAnsi" w:hAnsiTheme="minorHAnsi" w:cstheme="minorHAnsi"/>
          <w:sz w:val="20"/>
        </w:rPr>
        <w:t>policy</w:t>
      </w:r>
      <w:r w:rsidRPr="00475CA1">
        <w:rPr>
          <w:rFonts w:asciiTheme="minorHAnsi" w:hAnsiTheme="minorHAnsi" w:cstheme="minorHAnsi"/>
          <w:sz w:val="20"/>
        </w:rPr>
        <w:t xml:space="preserve"> </w:t>
      </w:r>
      <w:r w:rsidR="00502D4E" w:rsidRPr="00475CA1">
        <w:rPr>
          <w:rFonts w:asciiTheme="minorHAnsi" w:hAnsiTheme="minorHAnsi" w:cstheme="minorHAnsi"/>
          <w:sz w:val="20"/>
        </w:rPr>
        <w:t xml:space="preserve">must be endorsed to name the following as additional insureds with respect to liabilities arising out of the performance of this Agreement: the </w:t>
      </w:r>
      <w:r w:rsidR="009B5E10" w:rsidRPr="00475CA1">
        <w:rPr>
          <w:rFonts w:asciiTheme="minorHAnsi" w:hAnsiTheme="minorHAnsi" w:cstheme="minorHAnsi"/>
          <w:sz w:val="20"/>
        </w:rPr>
        <w:t>JBE</w:t>
      </w:r>
      <w:r w:rsidR="00502D4E" w:rsidRPr="00475CA1">
        <w:rPr>
          <w:rFonts w:asciiTheme="minorHAnsi" w:hAnsiTheme="minorHAnsi" w:cstheme="minorHAnsi"/>
          <w:sz w:val="20"/>
        </w:rPr>
        <w:t>, the State of California, the Judicial Council of California, and their respective jud</w:t>
      </w:r>
      <w:r w:rsidR="00F42516" w:rsidRPr="00475CA1">
        <w:rPr>
          <w:rFonts w:asciiTheme="minorHAnsi" w:hAnsiTheme="minorHAnsi" w:cstheme="minorHAnsi"/>
          <w:sz w:val="20"/>
        </w:rPr>
        <w:t>ges,</w:t>
      </w:r>
      <w:r w:rsidR="00502D4E" w:rsidRPr="00475CA1">
        <w:rPr>
          <w:rFonts w:asciiTheme="minorHAnsi" w:hAnsiTheme="minorHAnsi" w:cstheme="minorHAnsi"/>
          <w:sz w:val="20"/>
        </w:rPr>
        <w:t xml:space="preserve"> subordinate judicial officers, executive officers</w:t>
      </w:r>
      <w:r w:rsidR="00F42516" w:rsidRPr="00475CA1">
        <w:rPr>
          <w:rFonts w:asciiTheme="minorHAnsi" w:hAnsiTheme="minorHAnsi" w:cstheme="minorHAnsi"/>
          <w:sz w:val="20"/>
        </w:rPr>
        <w:t>,</w:t>
      </w:r>
      <w:r w:rsidR="00502D4E" w:rsidRPr="00475CA1">
        <w:rPr>
          <w:rFonts w:asciiTheme="minorHAnsi" w:hAnsiTheme="minorHAnsi" w:cstheme="minorHAnsi"/>
          <w:sz w:val="20"/>
        </w:rPr>
        <w:t xml:space="preserve"> administrators, officers, officials, agents, representatives, contractors, volunteers or employees</w:t>
      </w:r>
      <w:r w:rsidRPr="00475CA1">
        <w:rPr>
          <w:rFonts w:asciiTheme="minorHAnsi" w:hAnsiTheme="minorHAnsi" w:cstheme="minorHAnsi"/>
          <w:sz w:val="20"/>
        </w:rPr>
        <w:t>.</w:t>
      </w:r>
    </w:p>
    <w:p w14:paraId="0791AA81" w14:textId="52214382"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sz w:val="20"/>
        </w:rPr>
        <w:t>Certificates of Insurance.</w:t>
      </w:r>
      <w:r w:rsidRPr="00475CA1">
        <w:rPr>
          <w:rFonts w:asciiTheme="minorHAnsi" w:hAnsiTheme="minorHAnsi" w:cstheme="minorHAnsi"/>
          <w:sz w:val="20"/>
        </w:rPr>
        <w:t xml:space="preserve"> Before Contractor begin</w:t>
      </w:r>
      <w:r w:rsidR="000F1BE1" w:rsidRPr="00475CA1">
        <w:rPr>
          <w:rFonts w:asciiTheme="minorHAnsi" w:hAnsiTheme="minorHAnsi" w:cstheme="minorHAnsi"/>
          <w:sz w:val="20"/>
        </w:rPr>
        <w:t>s</w:t>
      </w:r>
      <w:r w:rsidRPr="00475CA1">
        <w:rPr>
          <w:rFonts w:asciiTheme="minorHAnsi" w:hAnsiTheme="minorHAnsi" w:cstheme="minorHAnsi"/>
          <w:sz w:val="20"/>
        </w:rPr>
        <w:t xml:space="preserve"> performing Services, Contractor shall give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certificates of insurance attesting to the existence of coverage</w:t>
      </w:r>
      <w:r w:rsidR="008D5F42" w:rsidRPr="00475CA1">
        <w:rPr>
          <w:rFonts w:asciiTheme="minorHAnsi" w:hAnsiTheme="minorHAnsi" w:cstheme="minorHAnsi"/>
          <w:sz w:val="20"/>
        </w:rPr>
        <w:t xml:space="preserve">. Contractor shall provide prompt written notice to the JBE in the event that insurance coverage is cancelled or materially changed from the coverage set forth in the </w:t>
      </w:r>
      <w:r w:rsidR="00FF20A1" w:rsidRPr="00475CA1">
        <w:rPr>
          <w:rFonts w:asciiTheme="minorHAnsi" w:hAnsiTheme="minorHAnsi" w:cstheme="minorHAnsi"/>
          <w:sz w:val="20"/>
        </w:rPr>
        <w:t xml:space="preserve">current </w:t>
      </w:r>
      <w:r w:rsidR="008D5F42" w:rsidRPr="00475CA1">
        <w:rPr>
          <w:rFonts w:asciiTheme="minorHAnsi" w:hAnsiTheme="minorHAnsi" w:cstheme="minorHAnsi"/>
          <w:sz w:val="20"/>
        </w:rPr>
        <w:t>certificate of insurance provided to the JBE.</w:t>
      </w:r>
      <w:r w:rsidRPr="00475CA1">
        <w:rPr>
          <w:rFonts w:asciiTheme="minorHAnsi" w:hAnsiTheme="minorHAnsi" w:cstheme="minorHAnsi"/>
          <w:sz w:val="20"/>
        </w:rPr>
        <w:t xml:space="preserve"> </w:t>
      </w:r>
    </w:p>
    <w:p w14:paraId="7A46CBAF"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bCs/>
          <w:sz w:val="20"/>
        </w:rPr>
        <w:t xml:space="preserve">Qualifying Insurers. </w:t>
      </w:r>
      <w:r w:rsidRPr="00475CA1">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bCs/>
          <w:sz w:val="20"/>
        </w:rPr>
        <w:t xml:space="preserve">Required Policy Provisions. </w:t>
      </w:r>
      <w:r w:rsidRPr="00475CA1">
        <w:rPr>
          <w:rFonts w:asciiTheme="minorHAnsi" w:hAnsiTheme="minorHAnsi" w:cstheme="minorHAnsi"/>
          <w:sz w:val="20"/>
        </w:rPr>
        <w:t xml:space="preserve">Each policy must provide, as follows: </w:t>
      </w:r>
      <w:r w:rsidR="003B5BE0" w:rsidRPr="00475CA1">
        <w:rPr>
          <w:rFonts w:asciiTheme="minorHAnsi" w:hAnsiTheme="minorHAnsi" w:cstheme="minorHAnsi"/>
          <w:sz w:val="20"/>
        </w:rPr>
        <w:t xml:space="preserve">(i) the </w:t>
      </w:r>
      <w:r w:rsidR="00350C47" w:rsidRPr="00475CA1">
        <w:rPr>
          <w:rFonts w:asciiTheme="minorHAnsi" w:hAnsiTheme="minorHAnsi" w:cstheme="minorHAnsi"/>
          <w:sz w:val="20"/>
        </w:rPr>
        <w:t>policy</w:t>
      </w:r>
      <w:r w:rsidR="003B5BE0" w:rsidRPr="00475CA1">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(ii) the </w:t>
      </w:r>
      <w:r w:rsidR="001205BF" w:rsidRPr="00475CA1">
        <w:rPr>
          <w:rFonts w:asciiTheme="minorHAnsi" w:hAnsiTheme="minorHAnsi" w:cstheme="minorHAnsi"/>
          <w:sz w:val="20"/>
        </w:rPr>
        <w:t>insurance</w:t>
      </w:r>
      <w:r w:rsidR="003B5BE0" w:rsidRPr="00475CA1">
        <w:rPr>
          <w:rFonts w:asciiTheme="minorHAnsi" w:hAnsiTheme="minorHAnsi" w:cstheme="minorHAnsi"/>
          <w:sz w:val="20"/>
        </w:rPr>
        <w:t xml:space="preserve"> applies separately to each insured against whom a claim is made or a lawsuit is brought, to the li</w:t>
      </w:r>
      <w:r w:rsidR="00061EE3" w:rsidRPr="00475CA1">
        <w:rPr>
          <w:rFonts w:asciiTheme="minorHAnsi" w:hAnsiTheme="minorHAnsi" w:cstheme="minorHAnsi"/>
          <w:sz w:val="20"/>
        </w:rPr>
        <w:t xml:space="preserve">mits of the insurer’s liability; and (iii) each insurer waives any right of recovery or subrogation it may have against the </w:t>
      </w:r>
      <w:r w:rsidR="009B5E10" w:rsidRPr="00475CA1">
        <w:rPr>
          <w:rFonts w:asciiTheme="minorHAnsi" w:hAnsiTheme="minorHAnsi" w:cstheme="minorHAnsi"/>
          <w:sz w:val="20"/>
        </w:rPr>
        <w:t>JBE</w:t>
      </w:r>
      <w:r w:rsidR="00061EE3" w:rsidRPr="00475CA1">
        <w:rPr>
          <w:rFonts w:asciiTheme="minorHAnsi" w:hAnsiTheme="minorHAnsi" w:cstheme="minorHAnsi"/>
          <w:sz w:val="20"/>
        </w:rPr>
        <w:t>, the State of California, the Judicial Council of California, and their respective judges, subordinate judicial officers, executive officers, administrators, officers, officials, agents, representatives, contractors, volunteers or employees for loss or damage</w:t>
      </w:r>
      <w:r w:rsidR="00CF045C" w:rsidRPr="00475CA1">
        <w:rPr>
          <w:rFonts w:asciiTheme="minorHAnsi" w:hAnsiTheme="minorHAnsi" w:cstheme="minorHAnsi"/>
          <w:sz w:val="20"/>
        </w:rPr>
        <w:t>.</w:t>
      </w:r>
    </w:p>
    <w:p w14:paraId="05A81838"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bCs/>
          <w:sz w:val="20"/>
        </w:rPr>
        <w:t xml:space="preserve">Partnerships. </w:t>
      </w:r>
      <w:r w:rsidRPr="00475CA1">
        <w:rPr>
          <w:rFonts w:asciiTheme="minorHAnsi" w:hAnsiTheme="minorHAnsi" w:cstheme="minorHAnsi"/>
          <w:sz w:val="20"/>
        </w:rPr>
        <w:t>If Contractor is an association, partnership, or other joint business venture, the basic coverage may be provided by</w:t>
      </w:r>
      <w:r w:rsidR="00CC66B5" w:rsidRPr="00475CA1">
        <w:rPr>
          <w:rFonts w:asciiTheme="minorHAnsi" w:hAnsiTheme="minorHAnsi" w:cstheme="minorHAnsi"/>
          <w:sz w:val="20"/>
        </w:rPr>
        <w:t xml:space="preserve"> either (i) separate insurance policies issued for each individual entity, with each entity included as a named insured or as an additional insured; or (ii) joint insurance program with the association, partnership, or other joint business venture included as a named insured.</w:t>
      </w:r>
    </w:p>
    <w:p w14:paraId="1CB5CAF4" w14:textId="77777777" w:rsidR="008B1D57" w:rsidRPr="00475CA1" w:rsidRDefault="00437785" w:rsidP="00475CA1">
      <w:pPr>
        <w:numPr>
          <w:ilvl w:val="1"/>
          <w:numId w:val="15"/>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Consequence of Lapse.</w:t>
      </w:r>
      <w:r w:rsidRPr="00475CA1">
        <w:rPr>
          <w:rFonts w:asciiTheme="minorHAnsi" w:hAnsiTheme="minorHAnsi" w:cstheme="minorHAnsi"/>
          <w:sz w:val="20"/>
        </w:rPr>
        <w:t xml:space="preserve"> If required insurance lapses during the Term,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is not required to process invoices after such lapse until Contractor provide</w:t>
      </w:r>
      <w:r w:rsidR="00654308" w:rsidRPr="00475CA1">
        <w:rPr>
          <w:rFonts w:asciiTheme="minorHAnsi" w:hAnsiTheme="minorHAnsi" w:cstheme="minorHAnsi"/>
          <w:sz w:val="20"/>
        </w:rPr>
        <w:t>s</w:t>
      </w:r>
      <w:r w:rsidRPr="00475CA1">
        <w:rPr>
          <w:rFonts w:asciiTheme="minorHAnsi" w:hAnsiTheme="minorHAnsi" w:cstheme="minorHAnsi"/>
          <w:sz w:val="20"/>
        </w:rPr>
        <w:t xml:space="preserve"> evidence of reinstatement that is effective as of the lapse date.</w:t>
      </w:r>
    </w:p>
    <w:p w14:paraId="0537A55F" w14:textId="21EAABF5" w:rsidR="007A62B5" w:rsidRPr="00475CA1" w:rsidRDefault="007A62B5" w:rsidP="00475CA1">
      <w:pPr>
        <w:numPr>
          <w:ilvl w:val="0"/>
          <w:numId w:val="26"/>
        </w:numPr>
        <w:spacing w:before="120" w:after="120"/>
        <w:jc w:val="both"/>
        <w:rPr>
          <w:rFonts w:asciiTheme="minorHAnsi" w:hAnsiTheme="minorHAnsi" w:cstheme="minorHAnsi"/>
          <w:sz w:val="20"/>
        </w:rPr>
      </w:pPr>
      <w:r w:rsidRPr="00475CA1">
        <w:rPr>
          <w:rFonts w:asciiTheme="minorHAnsi" w:hAnsiTheme="minorHAnsi" w:cstheme="minorHAnsi"/>
          <w:b/>
          <w:bCs/>
          <w:sz w:val="20"/>
        </w:rPr>
        <w:t>Indemnity</w:t>
      </w:r>
      <w:r w:rsidR="005C554B" w:rsidRPr="00475CA1">
        <w:rPr>
          <w:rFonts w:asciiTheme="minorHAnsi" w:hAnsiTheme="minorHAnsi" w:cstheme="minorHAnsi"/>
          <w:b/>
          <w:bCs/>
          <w:sz w:val="20"/>
        </w:rPr>
        <w:t xml:space="preserve">. </w:t>
      </w:r>
      <w:r w:rsidRPr="00475CA1">
        <w:rPr>
          <w:rFonts w:asciiTheme="minorHAnsi" w:hAnsiTheme="minorHAnsi" w:cstheme="minorHAnsi"/>
          <w:sz w:val="20"/>
        </w:rPr>
        <w:t xml:space="preserve">Contractor will defend (with counsel satisfactory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sidRPr="00475CA1">
        <w:rPr>
          <w:rFonts w:asciiTheme="minorHAnsi" w:hAnsiTheme="minorHAnsi" w:cstheme="minorHAnsi"/>
          <w:sz w:val="20"/>
        </w:rPr>
        <w:t>, and (iv) infringement of any trade secret, patent, copyright or other third party intellectual property</w:t>
      </w:r>
      <w:r w:rsidRPr="00475CA1">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Services, or Deliverables. Contractor shall not make any admission of liability or other statement on behalf of an indemnified party or enter into any settlement or other agreement which would bind an indemnified party, without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’s prior written consent, which consent shall not be unreasonably withheld; and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w:t>
      </w:r>
      <w:r w:rsidRPr="00475CA1">
        <w:rPr>
          <w:rFonts w:asciiTheme="minorHAnsi" w:hAnsiTheme="minorHAnsi" w:cstheme="minorHAnsi"/>
          <w:sz w:val="20"/>
        </w:rPr>
        <w:lastRenderedPageBreak/>
        <w:t>are finally determined by a reviewing court to have arisen out of the sole negligence or willful misconduct of the indemnified party.</w:t>
      </w:r>
    </w:p>
    <w:p w14:paraId="42CFDFDD" w14:textId="77777777" w:rsidR="00081C7A" w:rsidRPr="00475CA1" w:rsidRDefault="007E21F5" w:rsidP="00475CA1">
      <w:pPr>
        <w:numPr>
          <w:ilvl w:val="0"/>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Option</w:t>
      </w:r>
      <w:r w:rsidR="00081C7A" w:rsidRPr="00475CA1">
        <w:rPr>
          <w:rFonts w:asciiTheme="minorHAnsi" w:hAnsiTheme="minorHAnsi" w:cstheme="minorHAnsi"/>
          <w:b/>
          <w:bCs/>
          <w:sz w:val="20"/>
        </w:rPr>
        <w:t xml:space="preserve"> Term.  </w:t>
      </w:r>
      <w:r w:rsidR="00BA5A19" w:rsidRPr="00475CA1">
        <w:rPr>
          <w:rFonts w:asciiTheme="minorHAnsi" w:hAnsiTheme="minorHAnsi" w:cstheme="minorHAnsi"/>
          <w:bCs/>
          <w:sz w:val="20"/>
        </w:rPr>
        <w:t xml:space="preserve">Unless Section 2 of the Coversheet indicates that an Option Term is not applicable, the </w:t>
      </w:r>
      <w:r w:rsidR="00323CD0" w:rsidRPr="00475CA1">
        <w:rPr>
          <w:rFonts w:asciiTheme="minorHAnsi" w:hAnsiTheme="minorHAnsi" w:cstheme="minorHAnsi"/>
          <w:bCs/>
          <w:sz w:val="20"/>
        </w:rPr>
        <w:t>JBE</w:t>
      </w:r>
      <w:r w:rsidR="00BA5A19" w:rsidRPr="00475CA1">
        <w:rPr>
          <w:rFonts w:asciiTheme="minorHAnsi" w:hAnsiTheme="minorHAnsi" w:cstheme="minorHAnsi"/>
          <w:bCs/>
          <w:sz w:val="20"/>
        </w:rPr>
        <w:t xml:space="preserve"> may, at its sole </w:t>
      </w:r>
      <w:r w:rsidR="00081C7A" w:rsidRPr="00475CA1">
        <w:rPr>
          <w:rFonts w:asciiTheme="minorHAnsi" w:hAnsiTheme="minorHAnsi" w:cstheme="minorHAnsi"/>
          <w:bCs/>
          <w:sz w:val="20"/>
        </w:rPr>
        <w:t xml:space="preserve">option, </w:t>
      </w:r>
      <w:r w:rsidR="006F36FB" w:rsidRPr="00475CA1">
        <w:rPr>
          <w:rFonts w:asciiTheme="minorHAnsi" w:hAnsiTheme="minorHAnsi" w:cstheme="minorHAnsi"/>
          <w:bCs/>
          <w:sz w:val="20"/>
        </w:rPr>
        <w:t>extend</w:t>
      </w:r>
      <w:r w:rsidR="00081C7A" w:rsidRPr="00475CA1">
        <w:rPr>
          <w:rFonts w:asciiTheme="minorHAnsi" w:hAnsiTheme="minorHAnsi" w:cstheme="minorHAnsi"/>
          <w:bCs/>
          <w:sz w:val="20"/>
        </w:rPr>
        <w:t xml:space="preserve"> this Agreement for a single one-year term, at the end of which </w:t>
      </w:r>
      <w:r w:rsidRPr="00475CA1">
        <w:rPr>
          <w:rFonts w:asciiTheme="minorHAnsi" w:hAnsiTheme="minorHAnsi" w:cstheme="minorHAnsi"/>
          <w:bCs/>
          <w:sz w:val="20"/>
        </w:rPr>
        <w:t>Option</w:t>
      </w:r>
      <w:r w:rsidR="00081C7A" w:rsidRPr="00475CA1">
        <w:rPr>
          <w:rFonts w:asciiTheme="minorHAnsi" w:hAnsiTheme="minorHAnsi" w:cstheme="minorHAnsi"/>
          <w:bCs/>
          <w:sz w:val="20"/>
        </w:rPr>
        <w:t xml:space="preserve"> Term this Agreement shall </w:t>
      </w:r>
      <w:r w:rsidR="006F36FB" w:rsidRPr="00475CA1">
        <w:rPr>
          <w:rFonts w:asciiTheme="minorHAnsi" w:hAnsiTheme="minorHAnsi" w:cstheme="minorHAnsi"/>
          <w:bCs/>
          <w:sz w:val="20"/>
        </w:rPr>
        <w:t>expire</w:t>
      </w:r>
      <w:r w:rsidR="00081C7A" w:rsidRPr="00475CA1">
        <w:rPr>
          <w:rFonts w:asciiTheme="minorHAnsi" w:hAnsiTheme="minorHAnsi" w:cstheme="minorHAnsi"/>
          <w:bCs/>
          <w:sz w:val="20"/>
        </w:rPr>
        <w:t>.</w:t>
      </w:r>
      <w:r w:rsidR="006F36FB" w:rsidRPr="00475CA1">
        <w:rPr>
          <w:rFonts w:asciiTheme="minorHAnsi" w:hAnsiTheme="minorHAnsi" w:cstheme="minorHAnsi"/>
          <w:bCs/>
          <w:sz w:val="20"/>
        </w:rPr>
        <w:t xml:space="preserve"> In order to exercise this Option Term, the </w:t>
      </w:r>
      <w:r w:rsidR="00323CD0" w:rsidRPr="00475CA1">
        <w:rPr>
          <w:rFonts w:asciiTheme="minorHAnsi" w:hAnsiTheme="minorHAnsi" w:cstheme="minorHAnsi"/>
          <w:bCs/>
          <w:sz w:val="20"/>
        </w:rPr>
        <w:t>JBE</w:t>
      </w:r>
      <w:r w:rsidR="006F36FB" w:rsidRPr="00475CA1">
        <w:rPr>
          <w:rFonts w:asciiTheme="minorHAnsi" w:hAnsiTheme="minorHAnsi" w:cstheme="minorHAnsi"/>
          <w:bCs/>
          <w:sz w:val="20"/>
        </w:rPr>
        <w:t xml:space="preserve"> must send </w:t>
      </w:r>
      <w:r w:rsidR="001E2002" w:rsidRPr="00475CA1">
        <w:rPr>
          <w:rFonts w:asciiTheme="minorHAnsi" w:hAnsiTheme="minorHAnsi" w:cstheme="minorHAnsi"/>
          <w:bCs/>
          <w:sz w:val="20"/>
        </w:rPr>
        <w:t>N</w:t>
      </w:r>
      <w:r w:rsidR="006F36FB" w:rsidRPr="00475CA1">
        <w:rPr>
          <w:rFonts w:asciiTheme="minorHAnsi" w:hAnsiTheme="minorHAnsi" w:cstheme="minorHAnsi"/>
          <w:bCs/>
          <w:sz w:val="20"/>
        </w:rPr>
        <w:t xml:space="preserve">otice to </w:t>
      </w:r>
      <w:r w:rsidR="00445058" w:rsidRPr="00475CA1">
        <w:rPr>
          <w:rFonts w:asciiTheme="minorHAnsi" w:hAnsiTheme="minorHAnsi" w:cstheme="minorHAnsi"/>
          <w:bCs/>
          <w:sz w:val="20"/>
        </w:rPr>
        <w:t>Contractor</w:t>
      </w:r>
      <w:r w:rsidR="006F36FB" w:rsidRPr="00475CA1">
        <w:rPr>
          <w:rFonts w:asciiTheme="minorHAnsi" w:hAnsiTheme="minorHAnsi" w:cstheme="minorHAnsi"/>
          <w:bCs/>
          <w:sz w:val="20"/>
        </w:rPr>
        <w:t xml:space="preserve"> at least thirty (30) days prior to the end </w:t>
      </w:r>
      <w:r w:rsidR="008110B5" w:rsidRPr="00475CA1">
        <w:rPr>
          <w:rFonts w:asciiTheme="minorHAnsi" w:hAnsiTheme="minorHAnsi" w:cstheme="minorHAnsi"/>
          <w:bCs/>
          <w:sz w:val="20"/>
        </w:rPr>
        <w:t>of the Initial Term</w:t>
      </w:r>
      <w:r w:rsidR="006F36FB" w:rsidRPr="00475CA1">
        <w:rPr>
          <w:rFonts w:asciiTheme="minorHAnsi" w:hAnsiTheme="minorHAnsi" w:cstheme="minorHAnsi"/>
          <w:bCs/>
          <w:sz w:val="20"/>
        </w:rPr>
        <w:t xml:space="preserve">. </w:t>
      </w:r>
      <w:r w:rsidR="001A627D" w:rsidRPr="00475CA1">
        <w:rPr>
          <w:rFonts w:asciiTheme="minorHAnsi" w:hAnsiTheme="minorHAnsi" w:cstheme="minorHAnsi"/>
          <w:bCs/>
          <w:sz w:val="20"/>
        </w:rPr>
        <w:t xml:space="preserve">The exercise of an Option Term will be effective without Contractor’s signature. </w:t>
      </w:r>
    </w:p>
    <w:p w14:paraId="3BCBFD86" w14:textId="77777777" w:rsidR="007F3498" w:rsidRPr="00475CA1" w:rsidRDefault="007F3498" w:rsidP="00475CA1">
      <w:pPr>
        <w:numPr>
          <w:ilvl w:val="0"/>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Tax Delinquency.  </w:t>
      </w:r>
      <w:r w:rsidRPr="00475CA1">
        <w:rPr>
          <w:rFonts w:asciiTheme="minorHAnsi" w:hAnsiTheme="minorHAnsi" w:cstheme="minorHAnsi"/>
          <w:bCs/>
          <w:sz w:val="20"/>
        </w:rPr>
        <w:t xml:space="preserve">Contractor must provide notice to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may terminate this Agreement immediately “for cause” pursuant to Section 7.2 below if (i) Contractor fails to provide the notice required above, or (ii) Contractor is included on either list mentioned above.  </w:t>
      </w:r>
    </w:p>
    <w:p w14:paraId="1BC9C829" w14:textId="77777777" w:rsidR="00535786" w:rsidRPr="00475CA1" w:rsidRDefault="00B52602" w:rsidP="00475CA1">
      <w:pPr>
        <w:numPr>
          <w:ilvl w:val="0"/>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Termination</w:t>
      </w:r>
      <w:r w:rsidR="008A0E14" w:rsidRPr="00475CA1">
        <w:rPr>
          <w:rFonts w:asciiTheme="minorHAnsi" w:hAnsiTheme="minorHAnsi" w:cstheme="minorHAnsi"/>
          <w:b/>
          <w:bCs/>
          <w:sz w:val="20"/>
        </w:rPr>
        <w:t xml:space="preserve">  </w:t>
      </w:r>
    </w:p>
    <w:p w14:paraId="27109580" w14:textId="77777777" w:rsidR="00B52602" w:rsidRPr="00475CA1" w:rsidRDefault="00B52602"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Termination for Convenience.  </w:t>
      </w:r>
      <w:r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may terminate, in whole or in part, this Agreement </w:t>
      </w:r>
      <w:r w:rsidR="00A767EC" w:rsidRPr="00475CA1">
        <w:rPr>
          <w:rFonts w:asciiTheme="minorHAnsi" w:hAnsiTheme="minorHAnsi" w:cstheme="minorHAnsi"/>
          <w:bCs/>
          <w:sz w:val="20"/>
        </w:rPr>
        <w:t xml:space="preserve">for convenience </w:t>
      </w:r>
      <w:r w:rsidRPr="00475CA1">
        <w:rPr>
          <w:rFonts w:asciiTheme="minorHAnsi" w:hAnsiTheme="minorHAnsi" w:cstheme="minorHAnsi"/>
          <w:bCs/>
          <w:sz w:val="20"/>
        </w:rPr>
        <w:t xml:space="preserve">upon thirty (30) days prior </w:t>
      </w:r>
      <w:r w:rsidR="001E2002" w:rsidRPr="00475CA1">
        <w:rPr>
          <w:rFonts w:asciiTheme="minorHAnsi" w:hAnsiTheme="minorHAnsi" w:cstheme="minorHAnsi"/>
          <w:bCs/>
          <w:sz w:val="20"/>
        </w:rPr>
        <w:t>Notice. After receipt of such N</w:t>
      </w:r>
      <w:r w:rsidRPr="00475CA1">
        <w:rPr>
          <w:rFonts w:asciiTheme="minorHAnsi" w:hAnsiTheme="minorHAnsi" w:cstheme="minorHAnsi"/>
          <w:bCs/>
          <w:sz w:val="20"/>
        </w:rPr>
        <w:t xml:space="preserve">otice, and except as otherwise directed by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Contractor shall immediately: (a) stop </w:t>
      </w:r>
      <w:r w:rsidR="004C795B" w:rsidRPr="00475CA1">
        <w:rPr>
          <w:rFonts w:asciiTheme="minorHAnsi" w:hAnsiTheme="minorHAnsi" w:cstheme="minorHAnsi"/>
          <w:bCs/>
          <w:sz w:val="20"/>
        </w:rPr>
        <w:t>S</w:t>
      </w:r>
      <w:r w:rsidR="001E2002" w:rsidRPr="00475CA1">
        <w:rPr>
          <w:rFonts w:asciiTheme="minorHAnsi" w:hAnsiTheme="minorHAnsi" w:cstheme="minorHAnsi"/>
          <w:bCs/>
          <w:sz w:val="20"/>
        </w:rPr>
        <w:t>ervices as specified in the N</w:t>
      </w:r>
      <w:r w:rsidRPr="00475CA1">
        <w:rPr>
          <w:rFonts w:asciiTheme="minorHAnsi" w:hAnsiTheme="minorHAnsi" w:cstheme="minorHAnsi"/>
          <w:bCs/>
          <w:sz w:val="20"/>
        </w:rPr>
        <w:t xml:space="preserve">otice; </w:t>
      </w:r>
      <w:r w:rsidR="00D17605" w:rsidRPr="00475CA1">
        <w:rPr>
          <w:rFonts w:asciiTheme="minorHAnsi" w:hAnsiTheme="minorHAnsi" w:cstheme="minorHAnsi"/>
          <w:bCs/>
          <w:sz w:val="20"/>
        </w:rPr>
        <w:t xml:space="preserve">and </w:t>
      </w:r>
      <w:r w:rsidRPr="00475CA1">
        <w:rPr>
          <w:rFonts w:asciiTheme="minorHAnsi" w:hAnsiTheme="minorHAnsi" w:cstheme="minorHAnsi"/>
          <w:bCs/>
          <w:sz w:val="20"/>
        </w:rPr>
        <w:t xml:space="preserve">(b) </w:t>
      </w:r>
      <w:r w:rsidR="00266469" w:rsidRPr="00475CA1">
        <w:rPr>
          <w:rFonts w:asciiTheme="minorHAnsi" w:hAnsiTheme="minorHAnsi" w:cstheme="minorHAnsi"/>
          <w:bCs/>
          <w:sz w:val="20"/>
        </w:rPr>
        <w:t>stop the delivery or manufacture of Goods as specified in the Notic</w:t>
      </w:r>
      <w:r w:rsidR="00D17605" w:rsidRPr="00475CA1">
        <w:rPr>
          <w:rFonts w:asciiTheme="minorHAnsi" w:hAnsiTheme="minorHAnsi" w:cstheme="minorHAnsi"/>
          <w:bCs/>
          <w:sz w:val="20"/>
        </w:rPr>
        <w:t>e</w:t>
      </w:r>
      <w:r w:rsidRPr="00475CA1">
        <w:rPr>
          <w:rFonts w:asciiTheme="minorHAnsi" w:hAnsiTheme="minorHAnsi" w:cstheme="minorHAnsi"/>
          <w:bCs/>
          <w:sz w:val="20"/>
        </w:rPr>
        <w:t>.</w:t>
      </w:r>
    </w:p>
    <w:p w14:paraId="424429B7" w14:textId="77777777" w:rsidR="0018280E" w:rsidRPr="00475CA1" w:rsidRDefault="00B52602"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Termination for </w:t>
      </w:r>
      <w:r w:rsidR="00D17605" w:rsidRPr="00475CA1">
        <w:rPr>
          <w:rFonts w:asciiTheme="minorHAnsi" w:hAnsiTheme="minorHAnsi" w:cstheme="minorHAnsi"/>
          <w:b/>
          <w:bCs/>
          <w:sz w:val="20"/>
        </w:rPr>
        <w:t>Cause</w:t>
      </w:r>
      <w:r w:rsidRPr="00475CA1">
        <w:rPr>
          <w:rFonts w:asciiTheme="minorHAnsi" w:hAnsiTheme="minorHAnsi" w:cstheme="minorHAnsi"/>
          <w:b/>
          <w:bCs/>
          <w:sz w:val="20"/>
        </w:rPr>
        <w:t xml:space="preserve">.  </w:t>
      </w:r>
      <w:r w:rsidR="00A63087"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00A63087" w:rsidRPr="00475CA1">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sidRPr="00475CA1">
        <w:rPr>
          <w:rFonts w:asciiTheme="minorHAnsi" w:hAnsiTheme="minorHAnsi" w:cstheme="minorHAnsi"/>
          <w:bCs/>
          <w:sz w:val="20"/>
        </w:rPr>
        <w:t>ithin ten (10) days  following N</w:t>
      </w:r>
      <w:r w:rsidR="00A63087" w:rsidRPr="00475CA1">
        <w:rPr>
          <w:rFonts w:asciiTheme="minorHAnsi" w:hAnsiTheme="minorHAnsi" w:cstheme="minorHAnsi"/>
          <w:bCs/>
          <w:sz w:val="20"/>
        </w:rPr>
        <w:t>otice of default (or</w:t>
      </w:r>
      <w:r w:rsidR="00D17605" w:rsidRPr="00475CA1">
        <w:rPr>
          <w:rFonts w:asciiTheme="minorHAnsi" w:hAnsiTheme="minorHAnsi" w:cstheme="minorHAnsi"/>
          <w:bCs/>
          <w:sz w:val="20"/>
        </w:rPr>
        <w:t xml:space="preserve"> in the opinion of the </w:t>
      </w:r>
      <w:r w:rsidR="00323CD0" w:rsidRPr="00475CA1">
        <w:rPr>
          <w:rFonts w:asciiTheme="minorHAnsi" w:hAnsiTheme="minorHAnsi" w:cstheme="minorHAnsi"/>
          <w:bCs/>
          <w:sz w:val="20"/>
        </w:rPr>
        <w:t>JBE</w:t>
      </w:r>
      <w:r w:rsidR="00D17605" w:rsidRPr="00475CA1">
        <w:rPr>
          <w:rFonts w:asciiTheme="minorHAnsi" w:hAnsiTheme="minorHAnsi" w:cstheme="minorHAnsi"/>
          <w:bCs/>
          <w:sz w:val="20"/>
        </w:rPr>
        <w:t>,</w:t>
      </w:r>
      <w:r w:rsidR="00A63087" w:rsidRPr="00475CA1">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sidRPr="00475CA1">
        <w:rPr>
          <w:rFonts w:asciiTheme="minorHAnsi" w:hAnsiTheme="minorHAnsi" w:cstheme="minorHAnsi"/>
          <w:bCs/>
          <w:sz w:val="20"/>
        </w:rPr>
        <w:t xml:space="preserve">, </w:t>
      </w:r>
      <w:r w:rsidR="00A63087" w:rsidRPr="00475CA1">
        <w:rPr>
          <w:rFonts w:asciiTheme="minorHAnsi" w:hAnsiTheme="minorHAnsi" w:cstheme="minorHAnsi"/>
          <w:bCs/>
          <w:sz w:val="20"/>
        </w:rPr>
        <w:t>warranty</w:t>
      </w:r>
      <w:r w:rsidR="00D17605" w:rsidRPr="00475CA1">
        <w:rPr>
          <w:rFonts w:asciiTheme="minorHAnsi" w:hAnsiTheme="minorHAnsi" w:cstheme="minorHAnsi"/>
          <w:bCs/>
          <w:sz w:val="20"/>
        </w:rPr>
        <w:t>, or certification</w:t>
      </w:r>
      <w:r w:rsidR="00A63087" w:rsidRPr="00475CA1">
        <w:rPr>
          <w:rFonts w:asciiTheme="minorHAnsi" w:hAnsiTheme="minorHAnsi" w:cstheme="minorHAnsi"/>
          <w:bCs/>
          <w:sz w:val="20"/>
        </w:rPr>
        <w:t xml:space="preserve"> that is or was incorrect, inaccurate, or misleading.</w:t>
      </w:r>
    </w:p>
    <w:p w14:paraId="4C011FA1" w14:textId="77777777" w:rsidR="00A63087" w:rsidRPr="00475CA1" w:rsidRDefault="0018280E"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Termination upon Death.</w:t>
      </w:r>
      <w:r w:rsidRPr="00475CA1">
        <w:rPr>
          <w:rFonts w:asciiTheme="minorHAnsi" w:hAnsiTheme="minorHAnsi" w:cstheme="minorHAnsi"/>
          <w:bCs/>
          <w:sz w:val="20"/>
        </w:rPr>
        <w:t xml:space="preserve">  This entire Agreement will terminate immediately without further action of the parties upon the death</w:t>
      </w:r>
      <w:r w:rsidR="00D17605" w:rsidRPr="00475CA1">
        <w:rPr>
          <w:rFonts w:asciiTheme="minorHAnsi" w:hAnsiTheme="minorHAnsi" w:cstheme="minorHAnsi"/>
          <w:bCs/>
          <w:sz w:val="20"/>
        </w:rPr>
        <w:t xml:space="preserve"> </w:t>
      </w:r>
      <w:r w:rsidRPr="00475CA1">
        <w:rPr>
          <w:rFonts w:asciiTheme="minorHAnsi" w:hAnsiTheme="minorHAnsi" w:cstheme="minorHAnsi"/>
          <w:bCs/>
          <w:sz w:val="20"/>
        </w:rPr>
        <w:t>of a natural person who is a party to this Agreement</w:t>
      </w:r>
      <w:r w:rsidR="00D17605" w:rsidRPr="00475CA1">
        <w:rPr>
          <w:rFonts w:asciiTheme="minorHAnsi" w:hAnsiTheme="minorHAnsi" w:cstheme="minorHAnsi"/>
          <w:bCs/>
          <w:sz w:val="20"/>
        </w:rPr>
        <w:t>,</w:t>
      </w:r>
      <w:r w:rsidRPr="00475CA1">
        <w:rPr>
          <w:rFonts w:asciiTheme="minorHAnsi" w:hAnsiTheme="minorHAnsi" w:cstheme="minorHAnsi"/>
          <w:bCs/>
          <w:sz w:val="20"/>
        </w:rPr>
        <w:t xml:space="preserve"> or a general partner of a partnership that is a party to this Agreement.</w:t>
      </w:r>
    </w:p>
    <w:p w14:paraId="62274EA2" w14:textId="77777777" w:rsidR="00B52602" w:rsidRPr="00475CA1" w:rsidRDefault="000D49F9"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Termination for Changes in Budget or Law</w:t>
      </w:r>
      <w:r w:rsidR="00A63087" w:rsidRPr="00475CA1">
        <w:rPr>
          <w:rFonts w:asciiTheme="minorHAnsi" w:hAnsiTheme="minorHAnsi" w:cstheme="minorHAnsi"/>
          <w:b/>
          <w:bCs/>
          <w:sz w:val="20"/>
        </w:rPr>
        <w:t>.</w:t>
      </w:r>
      <w:r w:rsidR="00A63087" w:rsidRPr="00475CA1">
        <w:rPr>
          <w:rFonts w:asciiTheme="minorHAnsi" w:hAnsiTheme="minorHAnsi" w:cstheme="minorHAnsi"/>
          <w:bCs/>
          <w:sz w:val="20"/>
        </w:rPr>
        <w:t xml:space="preserve">  </w:t>
      </w:r>
      <w:r w:rsidR="000B53FC"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000B53FC" w:rsidRPr="00475CA1">
        <w:rPr>
          <w:rFonts w:asciiTheme="minorHAnsi" w:hAnsiTheme="minorHAnsi" w:cstheme="minorHAnsi"/>
          <w:bCs/>
          <w:sz w:val="20"/>
        </w:rPr>
        <w:t xml:space="preserve">’s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may terminate this Agreement or limit Contractor’s Services (and </w:t>
      </w:r>
      <w:r w:rsidR="00537F13" w:rsidRPr="00475CA1">
        <w:rPr>
          <w:rFonts w:asciiTheme="minorHAnsi" w:hAnsiTheme="minorHAnsi" w:cstheme="minorHAnsi"/>
          <w:bCs/>
          <w:sz w:val="20"/>
        </w:rPr>
        <w:t>reduce proportionately</w:t>
      </w:r>
      <w:r w:rsidR="00B52602" w:rsidRPr="00475CA1">
        <w:rPr>
          <w:rFonts w:asciiTheme="minorHAnsi" w:hAnsiTheme="minorHAnsi" w:cstheme="minorHAnsi"/>
          <w:bCs/>
          <w:sz w:val="20"/>
        </w:rPr>
        <w:t xml:space="preserve"> Contractor’s fees) upon </w:t>
      </w:r>
      <w:r w:rsidR="001E2002" w:rsidRPr="00475CA1">
        <w:rPr>
          <w:rFonts w:asciiTheme="minorHAnsi" w:hAnsiTheme="minorHAnsi" w:cstheme="minorHAnsi"/>
          <w:bCs/>
          <w:sz w:val="20"/>
        </w:rPr>
        <w:t>N</w:t>
      </w:r>
      <w:r w:rsidR="00B52602" w:rsidRPr="00475CA1">
        <w:rPr>
          <w:rFonts w:asciiTheme="minorHAnsi" w:hAnsiTheme="minorHAnsi" w:cstheme="minorHAnsi"/>
          <w:bCs/>
          <w:sz w:val="20"/>
        </w:rPr>
        <w:t xml:space="preserve">otice to Contractor without prejudice to any right or remedy of 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if: (i) expected or actual funding to compensate </w:t>
      </w:r>
      <w:r w:rsidR="00445058" w:rsidRPr="00475CA1">
        <w:rPr>
          <w:rFonts w:asciiTheme="minorHAnsi" w:hAnsiTheme="minorHAnsi" w:cstheme="minorHAnsi"/>
          <w:bCs/>
          <w:sz w:val="20"/>
        </w:rPr>
        <w:t>Contractor</w:t>
      </w:r>
      <w:r w:rsidR="00B52602" w:rsidRPr="00475CA1">
        <w:rPr>
          <w:rFonts w:asciiTheme="minorHAnsi" w:hAnsiTheme="minorHAnsi" w:cstheme="minorHAnsi"/>
          <w:bCs/>
          <w:sz w:val="20"/>
        </w:rPr>
        <w:t xml:space="preserve"> is withdrawn, reduced or limited; or (ii) 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determines that Contractor’s performance under this Agreement has becom</w:t>
      </w:r>
      <w:r w:rsidR="00A11950" w:rsidRPr="00475CA1">
        <w:rPr>
          <w:rFonts w:asciiTheme="minorHAnsi" w:hAnsiTheme="minorHAnsi" w:cstheme="minorHAnsi"/>
          <w:bCs/>
          <w:sz w:val="20"/>
        </w:rPr>
        <w:t>e infeasible due to changes in applicable l</w:t>
      </w:r>
      <w:r w:rsidR="00B52602" w:rsidRPr="00475CA1">
        <w:rPr>
          <w:rFonts w:asciiTheme="minorHAnsi" w:hAnsiTheme="minorHAnsi" w:cstheme="minorHAnsi"/>
          <w:bCs/>
          <w:sz w:val="20"/>
        </w:rPr>
        <w:t>aws.</w:t>
      </w:r>
    </w:p>
    <w:p w14:paraId="19009351" w14:textId="77777777" w:rsidR="00B52602" w:rsidRPr="00475CA1" w:rsidRDefault="00B52602"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Rights and Remedies of the </w:t>
      </w:r>
      <w:r w:rsidR="00323CD0" w:rsidRPr="00475CA1">
        <w:rPr>
          <w:rFonts w:asciiTheme="minorHAnsi" w:hAnsiTheme="minorHAnsi" w:cstheme="minorHAnsi"/>
          <w:b/>
          <w:bCs/>
          <w:sz w:val="20"/>
        </w:rPr>
        <w:t>JBE</w:t>
      </w:r>
      <w:r w:rsidRPr="00475CA1">
        <w:rPr>
          <w:rFonts w:asciiTheme="minorHAnsi" w:hAnsiTheme="minorHAnsi" w:cstheme="minorHAnsi"/>
          <w:b/>
          <w:bCs/>
          <w:sz w:val="20"/>
        </w:rPr>
        <w:t xml:space="preserve">.    </w:t>
      </w:r>
    </w:p>
    <w:p w14:paraId="46204492" w14:textId="77777777" w:rsidR="00B52602" w:rsidRPr="00475CA1" w:rsidRDefault="00A31134" w:rsidP="00475CA1">
      <w:pPr>
        <w:pStyle w:val="BodyText"/>
        <w:numPr>
          <w:ilvl w:val="2"/>
          <w:numId w:val="26"/>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Cs/>
          <w:i/>
          <w:sz w:val="20"/>
        </w:rPr>
        <w:t xml:space="preserve">Nonexclusive Remedies.  </w:t>
      </w:r>
      <w:r w:rsidR="00B52602" w:rsidRPr="00475CA1">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sidRPr="00475CA1">
        <w:rPr>
          <w:rFonts w:asciiTheme="minorHAnsi" w:hAnsiTheme="minorHAnsi" w:cstheme="minorHAnsi"/>
          <w:bCs/>
          <w:sz w:val="20"/>
        </w:rPr>
        <w:t>JBE</w:t>
      </w:r>
      <w:r w:rsidR="00736AA3" w:rsidRPr="00475CA1">
        <w:rPr>
          <w:rFonts w:asciiTheme="minorHAnsi" w:hAnsiTheme="minorHAnsi" w:cstheme="minorHAnsi"/>
          <w:bCs/>
          <w:sz w:val="20"/>
        </w:rPr>
        <w:t xml:space="preserve"> </w:t>
      </w:r>
      <w:r w:rsidR="00B52602" w:rsidRPr="00475CA1">
        <w:rPr>
          <w:rFonts w:asciiTheme="minorHAnsi" w:hAnsiTheme="minorHAnsi" w:cstheme="minorHAnsi"/>
          <w:bCs/>
          <w:sz w:val="20"/>
        </w:rPr>
        <w:t xml:space="preserve">immediately if Contractor is in </w:t>
      </w:r>
      <w:r w:rsidR="00736AA3" w:rsidRPr="00475CA1">
        <w:rPr>
          <w:rFonts w:asciiTheme="minorHAnsi" w:hAnsiTheme="minorHAnsi" w:cstheme="minorHAnsi"/>
          <w:bCs/>
          <w:sz w:val="20"/>
        </w:rPr>
        <w:t>default, or if a third p</w:t>
      </w:r>
      <w:r w:rsidR="00B52602" w:rsidRPr="00475CA1">
        <w:rPr>
          <w:rFonts w:asciiTheme="minorHAnsi" w:hAnsiTheme="minorHAnsi" w:cstheme="minorHAnsi"/>
          <w:bCs/>
          <w:sz w:val="20"/>
        </w:rPr>
        <w:t>arty claim or dispute is brought or threatened that alleges</w:t>
      </w:r>
      <w:r w:rsidR="00736AA3" w:rsidRPr="00475CA1">
        <w:rPr>
          <w:rFonts w:asciiTheme="minorHAnsi" w:hAnsiTheme="minorHAnsi" w:cstheme="minorHAnsi"/>
          <w:bCs/>
          <w:sz w:val="20"/>
        </w:rPr>
        <w:t xml:space="preserve"> facts that would constitute a d</w:t>
      </w:r>
      <w:r w:rsidR="00B52602" w:rsidRPr="00475CA1">
        <w:rPr>
          <w:rFonts w:asciiTheme="minorHAnsi" w:hAnsiTheme="minorHAnsi" w:cstheme="minorHAnsi"/>
          <w:bCs/>
          <w:sz w:val="20"/>
        </w:rPr>
        <w:t>efault under this Agreement. If Contrac</w:t>
      </w:r>
      <w:r w:rsidR="00736AA3" w:rsidRPr="00475CA1">
        <w:rPr>
          <w:rFonts w:asciiTheme="minorHAnsi" w:hAnsiTheme="minorHAnsi" w:cstheme="minorHAnsi"/>
          <w:bCs/>
          <w:sz w:val="20"/>
        </w:rPr>
        <w:t>tor is in d</w:t>
      </w:r>
      <w:r w:rsidR="00B52602" w:rsidRPr="00475CA1">
        <w:rPr>
          <w:rFonts w:asciiTheme="minorHAnsi" w:hAnsiTheme="minorHAnsi" w:cstheme="minorHAnsi"/>
          <w:bCs/>
          <w:sz w:val="20"/>
        </w:rPr>
        <w:t xml:space="preserve">efault, the </w:t>
      </w:r>
      <w:r w:rsidR="00323CD0" w:rsidRPr="00475CA1">
        <w:rPr>
          <w:rFonts w:asciiTheme="minorHAnsi" w:hAnsiTheme="minorHAnsi" w:cstheme="minorHAnsi"/>
          <w:bCs/>
          <w:sz w:val="20"/>
        </w:rPr>
        <w:t>JBE</w:t>
      </w:r>
      <w:r w:rsidR="00736AA3" w:rsidRPr="00475CA1">
        <w:rPr>
          <w:rFonts w:asciiTheme="minorHAnsi" w:hAnsiTheme="minorHAnsi" w:cstheme="minorHAnsi"/>
          <w:bCs/>
          <w:sz w:val="20"/>
        </w:rPr>
        <w:t xml:space="preserve"> </w:t>
      </w:r>
      <w:r w:rsidR="00B52602" w:rsidRPr="00475CA1">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sidRPr="00475CA1">
        <w:rPr>
          <w:rFonts w:asciiTheme="minorHAnsi" w:hAnsiTheme="minorHAnsi" w:cstheme="minorHAnsi"/>
          <w:bCs/>
          <w:sz w:val="20"/>
        </w:rPr>
        <w:t>ion; (iii) exercise, following N</w:t>
      </w:r>
      <w:r w:rsidR="00B52602" w:rsidRPr="00475CA1">
        <w:rPr>
          <w:rFonts w:asciiTheme="minorHAnsi" w:hAnsiTheme="minorHAnsi" w:cstheme="minorHAnsi"/>
          <w:bCs/>
          <w:sz w:val="20"/>
        </w:rPr>
        <w:t xml:space="preserve">otice, 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’s right of early termination of this Agreement as provided herein; and (iv) seek any other remedy available at law or in equity.</w:t>
      </w:r>
    </w:p>
    <w:p w14:paraId="5EF36D14" w14:textId="39E25FE2" w:rsidR="00B52602" w:rsidRPr="00475CA1" w:rsidRDefault="00B52602" w:rsidP="00475CA1">
      <w:pPr>
        <w:pStyle w:val="BodyText"/>
        <w:numPr>
          <w:ilvl w:val="2"/>
          <w:numId w:val="26"/>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Cs/>
          <w:sz w:val="20"/>
        </w:rPr>
        <w:t xml:space="preserve"> </w:t>
      </w:r>
      <w:r w:rsidR="00B2054F" w:rsidRPr="00475CA1">
        <w:rPr>
          <w:rFonts w:asciiTheme="minorHAnsi" w:hAnsiTheme="minorHAnsi" w:cstheme="minorHAnsi"/>
          <w:bCs/>
          <w:i/>
          <w:sz w:val="20"/>
        </w:rPr>
        <w:t xml:space="preserve">Replacement. </w:t>
      </w:r>
      <w:r w:rsidR="00B2054F" w:rsidRPr="00475CA1">
        <w:rPr>
          <w:rFonts w:asciiTheme="minorHAnsi" w:hAnsiTheme="minorHAnsi" w:cstheme="minorHAnsi"/>
          <w:bCs/>
          <w:sz w:val="20"/>
        </w:rPr>
        <w:t xml:space="preserve"> </w:t>
      </w:r>
      <w:r w:rsidRPr="00475CA1">
        <w:rPr>
          <w:rFonts w:asciiTheme="minorHAnsi" w:hAnsiTheme="minorHAnsi" w:cstheme="minorHAnsi"/>
          <w:bCs/>
          <w:sz w:val="20"/>
        </w:rPr>
        <w:t xml:space="preserve">If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terminates this Agreement in whole or in part for cause,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Pr="00475CA1">
        <w:rPr>
          <w:rFonts w:asciiTheme="minorHAnsi" w:hAnsiTheme="minorHAnsi" w:cstheme="minorHAnsi"/>
          <w:bCs/>
          <w:sz w:val="20"/>
        </w:rPr>
        <w:t xml:space="preserve">may acquire from third parties, under the terms and in the manner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Pr="00475CA1">
        <w:rPr>
          <w:rFonts w:asciiTheme="minorHAnsi" w:hAnsiTheme="minorHAnsi" w:cstheme="minorHAnsi"/>
          <w:bCs/>
          <w:sz w:val="20"/>
        </w:rPr>
        <w:t xml:space="preserve">considers appropriate, services equivalent to those terminated, and Contractor shall be liable to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Pr="00475CA1">
        <w:rPr>
          <w:rFonts w:asciiTheme="minorHAnsi" w:hAnsiTheme="minorHAnsi" w:cstheme="minorHAnsi"/>
          <w:bCs/>
          <w:sz w:val="20"/>
        </w:rPr>
        <w:t>for any excess cos</w:t>
      </w:r>
      <w:r w:rsidR="008648B6" w:rsidRPr="00475CA1">
        <w:rPr>
          <w:rFonts w:asciiTheme="minorHAnsi" w:hAnsiTheme="minorHAnsi" w:cstheme="minorHAnsi"/>
          <w:bCs/>
          <w:sz w:val="20"/>
        </w:rPr>
        <w:t>ts for those</w:t>
      </w:r>
      <w:r w:rsidR="008D2FF6">
        <w:rPr>
          <w:rFonts w:asciiTheme="minorHAnsi" w:hAnsiTheme="minorHAnsi" w:cstheme="minorHAnsi"/>
          <w:bCs/>
          <w:sz w:val="20"/>
        </w:rPr>
        <w:t xml:space="preserve"> </w:t>
      </w:r>
      <w:r w:rsidR="008648B6" w:rsidRPr="00475CA1">
        <w:rPr>
          <w:rFonts w:asciiTheme="minorHAnsi" w:hAnsiTheme="minorHAnsi" w:cstheme="minorHAnsi"/>
          <w:bCs/>
          <w:sz w:val="20"/>
        </w:rPr>
        <w:t>services.</w:t>
      </w:r>
      <w:r w:rsidRPr="00475CA1">
        <w:rPr>
          <w:rFonts w:asciiTheme="minorHAnsi" w:hAnsiTheme="minorHAnsi" w:cstheme="minorHAnsi"/>
          <w:bCs/>
          <w:sz w:val="20"/>
        </w:rPr>
        <w:t xml:space="preserve"> Notwithstanding any other provision of this Agreement, in no event shall the excess cost to </w:t>
      </w:r>
      <w:r w:rsidRPr="00475CA1">
        <w:rPr>
          <w:rFonts w:asciiTheme="minorHAnsi" w:hAnsiTheme="minorHAnsi" w:cstheme="minorHAnsi"/>
          <w:bCs/>
          <w:sz w:val="20"/>
        </w:rPr>
        <w:lastRenderedPageBreak/>
        <w:t xml:space="preserve">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for such services be excluded under this Agreement as indirect, incidental, special, exemplary, punitive or consequential damages of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Pr="00475CA1">
        <w:rPr>
          <w:rFonts w:asciiTheme="minorHAnsi" w:hAnsiTheme="minorHAnsi" w:cstheme="minorHAnsi"/>
          <w:bCs/>
          <w:sz w:val="20"/>
        </w:rPr>
        <w:t xml:space="preserve">Contractor shall continue </w:t>
      </w:r>
      <w:r w:rsidR="008648B6" w:rsidRPr="00475CA1">
        <w:rPr>
          <w:rFonts w:asciiTheme="minorHAnsi" w:hAnsiTheme="minorHAnsi" w:cstheme="minorHAnsi"/>
          <w:bCs/>
          <w:sz w:val="20"/>
        </w:rPr>
        <w:t>any</w:t>
      </w:r>
      <w:r w:rsidRPr="00475CA1">
        <w:rPr>
          <w:rFonts w:asciiTheme="minorHAnsi" w:hAnsiTheme="minorHAnsi" w:cstheme="minorHAnsi"/>
          <w:bCs/>
          <w:sz w:val="20"/>
        </w:rPr>
        <w:t xml:space="preserve"> Services not terminated hereunder.</w:t>
      </w:r>
      <w:r w:rsidR="008648B6" w:rsidRPr="00475CA1">
        <w:rPr>
          <w:rFonts w:asciiTheme="minorHAnsi" w:hAnsiTheme="minorHAnsi" w:cstheme="minorHAnsi"/>
          <w:bCs/>
          <w:sz w:val="20"/>
        </w:rPr>
        <w:t xml:space="preserve"> </w:t>
      </w:r>
    </w:p>
    <w:p w14:paraId="3BAC8284" w14:textId="77777777" w:rsidR="00B52602" w:rsidRPr="00475CA1" w:rsidRDefault="00B2054F" w:rsidP="00475CA1">
      <w:pPr>
        <w:pStyle w:val="BodyText"/>
        <w:numPr>
          <w:ilvl w:val="2"/>
          <w:numId w:val="26"/>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Cs/>
          <w:i/>
          <w:sz w:val="20"/>
        </w:rPr>
        <w:t xml:space="preserve">Delivery of Materials.  </w:t>
      </w:r>
      <w:r w:rsidR="00B52602" w:rsidRPr="00475CA1">
        <w:rPr>
          <w:rFonts w:asciiTheme="minorHAnsi" w:hAnsiTheme="minorHAnsi" w:cstheme="minorHAnsi"/>
          <w:bCs/>
          <w:sz w:val="20"/>
        </w:rPr>
        <w:t xml:space="preserve">In the event of any expiration or termination of this Agreement, Contractor shall promptly provide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00B52602" w:rsidRPr="00475CA1">
        <w:rPr>
          <w:rFonts w:asciiTheme="minorHAnsi" w:hAnsiTheme="minorHAnsi" w:cstheme="minorHAnsi"/>
          <w:bCs/>
          <w:sz w:val="20"/>
        </w:rPr>
        <w:t>with all originals and copies of the Deliverables</w:t>
      </w:r>
      <w:r w:rsidR="008648B6" w:rsidRPr="00475CA1">
        <w:rPr>
          <w:rFonts w:asciiTheme="minorHAnsi" w:hAnsiTheme="minorHAnsi" w:cstheme="minorHAnsi"/>
          <w:bCs/>
          <w:sz w:val="20"/>
        </w:rPr>
        <w:t xml:space="preserve">, including </w:t>
      </w:r>
      <w:r w:rsidR="00B52602" w:rsidRPr="00475CA1">
        <w:rPr>
          <w:rFonts w:asciiTheme="minorHAnsi" w:hAnsiTheme="minorHAnsi" w:cstheme="minorHAnsi"/>
          <w:bCs/>
          <w:sz w:val="20"/>
        </w:rPr>
        <w:t>any p</w:t>
      </w:r>
      <w:r w:rsidR="00993813" w:rsidRPr="00475CA1">
        <w:rPr>
          <w:rFonts w:asciiTheme="minorHAnsi" w:hAnsiTheme="minorHAnsi" w:cstheme="minorHAnsi"/>
          <w:bCs/>
          <w:sz w:val="20"/>
        </w:rPr>
        <w:t>artially-completed Deliverables-</w:t>
      </w:r>
      <w:r w:rsidR="00B52602" w:rsidRPr="00475CA1">
        <w:rPr>
          <w:rFonts w:asciiTheme="minorHAnsi" w:hAnsiTheme="minorHAnsi" w:cstheme="minorHAnsi"/>
          <w:bCs/>
          <w:sz w:val="20"/>
        </w:rPr>
        <w:t>rel</w:t>
      </w:r>
      <w:r w:rsidR="00EC0B9F" w:rsidRPr="00475CA1">
        <w:rPr>
          <w:rFonts w:asciiTheme="minorHAnsi" w:hAnsiTheme="minorHAnsi" w:cstheme="minorHAnsi"/>
          <w:bCs/>
          <w:sz w:val="20"/>
        </w:rPr>
        <w:t>ated work product or materials</w:t>
      </w:r>
      <w:r w:rsidR="00B52602" w:rsidRPr="00475CA1">
        <w:rPr>
          <w:rFonts w:asciiTheme="minorHAnsi" w:hAnsiTheme="minorHAnsi" w:cstheme="minorHAnsi"/>
          <w:bCs/>
          <w:sz w:val="20"/>
        </w:rPr>
        <w:t xml:space="preserve">, </w:t>
      </w:r>
      <w:r w:rsidR="008648B6" w:rsidRPr="00475CA1">
        <w:rPr>
          <w:rFonts w:asciiTheme="minorHAnsi" w:hAnsiTheme="minorHAnsi" w:cstheme="minorHAnsi"/>
          <w:bCs/>
          <w:sz w:val="20"/>
        </w:rPr>
        <w:t xml:space="preserve">and any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-provided materials</w:t>
      </w:r>
      <w:r w:rsidR="00B52602" w:rsidRPr="00475CA1">
        <w:rPr>
          <w:rFonts w:asciiTheme="minorHAnsi" w:hAnsiTheme="minorHAnsi" w:cstheme="minorHAnsi"/>
          <w:bCs/>
          <w:sz w:val="20"/>
        </w:rPr>
        <w:t xml:space="preserve"> in its possession, custody, or control. In the event of any termination of this Agreement, 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shall not be liable to Contractor for compensation or damages incurred as a result of such termination; provided that if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’s</w:t>
      </w:r>
      <w:r w:rsidR="00B52602" w:rsidRPr="00475CA1">
        <w:rPr>
          <w:rFonts w:asciiTheme="minorHAnsi" w:hAnsiTheme="minorHAnsi" w:cstheme="minorHAnsi"/>
          <w:bCs/>
          <w:sz w:val="20"/>
        </w:rPr>
        <w:t xml:space="preserve"> termination is not </w:t>
      </w:r>
      <w:r w:rsidR="008648B6" w:rsidRPr="00475CA1">
        <w:rPr>
          <w:rFonts w:asciiTheme="minorHAnsi" w:hAnsiTheme="minorHAnsi" w:cstheme="minorHAnsi"/>
          <w:bCs/>
          <w:sz w:val="20"/>
        </w:rPr>
        <w:t>for cause</w:t>
      </w:r>
      <w:r w:rsidR="00B52602" w:rsidRPr="00475CA1">
        <w:rPr>
          <w:rFonts w:asciiTheme="minorHAnsi" w:hAnsiTheme="minorHAnsi" w:cstheme="minorHAnsi"/>
          <w:bCs/>
          <w:sz w:val="20"/>
        </w:rPr>
        <w:t xml:space="preserve">, </w:t>
      </w:r>
      <w:r w:rsidR="008648B6"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shall pay any fees due under this Agreement for </w:t>
      </w:r>
      <w:r w:rsidR="00F57637" w:rsidRPr="00475CA1">
        <w:rPr>
          <w:rFonts w:asciiTheme="minorHAnsi" w:hAnsiTheme="minorHAnsi" w:cstheme="minorHAnsi"/>
          <w:bCs/>
          <w:sz w:val="20"/>
        </w:rPr>
        <w:t xml:space="preserve">Services performed or </w:t>
      </w:r>
      <w:r w:rsidR="00B52602" w:rsidRPr="00475CA1">
        <w:rPr>
          <w:rFonts w:asciiTheme="minorHAnsi" w:hAnsiTheme="minorHAnsi" w:cstheme="minorHAnsi"/>
          <w:bCs/>
          <w:sz w:val="20"/>
        </w:rPr>
        <w:t xml:space="preserve">Deliverables completed and accepted as of the date of the </w:t>
      </w:r>
      <w:r w:rsidR="00323CD0" w:rsidRPr="00475CA1">
        <w:rPr>
          <w:rFonts w:asciiTheme="minorHAnsi" w:hAnsiTheme="minorHAnsi" w:cstheme="minorHAnsi"/>
          <w:bCs/>
          <w:sz w:val="20"/>
        </w:rPr>
        <w:t>JBE</w:t>
      </w:r>
      <w:r w:rsidR="001E2002" w:rsidRPr="00475CA1">
        <w:rPr>
          <w:rFonts w:asciiTheme="minorHAnsi" w:hAnsiTheme="minorHAnsi" w:cstheme="minorHAnsi"/>
          <w:bCs/>
          <w:sz w:val="20"/>
        </w:rPr>
        <w:t>’s termination N</w:t>
      </w:r>
      <w:r w:rsidR="00B52602" w:rsidRPr="00475CA1">
        <w:rPr>
          <w:rFonts w:asciiTheme="minorHAnsi" w:hAnsiTheme="minorHAnsi" w:cstheme="minorHAnsi"/>
          <w:bCs/>
          <w:sz w:val="20"/>
        </w:rPr>
        <w:t xml:space="preserve">otice.   </w:t>
      </w:r>
    </w:p>
    <w:p w14:paraId="6417CB28" w14:textId="77777777" w:rsidR="008B1D57" w:rsidRPr="00475CA1" w:rsidRDefault="00B52602"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Survival.  </w:t>
      </w:r>
      <w:r w:rsidRPr="00475CA1">
        <w:rPr>
          <w:rFonts w:asciiTheme="minorHAnsi" w:hAnsiTheme="minorHAnsi" w:cstheme="minorHAnsi"/>
          <w:bCs/>
          <w:sz w:val="20"/>
        </w:rPr>
        <w:t xml:space="preserve">Termination </w:t>
      </w:r>
      <w:r w:rsidR="00D17605" w:rsidRPr="00475CA1">
        <w:rPr>
          <w:rFonts w:asciiTheme="minorHAnsi" w:hAnsiTheme="minorHAnsi" w:cstheme="minorHAnsi"/>
          <w:bCs/>
          <w:sz w:val="20"/>
        </w:rPr>
        <w:t xml:space="preserve">or expiration </w:t>
      </w:r>
      <w:r w:rsidRPr="00475CA1">
        <w:rPr>
          <w:rFonts w:asciiTheme="minorHAnsi" w:hAnsiTheme="minorHAnsi" w:cstheme="minorHAnsi"/>
          <w:bCs/>
          <w:sz w:val="20"/>
        </w:rPr>
        <w:t xml:space="preserve">of this Agreement </w:t>
      </w:r>
      <w:r w:rsidR="00334608" w:rsidRPr="00475CA1">
        <w:rPr>
          <w:rFonts w:asciiTheme="minorHAnsi" w:hAnsiTheme="minorHAnsi" w:cstheme="minorHAnsi"/>
          <w:bCs/>
          <w:sz w:val="20"/>
        </w:rPr>
        <w:t>shall not affect the rights and obligations of the p</w:t>
      </w:r>
      <w:r w:rsidRPr="00475CA1">
        <w:rPr>
          <w:rFonts w:asciiTheme="minorHAnsi" w:hAnsiTheme="minorHAnsi" w:cstheme="minorHAnsi"/>
          <w:bCs/>
          <w:sz w:val="20"/>
        </w:rPr>
        <w:t xml:space="preserve">arties which arose prior to any such termination </w:t>
      </w:r>
      <w:r w:rsidR="00B67CC9" w:rsidRPr="00475CA1">
        <w:rPr>
          <w:rFonts w:asciiTheme="minorHAnsi" w:hAnsiTheme="minorHAnsi" w:cstheme="minorHAnsi"/>
          <w:bCs/>
          <w:sz w:val="20"/>
        </w:rPr>
        <w:t xml:space="preserve">or expiration </w:t>
      </w:r>
      <w:r w:rsidRPr="00475CA1">
        <w:rPr>
          <w:rFonts w:asciiTheme="minorHAnsi" w:hAnsiTheme="minorHAnsi" w:cstheme="minorHAnsi"/>
          <w:bCs/>
          <w:sz w:val="20"/>
        </w:rPr>
        <w:t>(unless otherwise provided</w:t>
      </w:r>
      <w:r w:rsidR="00334608" w:rsidRPr="00475CA1">
        <w:rPr>
          <w:rFonts w:asciiTheme="minorHAnsi" w:hAnsiTheme="minorHAnsi" w:cstheme="minorHAnsi"/>
          <w:bCs/>
          <w:sz w:val="20"/>
        </w:rPr>
        <w:t xml:space="preserve"> herein) and such rights and </w:t>
      </w:r>
      <w:r w:rsidRPr="00475CA1">
        <w:rPr>
          <w:rFonts w:asciiTheme="minorHAnsi" w:hAnsiTheme="minorHAnsi" w:cstheme="minorHAnsi"/>
          <w:bCs/>
          <w:sz w:val="20"/>
        </w:rPr>
        <w:t>obligations shall survive any such termination</w:t>
      </w:r>
      <w:r w:rsidR="00B67CC9" w:rsidRPr="00475CA1">
        <w:rPr>
          <w:rFonts w:asciiTheme="minorHAnsi" w:hAnsiTheme="minorHAnsi" w:cstheme="minorHAnsi"/>
          <w:bCs/>
          <w:sz w:val="20"/>
        </w:rPr>
        <w:t xml:space="preserve"> or expiration</w:t>
      </w:r>
      <w:r w:rsidRPr="00475CA1">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sidRPr="00475CA1">
        <w:rPr>
          <w:rFonts w:asciiTheme="minorHAnsi" w:hAnsiTheme="minorHAnsi" w:cstheme="minorHAnsi"/>
          <w:bCs/>
          <w:sz w:val="20"/>
        </w:rPr>
        <w:t>any section</w:t>
      </w:r>
      <w:r w:rsidR="00387F13" w:rsidRPr="00475CA1">
        <w:rPr>
          <w:rFonts w:asciiTheme="minorHAnsi" w:hAnsiTheme="minorHAnsi" w:cstheme="minorHAnsi"/>
          <w:bCs/>
          <w:sz w:val="20"/>
        </w:rPr>
        <w:t xml:space="preserve"> of this Agreement</w:t>
      </w:r>
      <w:r w:rsidR="00AC73EE" w:rsidRPr="00475CA1">
        <w:rPr>
          <w:rFonts w:asciiTheme="minorHAnsi" w:hAnsiTheme="minorHAnsi" w:cstheme="minorHAnsi"/>
          <w:bCs/>
          <w:sz w:val="20"/>
        </w:rPr>
        <w:t xml:space="preserve"> that states it shall survive such </w:t>
      </w:r>
      <w:r w:rsidR="00387F13" w:rsidRPr="00475CA1">
        <w:rPr>
          <w:rFonts w:asciiTheme="minorHAnsi" w:hAnsiTheme="minorHAnsi" w:cstheme="minorHAnsi"/>
          <w:bCs/>
          <w:sz w:val="20"/>
        </w:rPr>
        <w:t>termination</w:t>
      </w:r>
      <w:r w:rsidR="00B67CC9" w:rsidRPr="00475CA1">
        <w:rPr>
          <w:rFonts w:asciiTheme="minorHAnsi" w:hAnsiTheme="minorHAnsi" w:cstheme="minorHAnsi"/>
          <w:bCs/>
          <w:sz w:val="20"/>
        </w:rPr>
        <w:t xml:space="preserve"> or expiration</w:t>
      </w:r>
      <w:r w:rsidRPr="00475CA1">
        <w:rPr>
          <w:rFonts w:asciiTheme="minorHAnsi" w:hAnsiTheme="minorHAnsi" w:cstheme="minorHAnsi"/>
          <w:bCs/>
          <w:sz w:val="20"/>
        </w:rPr>
        <w:t>.</w:t>
      </w:r>
    </w:p>
    <w:p w14:paraId="7FD9A920" w14:textId="77777777" w:rsidR="00E6137A" w:rsidRPr="00475CA1" w:rsidRDefault="00DC5733" w:rsidP="00475CA1">
      <w:pPr>
        <w:numPr>
          <w:ilvl w:val="0"/>
          <w:numId w:val="26"/>
        </w:numPr>
        <w:spacing w:before="120" w:after="120"/>
        <w:jc w:val="both"/>
        <w:rPr>
          <w:rFonts w:asciiTheme="minorHAnsi" w:hAnsiTheme="minorHAnsi" w:cstheme="minorHAnsi"/>
          <w:b/>
          <w:sz w:val="20"/>
        </w:rPr>
      </w:pPr>
      <w:r w:rsidRPr="00475CA1">
        <w:rPr>
          <w:rFonts w:asciiTheme="minorHAnsi" w:hAnsiTheme="minorHAnsi" w:cstheme="minorHAnsi"/>
          <w:b/>
          <w:bCs/>
          <w:sz w:val="20"/>
        </w:rPr>
        <w:t>Assignmen</w:t>
      </w:r>
      <w:r w:rsidR="0020154A" w:rsidRPr="00475CA1">
        <w:rPr>
          <w:rFonts w:asciiTheme="minorHAnsi" w:hAnsiTheme="minorHAnsi" w:cstheme="minorHAnsi"/>
          <w:b/>
          <w:bCs/>
          <w:sz w:val="20"/>
        </w:rPr>
        <w:t xml:space="preserve">t and Subcontracting.  </w:t>
      </w:r>
      <w:r w:rsidR="0020154A" w:rsidRPr="00475CA1">
        <w:rPr>
          <w:rFonts w:asciiTheme="minorHAnsi" w:hAnsiTheme="minorHAnsi" w:cstheme="minorHAnsi"/>
          <w:sz w:val="20"/>
        </w:rPr>
        <w:t xml:space="preserve">Contractor may not assign or subcontract its rights or duties under this Agreement, in whole or in part, whether by operation of law or otherwise, without the prior written consent of the </w:t>
      </w:r>
      <w:r w:rsidR="00323CD0" w:rsidRPr="00475CA1">
        <w:rPr>
          <w:rFonts w:asciiTheme="minorHAnsi" w:hAnsiTheme="minorHAnsi" w:cstheme="minorHAnsi"/>
          <w:sz w:val="20"/>
        </w:rPr>
        <w:t>JBE</w:t>
      </w:r>
      <w:r w:rsidR="00122651" w:rsidRPr="00475CA1">
        <w:rPr>
          <w:rFonts w:asciiTheme="minorHAnsi" w:hAnsiTheme="minorHAnsi" w:cstheme="minorHAnsi"/>
          <w:sz w:val="20"/>
        </w:rPr>
        <w:t>.</w:t>
      </w:r>
      <w:r w:rsidR="0020154A" w:rsidRPr="00475CA1">
        <w:rPr>
          <w:rFonts w:asciiTheme="minorHAnsi" w:hAnsiTheme="minorHAnsi"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Pr="00475CA1" w:rsidRDefault="00DC5733" w:rsidP="00475CA1">
      <w:pPr>
        <w:numPr>
          <w:ilvl w:val="0"/>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Notices</w:t>
      </w:r>
      <w:r w:rsidR="007A6241" w:rsidRPr="00475CA1">
        <w:rPr>
          <w:rFonts w:asciiTheme="minorHAnsi" w:hAnsiTheme="minorHAnsi" w:cstheme="minorHAnsi"/>
          <w:b/>
          <w:bCs/>
          <w:sz w:val="20"/>
        </w:rPr>
        <w:t xml:space="preserve">.  </w:t>
      </w:r>
      <w:r w:rsidR="001E2002" w:rsidRPr="00475CA1">
        <w:rPr>
          <w:rFonts w:asciiTheme="minorHAnsi" w:hAnsiTheme="minorHAnsi" w:cstheme="minorHAnsi"/>
          <w:bCs/>
          <w:sz w:val="20"/>
        </w:rPr>
        <w:t>Notices must be sent to the following address and recipient:</w:t>
      </w:r>
    </w:p>
    <w:p w14:paraId="3E7E91A0" w14:textId="77777777" w:rsidR="001B03E3" w:rsidRPr="00475CA1" w:rsidRDefault="001B03E3" w:rsidP="00475CA1">
      <w:pPr>
        <w:spacing w:before="120" w:after="120"/>
        <w:ind w:left="360"/>
        <w:jc w:val="both"/>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475CA1"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475CA1" w:rsidRDefault="007A6241" w:rsidP="00475CA1">
            <w:pPr>
              <w:pStyle w:val="TableStyle"/>
              <w:widowControl w:val="0"/>
              <w:jc w:val="both"/>
              <w:rPr>
                <w:rFonts w:cstheme="minorHAnsi"/>
                <w:b/>
                <w:bCs/>
                <w:sz w:val="20"/>
              </w:rPr>
            </w:pPr>
            <w:r w:rsidRPr="00475CA1">
              <w:rPr>
                <w:rFonts w:cstheme="minorHAnsi"/>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475CA1" w:rsidRDefault="007A6241" w:rsidP="00475CA1">
            <w:pPr>
              <w:pStyle w:val="TableStyle"/>
              <w:widowControl w:val="0"/>
              <w:jc w:val="both"/>
              <w:rPr>
                <w:rFonts w:cstheme="minorHAnsi"/>
                <w:b/>
                <w:bCs/>
                <w:sz w:val="20"/>
              </w:rPr>
            </w:pPr>
            <w:r w:rsidRPr="00475CA1">
              <w:rPr>
                <w:rFonts w:cstheme="minorHAnsi"/>
                <w:b/>
                <w:bCs/>
                <w:sz w:val="20"/>
              </w:rPr>
              <w:t xml:space="preserve">If to the </w:t>
            </w:r>
            <w:r w:rsidR="00323CD0" w:rsidRPr="00475CA1">
              <w:rPr>
                <w:rFonts w:cstheme="minorHAnsi"/>
                <w:b/>
                <w:bCs/>
                <w:sz w:val="20"/>
              </w:rPr>
              <w:t>JBE</w:t>
            </w:r>
            <w:r w:rsidRPr="00475CA1">
              <w:rPr>
                <w:rFonts w:cstheme="minorHAnsi"/>
                <w:b/>
                <w:bCs/>
                <w:sz w:val="20"/>
              </w:rPr>
              <w:t>:</w:t>
            </w:r>
          </w:p>
        </w:tc>
      </w:tr>
      <w:tr w:rsidR="007A6241" w:rsidRPr="00475CA1" w14:paraId="7A1E9FA8" w14:textId="77777777" w:rsidTr="005D5580">
        <w:tc>
          <w:tcPr>
            <w:tcW w:w="4133" w:type="dxa"/>
            <w:tcBorders>
              <w:top w:val="single" w:sz="4" w:space="0" w:color="auto"/>
              <w:bottom w:val="nil"/>
              <w:right w:val="single" w:sz="4" w:space="0" w:color="auto"/>
            </w:tcBorders>
          </w:tcPr>
          <w:p w14:paraId="4441BC80" w14:textId="77777777" w:rsidR="007A6241" w:rsidRPr="00475CA1" w:rsidRDefault="007A6241" w:rsidP="00475CA1">
            <w:pPr>
              <w:pStyle w:val="TableStyle"/>
              <w:widowControl w:val="0"/>
              <w:tabs>
                <w:tab w:val="left" w:pos="3244"/>
              </w:tabs>
              <w:jc w:val="both"/>
              <w:rPr>
                <w:rFonts w:cstheme="minorHAnsi"/>
                <w:sz w:val="20"/>
                <w:u w:val="single"/>
              </w:rPr>
            </w:pPr>
            <w:r w:rsidRPr="00475CA1">
              <w:rPr>
                <w:rFonts w:cstheme="minorHAnsi"/>
                <w:sz w:val="20"/>
                <w:u w:val="single"/>
              </w:rPr>
              <w:t>[name, title, address]</w:t>
            </w:r>
          </w:p>
          <w:p w14:paraId="28E942E2" w14:textId="77777777" w:rsidR="007A6241" w:rsidRPr="00475CA1" w:rsidRDefault="007A6241" w:rsidP="00475CA1">
            <w:pPr>
              <w:pStyle w:val="TableStyle"/>
              <w:widowControl w:val="0"/>
              <w:tabs>
                <w:tab w:val="left" w:pos="3244"/>
              </w:tabs>
              <w:jc w:val="both"/>
              <w:rPr>
                <w:rFonts w:cstheme="minorHAnsi"/>
                <w:sz w:val="20"/>
                <w:u w:val="single"/>
              </w:rPr>
            </w:pPr>
          </w:p>
        </w:tc>
        <w:tc>
          <w:tcPr>
            <w:tcW w:w="3967" w:type="dxa"/>
            <w:tcBorders>
              <w:top w:val="single" w:sz="4" w:space="0" w:color="auto"/>
              <w:left w:val="single" w:sz="4" w:space="0" w:color="auto"/>
              <w:bottom w:val="nil"/>
            </w:tcBorders>
          </w:tcPr>
          <w:p w14:paraId="17B79D6A" w14:textId="77777777" w:rsidR="007A6241" w:rsidRPr="00475CA1" w:rsidRDefault="007A6241" w:rsidP="00475CA1">
            <w:pPr>
              <w:pStyle w:val="TableStyle"/>
              <w:widowControl w:val="0"/>
              <w:tabs>
                <w:tab w:val="left" w:pos="3244"/>
              </w:tabs>
              <w:jc w:val="both"/>
              <w:rPr>
                <w:rFonts w:cstheme="minorHAnsi"/>
                <w:sz w:val="20"/>
              </w:rPr>
            </w:pPr>
            <w:r w:rsidRPr="00475CA1">
              <w:rPr>
                <w:rFonts w:cstheme="minorHAnsi"/>
                <w:sz w:val="20"/>
                <w:u w:val="single"/>
              </w:rPr>
              <w:t>[name, title, address]</w:t>
            </w:r>
          </w:p>
        </w:tc>
      </w:tr>
      <w:tr w:rsidR="007A6241" w:rsidRPr="00475CA1" w14:paraId="1C60E838" w14:textId="77777777" w:rsidTr="005D5580">
        <w:tc>
          <w:tcPr>
            <w:tcW w:w="4133" w:type="dxa"/>
            <w:tcBorders>
              <w:top w:val="nil"/>
              <w:bottom w:val="nil"/>
              <w:right w:val="single" w:sz="4" w:space="0" w:color="auto"/>
            </w:tcBorders>
          </w:tcPr>
          <w:p w14:paraId="03DFDA0F" w14:textId="77777777" w:rsidR="007A6241" w:rsidRPr="00475CA1" w:rsidRDefault="007A6241" w:rsidP="00475CA1">
            <w:pPr>
              <w:pStyle w:val="TableStyle"/>
              <w:widowControl w:val="0"/>
              <w:tabs>
                <w:tab w:val="left" w:pos="3244"/>
              </w:tabs>
              <w:jc w:val="both"/>
              <w:rPr>
                <w:rFonts w:cstheme="minorHAnsi"/>
                <w:sz w:val="20"/>
              </w:rPr>
            </w:pPr>
            <w:r w:rsidRPr="00475CA1">
              <w:rPr>
                <w:rFonts w:cstheme="minorHAnsi"/>
                <w:sz w:val="20"/>
                <w:u w:val="single"/>
              </w:rPr>
              <w:t>With a copy to</w:t>
            </w:r>
            <w:r w:rsidRPr="00475CA1">
              <w:rPr>
                <w:rFonts w:cstheme="minorHAnsi"/>
                <w:sz w:val="20"/>
              </w:rPr>
              <w:t>:</w:t>
            </w:r>
          </w:p>
        </w:tc>
        <w:tc>
          <w:tcPr>
            <w:tcW w:w="3967" w:type="dxa"/>
            <w:tcBorders>
              <w:top w:val="nil"/>
              <w:left w:val="single" w:sz="4" w:space="0" w:color="auto"/>
              <w:bottom w:val="nil"/>
            </w:tcBorders>
          </w:tcPr>
          <w:p w14:paraId="3DBD25D3" w14:textId="77777777" w:rsidR="007A6241" w:rsidRPr="00475CA1" w:rsidRDefault="007A6241" w:rsidP="00475CA1">
            <w:pPr>
              <w:pStyle w:val="TableStyle"/>
              <w:widowControl w:val="0"/>
              <w:tabs>
                <w:tab w:val="left" w:pos="3244"/>
              </w:tabs>
              <w:jc w:val="both"/>
              <w:rPr>
                <w:rFonts w:cstheme="minorHAnsi"/>
                <w:sz w:val="20"/>
              </w:rPr>
            </w:pPr>
            <w:r w:rsidRPr="00475CA1">
              <w:rPr>
                <w:rFonts w:cstheme="minorHAnsi"/>
                <w:sz w:val="20"/>
                <w:u w:val="single"/>
              </w:rPr>
              <w:t>With a copy to</w:t>
            </w:r>
            <w:r w:rsidRPr="00475CA1">
              <w:rPr>
                <w:rFonts w:cstheme="minorHAnsi"/>
                <w:sz w:val="20"/>
              </w:rPr>
              <w:t>:</w:t>
            </w:r>
          </w:p>
        </w:tc>
      </w:tr>
      <w:tr w:rsidR="007A6241" w:rsidRPr="00475CA1" w14:paraId="3D44E79D" w14:textId="77777777" w:rsidTr="005D5580">
        <w:tc>
          <w:tcPr>
            <w:tcW w:w="4133" w:type="dxa"/>
            <w:tcBorders>
              <w:top w:val="nil"/>
              <w:bottom w:val="single" w:sz="4" w:space="0" w:color="auto"/>
              <w:right w:val="single" w:sz="4" w:space="0" w:color="auto"/>
            </w:tcBorders>
          </w:tcPr>
          <w:p w14:paraId="4CB97AA5" w14:textId="77777777" w:rsidR="007A6241" w:rsidRPr="00475CA1" w:rsidRDefault="007A6241" w:rsidP="00475CA1">
            <w:pPr>
              <w:pStyle w:val="TableStyle"/>
              <w:widowControl w:val="0"/>
              <w:tabs>
                <w:tab w:val="left" w:pos="3244"/>
              </w:tabs>
              <w:jc w:val="both"/>
              <w:rPr>
                <w:rFonts w:cstheme="minorHAnsi"/>
                <w:sz w:val="20"/>
                <w:u w:val="single"/>
              </w:rPr>
            </w:pPr>
          </w:p>
        </w:tc>
        <w:tc>
          <w:tcPr>
            <w:tcW w:w="3967" w:type="dxa"/>
            <w:tcBorders>
              <w:top w:val="nil"/>
              <w:left w:val="single" w:sz="4" w:space="0" w:color="auto"/>
              <w:bottom w:val="single" w:sz="4" w:space="0" w:color="auto"/>
            </w:tcBorders>
          </w:tcPr>
          <w:p w14:paraId="02A2DEAB" w14:textId="77777777" w:rsidR="007A6241" w:rsidRPr="00475CA1" w:rsidRDefault="007A6241" w:rsidP="00475CA1">
            <w:pPr>
              <w:pStyle w:val="TableStyle"/>
              <w:widowControl w:val="0"/>
              <w:tabs>
                <w:tab w:val="left" w:pos="3244"/>
              </w:tabs>
              <w:jc w:val="both"/>
              <w:rPr>
                <w:rFonts w:cstheme="minorHAnsi"/>
                <w:sz w:val="20"/>
              </w:rPr>
            </w:pPr>
          </w:p>
        </w:tc>
      </w:tr>
    </w:tbl>
    <w:p w14:paraId="1776534C" w14:textId="77777777" w:rsidR="007A6241" w:rsidRPr="00475CA1" w:rsidRDefault="005D5580" w:rsidP="00475CA1">
      <w:pPr>
        <w:widowControl w:val="0"/>
        <w:spacing w:before="120" w:after="120"/>
        <w:jc w:val="both"/>
        <w:rPr>
          <w:rFonts w:asciiTheme="minorHAnsi" w:hAnsiTheme="minorHAnsi" w:cstheme="minorHAnsi"/>
          <w:sz w:val="20"/>
        </w:rPr>
      </w:pPr>
      <w:r w:rsidRPr="00475CA1">
        <w:rPr>
          <w:rFonts w:asciiTheme="minorHAnsi" w:hAnsiTheme="minorHAnsi" w:cstheme="minorHAnsi"/>
          <w:sz w:val="20"/>
        </w:rPr>
        <w:t>Either p</w:t>
      </w:r>
      <w:r w:rsidR="007A6241" w:rsidRPr="00475CA1">
        <w:rPr>
          <w:rFonts w:asciiTheme="minorHAnsi" w:hAnsiTheme="minorHAnsi" w:cstheme="minorHAnsi"/>
          <w:sz w:val="20"/>
        </w:rPr>
        <w:t xml:space="preserve">arty may change its address for </w:t>
      </w:r>
      <w:r w:rsidR="001E2002" w:rsidRPr="00475CA1">
        <w:rPr>
          <w:rFonts w:asciiTheme="minorHAnsi" w:hAnsiTheme="minorHAnsi" w:cstheme="minorHAnsi"/>
          <w:sz w:val="20"/>
        </w:rPr>
        <w:t>Notices</w:t>
      </w:r>
      <w:r w:rsidR="007A6241" w:rsidRPr="00475CA1">
        <w:rPr>
          <w:rFonts w:asciiTheme="minorHAnsi" w:hAnsiTheme="minorHAnsi" w:cstheme="minorHAnsi"/>
          <w:sz w:val="20"/>
        </w:rPr>
        <w:t xml:space="preserve"> by giving the other </w:t>
      </w:r>
      <w:r w:rsidRPr="00475CA1">
        <w:rPr>
          <w:rFonts w:asciiTheme="minorHAnsi" w:hAnsiTheme="minorHAnsi" w:cstheme="minorHAnsi"/>
          <w:sz w:val="20"/>
        </w:rPr>
        <w:t>p</w:t>
      </w:r>
      <w:r w:rsidR="007A6241" w:rsidRPr="00475CA1">
        <w:rPr>
          <w:rFonts w:asciiTheme="minorHAnsi" w:hAnsiTheme="minorHAnsi" w:cstheme="minorHAnsi"/>
          <w:sz w:val="20"/>
        </w:rPr>
        <w:t xml:space="preserve">arty </w:t>
      </w:r>
      <w:r w:rsidR="001E2002" w:rsidRPr="00475CA1">
        <w:rPr>
          <w:rFonts w:asciiTheme="minorHAnsi" w:hAnsiTheme="minorHAnsi" w:cstheme="minorHAnsi"/>
          <w:sz w:val="20"/>
        </w:rPr>
        <w:t>Notice</w:t>
      </w:r>
      <w:r w:rsidR="007A6241" w:rsidRPr="00475CA1">
        <w:rPr>
          <w:rFonts w:asciiTheme="minorHAnsi" w:hAnsiTheme="minorHAnsi" w:cstheme="minorHAnsi"/>
          <w:sz w:val="20"/>
        </w:rPr>
        <w:t xml:space="preserve"> of the new address in accordance with this </w:t>
      </w:r>
      <w:r w:rsidRPr="00475CA1">
        <w:rPr>
          <w:rFonts w:asciiTheme="minorHAnsi" w:hAnsiTheme="minorHAnsi" w:cstheme="minorHAnsi"/>
          <w:sz w:val="20"/>
        </w:rPr>
        <w:t>s</w:t>
      </w:r>
      <w:r w:rsidR="007A6241" w:rsidRPr="00475CA1">
        <w:rPr>
          <w:rFonts w:asciiTheme="minorHAnsi" w:hAnsiTheme="minorHAnsi" w:cstheme="minorHAnsi"/>
          <w:sz w:val="20"/>
        </w:rPr>
        <w:t xml:space="preserve">ection.  Notices will be considered to have been given at the time of actual delivery in person, three (3) </w:t>
      </w:r>
      <w:r w:rsidRPr="00475CA1">
        <w:rPr>
          <w:rFonts w:asciiTheme="minorHAnsi" w:hAnsiTheme="minorHAnsi" w:cstheme="minorHAnsi"/>
          <w:sz w:val="20"/>
        </w:rPr>
        <w:t>d</w:t>
      </w:r>
      <w:r w:rsidR="007A6241" w:rsidRPr="00475CA1">
        <w:rPr>
          <w:rFonts w:asciiTheme="minorHAnsi" w:hAnsiTheme="minorHAnsi" w:cstheme="minorHAnsi"/>
          <w:sz w:val="20"/>
        </w:rPr>
        <w:t>ays after deposit in the mail as set forth above, or one (1) day after delivery to an overnight air courier service.</w:t>
      </w:r>
    </w:p>
    <w:p w14:paraId="31664C3F" w14:textId="77777777" w:rsidR="00C36343" w:rsidRPr="00475CA1" w:rsidRDefault="00C36343" w:rsidP="00475CA1">
      <w:pPr>
        <w:pStyle w:val="Apnd1"/>
        <w:numPr>
          <w:ilvl w:val="0"/>
          <w:numId w:val="26"/>
        </w:numPr>
        <w:spacing w:before="120" w:after="120"/>
        <w:jc w:val="both"/>
        <w:rPr>
          <w:rFonts w:asciiTheme="minorHAnsi" w:hAnsiTheme="minorHAnsi" w:cstheme="minorHAnsi"/>
          <w:b w:val="0"/>
          <w:sz w:val="20"/>
          <w:szCs w:val="20"/>
        </w:rPr>
      </w:pPr>
      <w:r w:rsidRPr="00475CA1">
        <w:rPr>
          <w:rFonts w:asciiTheme="minorHAnsi" w:hAnsiTheme="minorHAnsi" w:cstheme="minorHAnsi"/>
          <w:sz w:val="20"/>
          <w:szCs w:val="20"/>
        </w:rPr>
        <w:t xml:space="preserve">Provisions Applicable to Certain Agreements.  </w:t>
      </w:r>
      <w:r w:rsidRPr="00475CA1">
        <w:rPr>
          <w:rFonts w:asciiTheme="minorHAnsi" w:hAnsiTheme="minorHAnsi" w:cstheme="minorHAnsi"/>
          <w:b w:val="0"/>
          <w:sz w:val="20"/>
        </w:rPr>
        <w:t xml:space="preserve">The provisions in this section are </w:t>
      </w:r>
      <w:r w:rsidRPr="00475CA1">
        <w:rPr>
          <w:rFonts w:asciiTheme="minorHAnsi" w:hAnsiTheme="minorHAnsi" w:cstheme="minorHAnsi"/>
          <w:i/>
          <w:color w:val="FF0000"/>
          <w:sz w:val="20"/>
        </w:rPr>
        <w:t xml:space="preserve">applicable only to the types of orders specified in the </w:t>
      </w:r>
      <w:r w:rsidR="00EC6410" w:rsidRPr="00475CA1">
        <w:rPr>
          <w:rFonts w:asciiTheme="minorHAnsi" w:hAnsiTheme="minorHAnsi" w:cstheme="minorHAnsi"/>
          <w:i/>
          <w:color w:val="FF0000"/>
          <w:sz w:val="20"/>
        </w:rPr>
        <w:t>first sentence</w:t>
      </w:r>
      <w:r w:rsidR="002F5B37" w:rsidRPr="00475CA1">
        <w:rPr>
          <w:rFonts w:asciiTheme="minorHAnsi" w:hAnsiTheme="minorHAnsi" w:cstheme="minorHAnsi"/>
          <w:i/>
          <w:color w:val="FF0000"/>
          <w:sz w:val="20"/>
        </w:rPr>
        <w:t xml:space="preserve"> of each sub</w:t>
      </w:r>
      <w:r w:rsidRPr="00475CA1">
        <w:rPr>
          <w:rFonts w:asciiTheme="minorHAnsi" w:hAnsiTheme="minorHAnsi" w:cstheme="minorHAnsi"/>
          <w:i/>
          <w:color w:val="FF0000"/>
          <w:sz w:val="20"/>
        </w:rPr>
        <w:t>section</w:t>
      </w:r>
      <w:r w:rsidRPr="00475CA1">
        <w:rPr>
          <w:rFonts w:asciiTheme="minorHAnsi" w:hAnsiTheme="minorHAnsi" w:cstheme="minorHAnsi"/>
          <w:b w:val="0"/>
          <w:sz w:val="20"/>
        </w:rPr>
        <w:t xml:space="preserve">. If this Agreement is not of the type described in the </w:t>
      </w:r>
      <w:r w:rsidR="00EC6410" w:rsidRPr="00475CA1">
        <w:rPr>
          <w:rFonts w:asciiTheme="minorHAnsi" w:hAnsiTheme="minorHAnsi" w:cstheme="minorHAnsi"/>
          <w:b w:val="0"/>
          <w:sz w:val="20"/>
        </w:rPr>
        <w:t>first sentence</w:t>
      </w:r>
      <w:r w:rsidRPr="00475CA1">
        <w:rPr>
          <w:rFonts w:asciiTheme="minorHAnsi" w:hAnsiTheme="minorHAnsi" w:cstheme="minorHAnsi"/>
          <w:b w:val="0"/>
          <w:sz w:val="20"/>
        </w:rPr>
        <w:t xml:space="preserve"> of a subsection, then that subsection does not apply to the Agreement.</w:t>
      </w:r>
    </w:p>
    <w:p w14:paraId="3EADB9F6" w14:textId="4D4592E8" w:rsidR="00E77106" w:rsidRPr="008D2FF6" w:rsidRDefault="00BA2888" w:rsidP="008D2FF6">
      <w:pPr>
        <w:numPr>
          <w:ilvl w:val="1"/>
          <w:numId w:val="26"/>
        </w:numPr>
        <w:spacing w:before="120" w:after="120"/>
        <w:jc w:val="both"/>
        <w:rPr>
          <w:rFonts w:asciiTheme="minorHAnsi" w:hAnsiTheme="minorHAnsi" w:cstheme="minorHAnsi"/>
          <w:sz w:val="20"/>
        </w:rPr>
      </w:pPr>
      <w:r w:rsidRPr="00475CA1">
        <w:rPr>
          <w:rFonts w:asciiTheme="minorHAnsi" w:hAnsiTheme="minorHAnsi" w:cstheme="minorHAnsi"/>
          <w:b/>
          <w:sz w:val="20"/>
        </w:rPr>
        <w:t>Union Activities Restrictions.</w:t>
      </w:r>
      <w:r w:rsidRPr="00475CA1">
        <w:rPr>
          <w:rFonts w:asciiTheme="minorHAnsi" w:hAnsiTheme="minorHAnsi" w:cstheme="minorHAnsi"/>
          <w:sz w:val="20"/>
        </w:rPr>
        <w:t xml:space="preserve"> </w:t>
      </w:r>
      <w:r w:rsidRPr="00475CA1">
        <w:rPr>
          <w:rFonts w:asciiTheme="minorHAnsi" w:hAnsiTheme="minorHAnsi" w:cstheme="minorHAnsi"/>
          <w:i/>
          <w:sz w:val="20"/>
        </w:rPr>
        <w:t xml:space="preserve">If the Contract Amount is </w:t>
      </w:r>
      <w:r w:rsidR="00EC6410" w:rsidRPr="00475CA1">
        <w:rPr>
          <w:rFonts w:asciiTheme="minorHAnsi" w:hAnsiTheme="minorHAnsi" w:cstheme="minorHAnsi"/>
          <w:i/>
          <w:sz w:val="20"/>
        </w:rPr>
        <w:t xml:space="preserve">over </w:t>
      </w:r>
      <w:r w:rsidRPr="00475CA1">
        <w:rPr>
          <w:rFonts w:asciiTheme="minorHAnsi" w:hAnsiTheme="minorHAnsi" w:cstheme="minorHAnsi"/>
          <w:i/>
          <w:sz w:val="20"/>
        </w:rPr>
        <w:t>$50,000</w:t>
      </w:r>
      <w:r w:rsidR="00642075" w:rsidRPr="00475CA1">
        <w:rPr>
          <w:rFonts w:asciiTheme="minorHAnsi" w:hAnsiTheme="minorHAnsi" w:cstheme="minorHAnsi"/>
          <w:i/>
          <w:sz w:val="20"/>
        </w:rPr>
        <w:t xml:space="preserve">, </w:t>
      </w:r>
      <w:r w:rsidR="00E70FF3" w:rsidRPr="00475CA1">
        <w:rPr>
          <w:rFonts w:asciiTheme="minorHAnsi" w:hAnsiTheme="minorHAnsi" w:cstheme="minorHAnsi"/>
          <w:bCs/>
          <w:i/>
          <w:sz w:val="20"/>
        </w:rPr>
        <w:t>this section is applicable</w:t>
      </w:r>
      <w:r w:rsidR="00642075" w:rsidRPr="00475CA1">
        <w:rPr>
          <w:rFonts w:asciiTheme="minorHAnsi" w:hAnsiTheme="minorHAnsi" w:cstheme="minorHAnsi"/>
          <w:i/>
          <w:sz w:val="20"/>
        </w:rPr>
        <w:t>.</w:t>
      </w:r>
      <w:r w:rsidRPr="00475CA1">
        <w:rPr>
          <w:rFonts w:asciiTheme="minorHAnsi" w:hAnsiTheme="minorHAnsi" w:cstheme="minorHAnsi"/>
          <w:sz w:val="20"/>
        </w:rPr>
        <w:t xml:space="preserve"> Contractor agrees that no </w:t>
      </w:r>
      <w:r w:rsidR="00323CD0" w:rsidRPr="00475CA1">
        <w:rPr>
          <w:rFonts w:asciiTheme="minorHAnsi" w:hAnsiTheme="minorHAnsi" w:cstheme="minorHAnsi"/>
          <w:sz w:val="20"/>
        </w:rPr>
        <w:t>JBE</w:t>
      </w:r>
      <w:r w:rsidRPr="00475CA1">
        <w:rPr>
          <w:rFonts w:asciiTheme="minorHAnsi" w:hAnsiTheme="minorHAnsi" w:cstheme="minorHAnsi"/>
          <w:sz w:val="20"/>
        </w:rPr>
        <w:t xml:space="preserve"> funds received under this Agreement will be used to assist, promote or deter union organizing during the Term. If Contractor incurs costs, or makes expenditures to assist, promote or deter union organizing, Contractor will maintain records sufficient to show that no </w:t>
      </w:r>
      <w:r w:rsidR="00323CD0" w:rsidRPr="00475CA1">
        <w:rPr>
          <w:rFonts w:asciiTheme="minorHAnsi" w:hAnsiTheme="minorHAnsi" w:cstheme="minorHAnsi"/>
          <w:sz w:val="20"/>
        </w:rPr>
        <w:t>JBE</w:t>
      </w:r>
      <w:r w:rsidRPr="00475CA1">
        <w:rPr>
          <w:rFonts w:asciiTheme="minorHAnsi" w:hAnsiTheme="minorHAnsi" w:cstheme="minorHAnsi"/>
          <w:sz w:val="20"/>
        </w:rPr>
        <w:t xml:space="preserve"> funds were used for those expenditures.  Contractor will provide those records to the Attorney General upon request.</w:t>
      </w:r>
      <w:r w:rsidR="00EC6410" w:rsidRPr="00475CA1">
        <w:rPr>
          <w:rFonts w:asciiTheme="minorHAnsi" w:hAnsiTheme="minorHAnsi" w:cstheme="minorHAnsi"/>
          <w:sz w:val="20"/>
        </w:rPr>
        <w:t xml:space="preserve"> </w:t>
      </w:r>
    </w:p>
    <w:p w14:paraId="29C3D940" w14:textId="77777777" w:rsidR="00E77106" w:rsidRPr="00475CA1" w:rsidRDefault="00FD729F" w:rsidP="00475CA1">
      <w:pPr>
        <w:pStyle w:val="ListParagraph"/>
        <w:numPr>
          <w:ilvl w:val="1"/>
          <w:numId w:val="26"/>
        </w:numPr>
        <w:tabs>
          <w:tab w:val="left" w:pos="360"/>
        </w:tabs>
        <w:jc w:val="both"/>
        <w:rPr>
          <w:rFonts w:asciiTheme="minorHAnsi" w:hAnsiTheme="minorHAnsi" w:cstheme="minorHAnsi"/>
          <w:sz w:val="20"/>
        </w:rPr>
      </w:pPr>
      <w:r w:rsidRPr="00475CA1">
        <w:rPr>
          <w:rFonts w:asciiTheme="minorHAnsi" w:hAnsiTheme="minorHAnsi" w:cstheme="minorHAnsi"/>
          <w:b/>
          <w:sz w:val="20"/>
        </w:rPr>
        <w:t>Federal</w:t>
      </w:r>
      <w:r w:rsidR="00E77106" w:rsidRPr="00475CA1">
        <w:rPr>
          <w:rFonts w:asciiTheme="minorHAnsi" w:hAnsiTheme="minorHAnsi" w:cstheme="minorHAnsi"/>
          <w:b/>
          <w:sz w:val="20"/>
        </w:rPr>
        <w:t xml:space="preserve"> Funding Requirements. </w:t>
      </w:r>
      <w:r w:rsidR="00E77106" w:rsidRPr="00475CA1">
        <w:rPr>
          <w:rFonts w:asciiTheme="minorHAnsi" w:hAnsiTheme="minorHAnsi" w:cstheme="minorHAnsi"/>
          <w:bCs/>
          <w:i/>
          <w:sz w:val="20"/>
        </w:rPr>
        <w:t xml:space="preserve">If this Agreement is funded in whole or in part by the federal government, </w:t>
      </w:r>
      <w:r w:rsidR="00E77106" w:rsidRPr="00475CA1">
        <w:rPr>
          <w:rFonts w:asciiTheme="minorHAnsi" w:hAnsiTheme="minorHAnsi" w:cstheme="minorHAnsi"/>
          <w:i/>
          <w:sz w:val="20"/>
        </w:rPr>
        <w:t>this section is applicable.</w:t>
      </w:r>
      <w:r w:rsidR="00E77106" w:rsidRPr="00475CA1">
        <w:rPr>
          <w:rFonts w:asciiTheme="minorHAnsi" w:hAnsiTheme="minorHAnsi" w:cstheme="minorHAnsi"/>
          <w:sz w:val="20"/>
        </w:rPr>
        <w:t xml:space="preserve"> I</w:t>
      </w:r>
      <w:r w:rsidR="00E77106" w:rsidRPr="00475CA1">
        <w:rPr>
          <w:rFonts w:asciiTheme="minorHAnsi" w:hAnsiTheme="minorHAnsi" w:cstheme="minorHAnsi"/>
          <w:bCs/>
          <w:sz w:val="20"/>
        </w:rPr>
        <w:t xml:space="preserve">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 This Agreement is valid and enforceable only if sufficient funds are made available to the </w:t>
      </w:r>
      <w:r w:rsidR="00323CD0" w:rsidRPr="00475CA1">
        <w:rPr>
          <w:rFonts w:asciiTheme="minorHAnsi" w:hAnsiTheme="minorHAnsi" w:cstheme="minorHAnsi"/>
          <w:sz w:val="20"/>
        </w:rPr>
        <w:t>JBE</w:t>
      </w:r>
      <w:r w:rsidR="00E77106" w:rsidRPr="00475CA1">
        <w:rPr>
          <w:rFonts w:asciiTheme="minorHAnsi" w:hAnsiTheme="minorHAnsi" w:cstheme="minorHAnsi"/>
          <w:sz w:val="20"/>
        </w:rPr>
        <w:t xml:space="preserve"> </w:t>
      </w:r>
      <w:r w:rsidR="00E77106" w:rsidRPr="00475CA1">
        <w:rPr>
          <w:rFonts w:asciiTheme="minorHAnsi" w:hAnsiTheme="minorHAnsi" w:cstheme="minorHAnsi"/>
          <w:bCs/>
          <w:sz w:val="20"/>
        </w:rPr>
        <w:t xml:space="preserve">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 The parties mutually agree that if the Congress does not appropriate sufficient funds for any program under which this Agreement is intended to be paid, this Agreement shall be deemed amended without any further </w:t>
      </w:r>
      <w:r w:rsidR="00E77106" w:rsidRPr="00475CA1">
        <w:rPr>
          <w:rFonts w:asciiTheme="minorHAnsi" w:hAnsiTheme="minorHAnsi" w:cstheme="minorHAnsi"/>
          <w:bCs/>
          <w:sz w:val="20"/>
        </w:rPr>
        <w:lastRenderedPageBreak/>
        <w:t xml:space="preserve">action of the parties to reflect any reduction in funds. The </w:t>
      </w:r>
      <w:r w:rsidR="00323CD0" w:rsidRPr="00475CA1">
        <w:rPr>
          <w:rFonts w:asciiTheme="minorHAnsi" w:hAnsiTheme="minorHAnsi" w:cstheme="minorHAnsi"/>
          <w:bCs/>
          <w:sz w:val="20"/>
        </w:rPr>
        <w:t>JBE</w:t>
      </w:r>
      <w:r w:rsidR="00E77106" w:rsidRPr="00475CA1">
        <w:rPr>
          <w:rFonts w:asciiTheme="minorHAnsi" w:hAnsiTheme="minorHAnsi" w:cstheme="minorHAnsi"/>
          <w:bCs/>
          <w:sz w:val="20"/>
        </w:rPr>
        <w:t xml:space="preserve"> may invalidate this Agreement under the termination for convenience or cancellation clause (provi</w:t>
      </w:r>
      <w:r w:rsidR="001E2002" w:rsidRPr="00475CA1">
        <w:rPr>
          <w:rFonts w:asciiTheme="minorHAnsi" w:hAnsiTheme="minorHAnsi" w:cstheme="minorHAnsi"/>
          <w:bCs/>
          <w:sz w:val="20"/>
        </w:rPr>
        <w:t xml:space="preserve">ding for no more than </w:t>
      </w:r>
      <w:r w:rsidR="00866E99" w:rsidRPr="00475CA1">
        <w:rPr>
          <w:rFonts w:asciiTheme="minorHAnsi" w:hAnsiTheme="minorHAnsi" w:cstheme="minorHAnsi"/>
          <w:bCs/>
          <w:sz w:val="20"/>
        </w:rPr>
        <w:t>thirty (</w:t>
      </w:r>
      <w:r w:rsidR="001E2002" w:rsidRPr="00475CA1">
        <w:rPr>
          <w:rFonts w:asciiTheme="minorHAnsi" w:hAnsiTheme="minorHAnsi" w:cstheme="minorHAnsi"/>
          <w:bCs/>
          <w:sz w:val="20"/>
        </w:rPr>
        <w:t>30</w:t>
      </w:r>
      <w:r w:rsidR="00866E99" w:rsidRPr="00475CA1">
        <w:rPr>
          <w:rFonts w:asciiTheme="minorHAnsi" w:hAnsiTheme="minorHAnsi" w:cstheme="minorHAnsi"/>
          <w:bCs/>
          <w:sz w:val="20"/>
        </w:rPr>
        <w:t>)</w:t>
      </w:r>
      <w:r w:rsidR="001E2002" w:rsidRPr="00475CA1">
        <w:rPr>
          <w:rFonts w:asciiTheme="minorHAnsi" w:hAnsiTheme="minorHAnsi" w:cstheme="minorHAnsi"/>
          <w:bCs/>
          <w:sz w:val="20"/>
        </w:rPr>
        <w:t xml:space="preserve"> days’ N</w:t>
      </w:r>
      <w:r w:rsidR="00E77106" w:rsidRPr="00475CA1">
        <w:rPr>
          <w:rFonts w:asciiTheme="minorHAnsi" w:hAnsiTheme="minorHAnsi" w:cstheme="minorHAnsi"/>
          <w:bCs/>
          <w:sz w:val="20"/>
        </w:rPr>
        <w:t xml:space="preserve">otice of termination or cancellation), or amend this Agreement to reflect any reduction in funds. </w:t>
      </w:r>
    </w:p>
    <w:p w14:paraId="59723FA5" w14:textId="77777777" w:rsidR="00C034E2" w:rsidRPr="00475CA1" w:rsidRDefault="00C034E2" w:rsidP="00475CA1">
      <w:pPr>
        <w:pStyle w:val="ListParagraph"/>
        <w:ind w:left="936"/>
        <w:jc w:val="both"/>
        <w:rPr>
          <w:rFonts w:asciiTheme="minorHAnsi" w:hAnsiTheme="minorHAnsi" w:cstheme="minorHAnsi"/>
          <w:sz w:val="20"/>
        </w:rPr>
      </w:pPr>
    </w:p>
    <w:p w14:paraId="0F007D27" w14:textId="3DE16F1A" w:rsidR="00C034E2" w:rsidRPr="00475CA1" w:rsidRDefault="00C034E2" w:rsidP="00475CA1">
      <w:pPr>
        <w:pStyle w:val="ListParagraph"/>
        <w:numPr>
          <w:ilvl w:val="1"/>
          <w:numId w:val="26"/>
        </w:numPr>
        <w:tabs>
          <w:tab w:val="left" w:pos="360"/>
        </w:tabs>
        <w:jc w:val="both"/>
        <w:rPr>
          <w:rFonts w:asciiTheme="minorHAnsi" w:hAnsiTheme="minorHAnsi" w:cstheme="minorHAnsi"/>
          <w:bCs/>
          <w:sz w:val="20"/>
        </w:rPr>
      </w:pPr>
      <w:r w:rsidRPr="00475CA1">
        <w:rPr>
          <w:rFonts w:asciiTheme="minorHAnsi" w:hAnsiTheme="minorHAnsi" w:cstheme="minorHAnsi"/>
          <w:b/>
          <w:sz w:val="20"/>
        </w:rPr>
        <w:t xml:space="preserve">DVBE </w:t>
      </w:r>
      <w:r w:rsidR="00EF38A2" w:rsidRPr="00475CA1">
        <w:rPr>
          <w:rFonts w:asciiTheme="minorHAnsi" w:hAnsiTheme="minorHAnsi" w:cstheme="minorHAnsi"/>
          <w:b/>
          <w:sz w:val="20"/>
        </w:rPr>
        <w:t>Commitment</w:t>
      </w:r>
      <w:r w:rsidRPr="00475CA1">
        <w:rPr>
          <w:rFonts w:asciiTheme="minorHAnsi" w:hAnsiTheme="minorHAnsi" w:cstheme="minorHAnsi"/>
          <w:b/>
          <w:sz w:val="20"/>
        </w:rPr>
        <w:t xml:space="preserve">. </w:t>
      </w:r>
      <w:r w:rsidRPr="00475CA1">
        <w:rPr>
          <w:rFonts w:asciiTheme="minorHAnsi" w:hAnsiTheme="minorHAnsi" w:cstheme="minorHAnsi"/>
          <w:bCs/>
          <w:sz w:val="20"/>
        </w:rPr>
        <w:t xml:space="preserve"> </w:t>
      </w:r>
      <w:r w:rsidR="00174CAF" w:rsidRPr="00475CA1">
        <w:rPr>
          <w:rFonts w:asciiTheme="minorHAnsi" w:hAnsiTheme="minorHAnsi" w:cstheme="minorHAnsi"/>
          <w:i/>
          <w:sz w:val="20"/>
        </w:rPr>
        <w:t>This section is applicable if Contractor received a disabled veteran business enterprise (“DVBE”) incentive in connection with this Agreement.</w:t>
      </w:r>
      <w:r w:rsidR="00174CAF" w:rsidRPr="00475CA1">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sidRPr="00475CA1">
        <w:rPr>
          <w:rFonts w:asciiTheme="minorHAnsi" w:hAnsiTheme="minorHAnsi" w:cstheme="minorHAnsi"/>
          <w:sz w:val="20"/>
        </w:rPr>
        <w:t>JBE</w:t>
      </w:r>
      <w:r w:rsidR="003E28A6" w:rsidRPr="00475CA1">
        <w:rPr>
          <w:rFonts w:asciiTheme="minorHAnsi" w:hAnsiTheme="minorHAnsi" w:cstheme="minorHAnsi"/>
          <w:sz w:val="20"/>
        </w:rPr>
        <w:t xml:space="preserve"> </w:t>
      </w:r>
      <w:r w:rsidR="00174CAF" w:rsidRPr="00475CA1">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323CD0" w:rsidRPr="00475CA1">
        <w:rPr>
          <w:rFonts w:asciiTheme="minorHAnsi" w:hAnsiTheme="minorHAnsi" w:cstheme="minorHAnsi"/>
          <w:sz w:val="20"/>
        </w:rPr>
        <w:t>JBE</w:t>
      </w:r>
      <w:r w:rsidR="00174CAF" w:rsidRPr="00475CA1">
        <w:rPr>
          <w:rFonts w:asciiTheme="minorHAnsi" w:hAnsiTheme="minorHAnsi" w:cstheme="minorHAnsi"/>
          <w:sz w:val="20"/>
        </w:rPr>
        <w:t xml:space="preserve">: (1) the total amount of money </w:t>
      </w:r>
      <w:r w:rsidR="00A2251F" w:rsidRPr="00475CA1">
        <w:rPr>
          <w:rFonts w:asciiTheme="minorHAnsi" w:hAnsiTheme="minorHAnsi" w:cstheme="minorHAnsi"/>
          <w:sz w:val="20"/>
        </w:rPr>
        <w:t xml:space="preserve">and percentage of work </w:t>
      </w:r>
      <w:r w:rsidR="00FB303F" w:rsidRPr="00475CA1">
        <w:rPr>
          <w:rFonts w:asciiTheme="minorHAnsi" w:hAnsiTheme="minorHAnsi" w:cstheme="minorHAnsi"/>
          <w:sz w:val="20"/>
        </w:rPr>
        <w:t xml:space="preserve">that </w:t>
      </w:r>
      <w:r w:rsidR="00A2251F" w:rsidRPr="00475CA1">
        <w:rPr>
          <w:rFonts w:asciiTheme="minorHAnsi" w:hAnsiTheme="minorHAnsi" w:cstheme="minorHAnsi"/>
          <w:sz w:val="20"/>
        </w:rPr>
        <w:t>Contractor committed to provide to each DVBE subcontractor and the amount each DVBE</w:t>
      </w:r>
      <w:r w:rsidR="00A2251F" w:rsidRPr="00475CA1">
        <w:rPr>
          <w:rFonts w:asciiTheme="minorHAnsi" w:hAnsiTheme="minorHAnsi" w:cstheme="minorHAnsi"/>
        </w:rPr>
        <w:t xml:space="preserve"> </w:t>
      </w:r>
      <w:r w:rsidR="00120963" w:rsidRPr="00475CA1">
        <w:rPr>
          <w:rFonts w:asciiTheme="minorHAnsi" w:hAnsiTheme="minorHAnsi" w:cstheme="minorHAnsi"/>
          <w:sz w:val="20"/>
        </w:rPr>
        <w:t xml:space="preserve">subcontractor </w:t>
      </w:r>
      <w:r w:rsidR="00174CAF" w:rsidRPr="00475CA1">
        <w:rPr>
          <w:rFonts w:asciiTheme="minorHAnsi" w:hAnsiTheme="minorHAnsi" w:cstheme="minorHAnsi"/>
          <w:sz w:val="20"/>
        </w:rPr>
        <w:t xml:space="preserve">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w:t>
      </w:r>
      <w:r w:rsidR="00A2251F" w:rsidRPr="00475CA1">
        <w:rPr>
          <w:rFonts w:asciiTheme="minorHAnsi" w:hAnsiTheme="minorHAnsi" w:cstheme="minorHAnsi"/>
          <w:sz w:val="20"/>
        </w:rPr>
        <w:t xml:space="preserve">Upon request by the JBE, </w:t>
      </w:r>
      <w:r w:rsidR="008774E2" w:rsidRPr="00475CA1">
        <w:rPr>
          <w:rFonts w:asciiTheme="minorHAnsi" w:hAnsiTheme="minorHAnsi" w:cstheme="minorHAnsi"/>
          <w:sz w:val="20"/>
        </w:rPr>
        <w:t>C</w:t>
      </w:r>
      <w:r w:rsidR="00A2251F" w:rsidRPr="00475CA1">
        <w:rPr>
          <w:rFonts w:asciiTheme="minorHAnsi" w:hAnsiTheme="minorHAnsi" w:cstheme="minorHAnsi"/>
          <w:sz w:val="20"/>
        </w:rPr>
        <w:t>ontractor shall provide proof of payment for the work.</w:t>
      </w:r>
      <w:r w:rsidR="00A2251F" w:rsidRPr="00475CA1">
        <w:rPr>
          <w:rFonts w:asciiTheme="minorHAnsi" w:hAnsiTheme="minorHAnsi" w:cstheme="minorHAnsi"/>
        </w:rPr>
        <w:t xml:space="preserve"> </w:t>
      </w:r>
      <w:r w:rsidR="00A2251F" w:rsidRPr="00475CA1">
        <w:rPr>
          <w:rFonts w:asciiTheme="minorHAnsi" w:hAnsiTheme="minorHAnsi" w:cstheme="minorHAnsi"/>
          <w:sz w:val="20"/>
        </w:rPr>
        <w:t xml:space="preserve"> </w:t>
      </w:r>
      <w:r w:rsidR="00174CAF" w:rsidRPr="00475CA1">
        <w:rPr>
          <w:rFonts w:asciiTheme="minorHAnsi" w:hAnsiTheme="minorHAnsi" w:cstheme="minorHAnsi"/>
          <w:sz w:val="20"/>
        </w:rPr>
        <w:t>A person or entity that knowingly provides false information shall be subject to a civil penalty for each violation.</w:t>
      </w:r>
      <w:r w:rsidRPr="00475CA1">
        <w:rPr>
          <w:rFonts w:asciiTheme="minorHAnsi" w:hAnsiTheme="minorHAnsi" w:cstheme="minorHAnsi"/>
          <w:bCs/>
          <w:sz w:val="20"/>
        </w:rPr>
        <w:t xml:space="preserve"> </w:t>
      </w:r>
      <w:r w:rsidR="00A2251F" w:rsidRPr="00475CA1">
        <w:rPr>
          <w:rFonts w:asciiTheme="minorHAnsi" w:hAnsiTheme="minorHAnsi" w:cstheme="minorHAnsi"/>
          <w:sz w:val="20"/>
        </w:rPr>
        <w:t xml:space="preserve">Contractor will comply with all rules, regulations, ordinances and statutes that govern the DVBE </w:t>
      </w:r>
      <w:r w:rsidR="008774E2" w:rsidRPr="00475CA1">
        <w:rPr>
          <w:rFonts w:asciiTheme="minorHAnsi" w:hAnsiTheme="minorHAnsi" w:cstheme="minorHAnsi"/>
          <w:sz w:val="20"/>
        </w:rPr>
        <w:t>p</w:t>
      </w:r>
      <w:r w:rsidR="00A2251F" w:rsidRPr="00475CA1">
        <w:rPr>
          <w:rFonts w:asciiTheme="minorHAnsi" w:hAnsiTheme="minorHAnsi" w:cstheme="minorHAnsi"/>
          <w:sz w:val="20"/>
        </w:rPr>
        <w:t xml:space="preserve">rogram, including, without limitation, </w:t>
      </w:r>
      <w:r w:rsidR="008774E2" w:rsidRPr="00475CA1">
        <w:rPr>
          <w:rFonts w:asciiTheme="minorHAnsi" w:hAnsiTheme="minorHAnsi" w:cstheme="minorHAnsi"/>
          <w:sz w:val="20"/>
        </w:rPr>
        <w:t>Military and Veterans Code s</w:t>
      </w:r>
      <w:r w:rsidR="00A2251F" w:rsidRPr="00475CA1">
        <w:rPr>
          <w:rFonts w:asciiTheme="minorHAnsi" w:hAnsiTheme="minorHAnsi" w:cstheme="minorHAnsi"/>
          <w:sz w:val="20"/>
        </w:rPr>
        <w:t xml:space="preserve">ection 999.5.  </w:t>
      </w:r>
    </w:p>
    <w:p w14:paraId="20CDFD56" w14:textId="24EF63ED" w:rsidR="00BA2888" w:rsidRPr="00475CA1" w:rsidRDefault="00CD213D" w:rsidP="00475CA1">
      <w:pPr>
        <w:numPr>
          <w:ilvl w:val="1"/>
          <w:numId w:val="26"/>
        </w:numPr>
        <w:spacing w:before="120" w:after="120"/>
        <w:jc w:val="both"/>
        <w:rPr>
          <w:rFonts w:asciiTheme="minorHAnsi" w:hAnsiTheme="minorHAnsi" w:cstheme="minorHAnsi"/>
          <w:sz w:val="20"/>
        </w:rPr>
      </w:pPr>
      <w:r w:rsidRPr="00475CA1">
        <w:rPr>
          <w:rFonts w:asciiTheme="minorHAnsi" w:hAnsiTheme="minorHAnsi" w:cstheme="minorHAnsi"/>
          <w:b/>
          <w:sz w:val="20"/>
        </w:rPr>
        <w:t>Antitrust Claims</w:t>
      </w:r>
      <w:r w:rsidR="00BA2888" w:rsidRPr="00475CA1">
        <w:rPr>
          <w:rFonts w:asciiTheme="minorHAnsi" w:hAnsiTheme="minorHAnsi" w:cstheme="minorHAnsi"/>
          <w:b/>
          <w:bCs/>
          <w:sz w:val="20"/>
        </w:rPr>
        <w:t>.</w:t>
      </w:r>
      <w:r w:rsidR="00BA2888" w:rsidRPr="00475CA1">
        <w:rPr>
          <w:rFonts w:asciiTheme="minorHAnsi" w:hAnsiTheme="minorHAnsi" w:cstheme="minorHAnsi"/>
          <w:b/>
          <w:sz w:val="20"/>
        </w:rPr>
        <w:t xml:space="preserve"> </w:t>
      </w:r>
      <w:r w:rsidRPr="00475CA1">
        <w:rPr>
          <w:rFonts w:asciiTheme="minorHAnsi" w:hAnsiTheme="minorHAnsi" w:cstheme="minorHAnsi"/>
          <w:i/>
          <w:sz w:val="20"/>
        </w:rPr>
        <w:t>If this Agreement resulted from a competitive solicitation, this section is applicable.</w:t>
      </w:r>
      <w:r w:rsidRPr="00475CA1">
        <w:rPr>
          <w:rFonts w:asciiTheme="minorHAnsi" w:hAnsiTheme="minorHAnsi" w:cstheme="minorHAnsi"/>
          <w:sz w:val="20"/>
        </w:rPr>
        <w:t xml:space="preserve">  Contractor shall assign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materials, or services by Contractor for sale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Such assignment shall be made and become effective at the time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tenders final payment to Contractor. If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any portion of the recovery, including treble damages, attributable to overcharges that were paid by Contractor but were not paid by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as part of the bid price, less the expenses incurred in obtaining that portion of the recovery. Upon demand in writing by Contractor,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shall, within one </w:t>
      </w:r>
      <w:r w:rsidR="00E94566" w:rsidRPr="00475CA1">
        <w:rPr>
          <w:rFonts w:asciiTheme="minorHAnsi" w:hAnsiTheme="minorHAnsi" w:cstheme="minorHAnsi"/>
          <w:sz w:val="20"/>
        </w:rPr>
        <w:t xml:space="preserve">(1) </w:t>
      </w:r>
      <w:r w:rsidRPr="00475CA1">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has not been injured thereby, or (b)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declines to file a court action for the cause of action.</w:t>
      </w:r>
    </w:p>
    <w:p w14:paraId="197CA09D" w14:textId="77777777" w:rsidR="00483DAC" w:rsidRPr="00475CA1" w:rsidRDefault="00C36343" w:rsidP="00475CA1">
      <w:pPr>
        <w:pStyle w:val="ListParagraph"/>
        <w:numPr>
          <w:ilvl w:val="1"/>
          <w:numId w:val="26"/>
        </w:numPr>
        <w:tabs>
          <w:tab w:val="left" w:pos="900"/>
        </w:tabs>
        <w:spacing w:before="120" w:after="120"/>
        <w:jc w:val="both"/>
        <w:rPr>
          <w:rFonts w:asciiTheme="minorHAnsi" w:hAnsiTheme="minorHAnsi" w:cstheme="minorHAnsi"/>
          <w:bCs/>
          <w:sz w:val="20"/>
        </w:rPr>
      </w:pPr>
      <w:r w:rsidRPr="00475CA1">
        <w:rPr>
          <w:rFonts w:asciiTheme="minorHAnsi" w:hAnsiTheme="minorHAnsi" w:cstheme="minorHAnsi"/>
          <w:b/>
          <w:sz w:val="20"/>
        </w:rPr>
        <w:t xml:space="preserve">Legal Services. </w:t>
      </w:r>
      <w:r w:rsidR="00E70FF3" w:rsidRPr="00475CA1">
        <w:rPr>
          <w:rFonts w:asciiTheme="minorHAnsi" w:hAnsiTheme="minorHAnsi" w:cstheme="minorHAnsi"/>
          <w:i/>
          <w:sz w:val="20"/>
        </w:rPr>
        <w:t>If this Agreement is for legal services, this section is applicable.</w:t>
      </w:r>
      <w:r w:rsidR="00E70FF3" w:rsidRPr="00475CA1">
        <w:rPr>
          <w:rFonts w:asciiTheme="minorHAnsi" w:hAnsiTheme="minorHAnsi" w:cstheme="minorHAnsi"/>
          <w:sz w:val="20"/>
        </w:rPr>
        <w:t xml:space="preserve">  </w:t>
      </w:r>
      <w:r w:rsidR="00C86BAD" w:rsidRPr="00475CA1">
        <w:rPr>
          <w:rFonts w:asciiTheme="minorHAnsi" w:hAnsiTheme="minorHAnsi" w:cstheme="minorHAnsi"/>
          <w:sz w:val="20"/>
        </w:rPr>
        <w:t xml:space="preserve">Contractor shall: (i) adhere to legal cost and billing guidelines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(ii) adhere to litigation plans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if applicable; (iii) adhere to case phasing of activities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if applicable; (iv) submit and adhere to legal budgets as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(v) maintain legal malpractice insurance in an amount not less than the amount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and (vi) submit to legal bill audits and law firm audits if so requested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whether conducted by employees or designees of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or by any legal cost-control provider retained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for that purpose. Contractor may be required to submit to a legal cost and utilization review as determined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If (a) </w:t>
      </w:r>
      <w:r w:rsidR="00C86BAD" w:rsidRPr="00475CA1">
        <w:rPr>
          <w:rFonts w:asciiTheme="minorHAnsi" w:hAnsiTheme="minorHAnsi" w:cstheme="minorHAnsi"/>
          <w:bCs/>
          <w:sz w:val="20"/>
        </w:rPr>
        <w:t xml:space="preserve">the Contract Amount is </w:t>
      </w:r>
      <w:r w:rsidR="00C86BAD" w:rsidRPr="00475CA1">
        <w:rPr>
          <w:rFonts w:asciiTheme="minorHAnsi" w:hAnsiTheme="minorHAnsi" w:cstheme="minorHAnsi"/>
          <w:sz w:val="20"/>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w:t>
      </w:r>
      <w:r w:rsidR="00C20C3D" w:rsidRPr="00475CA1">
        <w:rPr>
          <w:rFonts w:asciiTheme="minorHAnsi" w:hAnsiTheme="minorHAnsi" w:cstheme="minorHAnsi"/>
          <w:sz w:val="20"/>
        </w:rPr>
        <w:t xml:space="preserve">, or an equivalent amount of financial contributions to qualified legal services projects and support centers, as defined in </w:t>
      </w:r>
      <w:r w:rsidR="005361A7" w:rsidRPr="00475CA1">
        <w:rPr>
          <w:rFonts w:asciiTheme="minorHAnsi" w:hAnsiTheme="minorHAnsi" w:cstheme="minorHAnsi"/>
          <w:sz w:val="20"/>
        </w:rPr>
        <w:t>s</w:t>
      </w:r>
      <w:r w:rsidR="00C20C3D" w:rsidRPr="00475CA1">
        <w:rPr>
          <w:rFonts w:asciiTheme="minorHAnsi" w:hAnsiTheme="minorHAnsi" w:cstheme="minorHAnsi"/>
          <w:sz w:val="20"/>
        </w:rPr>
        <w:t>ection 6213 of the Business and Professions Code,</w:t>
      </w:r>
      <w:r w:rsidR="00C86BAD" w:rsidRPr="00475CA1">
        <w:rPr>
          <w:rFonts w:asciiTheme="minorHAnsi" w:hAnsiTheme="minorHAnsi" w:cstheme="minorHAnsi"/>
          <w:sz w:val="20"/>
        </w:rPr>
        <w:t xml:space="preserve"> during each year of the Agreement equal to the lesser of either (A) </w:t>
      </w:r>
      <w:r w:rsidR="007F20A7" w:rsidRPr="00475CA1">
        <w:rPr>
          <w:rFonts w:asciiTheme="minorHAnsi" w:hAnsiTheme="minorHAnsi" w:cstheme="minorHAnsi"/>
          <w:sz w:val="20"/>
        </w:rPr>
        <w:t>thirty (</w:t>
      </w:r>
      <w:r w:rsidR="00C86BAD" w:rsidRPr="00475CA1">
        <w:rPr>
          <w:rFonts w:asciiTheme="minorHAnsi" w:hAnsiTheme="minorHAnsi" w:cstheme="minorHAnsi"/>
          <w:sz w:val="20"/>
        </w:rPr>
        <w:t>30</w:t>
      </w:r>
      <w:r w:rsidR="007F20A7" w:rsidRPr="00475CA1">
        <w:rPr>
          <w:rFonts w:asciiTheme="minorHAnsi" w:hAnsiTheme="minorHAnsi" w:cstheme="minorHAnsi"/>
          <w:sz w:val="20"/>
        </w:rPr>
        <w:t>)</w:t>
      </w:r>
      <w:r w:rsidR="00C86BAD" w:rsidRPr="00475CA1">
        <w:rPr>
          <w:rFonts w:asciiTheme="minorHAnsi" w:hAnsiTheme="minorHAnsi" w:cstheme="minorHAnsi"/>
          <w:sz w:val="20"/>
        </w:rPr>
        <w:t xml:space="preserve"> multiplied by the number of full time attorneys in the firm’s offices in California, with the number of hours prorated on an actual day basis for any period of less than a full year or (B) the number of ho</w:t>
      </w:r>
      <w:r w:rsidR="008110B5" w:rsidRPr="00475CA1">
        <w:rPr>
          <w:rFonts w:asciiTheme="minorHAnsi" w:hAnsiTheme="minorHAnsi" w:cstheme="minorHAnsi"/>
          <w:sz w:val="20"/>
        </w:rPr>
        <w:t xml:space="preserve">urs equal to </w:t>
      </w:r>
      <w:r w:rsidR="000468B3" w:rsidRPr="00475CA1">
        <w:rPr>
          <w:rFonts w:asciiTheme="minorHAnsi" w:hAnsiTheme="minorHAnsi" w:cstheme="minorHAnsi"/>
          <w:sz w:val="20"/>
        </w:rPr>
        <w:t>ten</w:t>
      </w:r>
      <w:r w:rsidR="008110B5" w:rsidRPr="00475CA1">
        <w:rPr>
          <w:rFonts w:asciiTheme="minorHAnsi" w:hAnsiTheme="minorHAnsi" w:cstheme="minorHAnsi"/>
          <w:sz w:val="20"/>
        </w:rPr>
        <w:t xml:space="preserve"> percent </w:t>
      </w:r>
      <w:r w:rsidR="000468B3" w:rsidRPr="00475CA1">
        <w:rPr>
          <w:rFonts w:asciiTheme="minorHAnsi" w:hAnsiTheme="minorHAnsi" w:cstheme="minorHAnsi"/>
          <w:sz w:val="20"/>
        </w:rPr>
        <w:t xml:space="preserve">(10%) </w:t>
      </w:r>
      <w:r w:rsidR="008110B5" w:rsidRPr="00475CA1">
        <w:rPr>
          <w:rFonts w:asciiTheme="minorHAnsi" w:hAnsiTheme="minorHAnsi" w:cstheme="minorHAnsi"/>
          <w:sz w:val="20"/>
        </w:rPr>
        <w:t>of the Contract A</w:t>
      </w:r>
      <w:r w:rsidR="00C86BAD" w:rsidRPr="00475CA1">
        <w:rPr>
          <w:rFonts w:asciiTheme="minorHAnsi" w:hAnsiTheme="minorHAnsi" w:cstheme="minorHAnsi"/>
          <w:sz w:val="20"/>
        </w:rPr>
        <w:t xml:space="preserve">mount divided by the average billing rate of the firm. Failure to make a good faith effort may be cause for nonrenewal of this Agreement or another judicial branch or other state contract for legal services, and may be taken into account when determining the award of future contracts with a </w:t>
      </w:r>
      <w:r w:rsidR="00D437C9" w:rsidRPr="00475CA1">
        <w:rPr>
          <w:rFonts w:asciiTheme="minorHAnsi" w:hAnsiTheme="minorHAnsi" w:cstheme="minorHAnsi"/>
          <w:sz w:val="20"/>
        </w:rPr>
        <w:t>J</w:t>
      </w:r>
      <w:r w:rsidR="00C86BAD" w:rsidRPr="00475CA1">
        <w:rPr>
          <w:rFonts w:asciiTheme="minorHAnsi" w:hAnsiTheme="minorHAnsi" w:cstheme="minorHAnsi"/>
          <w:sz w:val="20"/>
        </w:rPr>
        <w:t xml:space="preserve">udicial </w:t>
      </w:r>
      <w:r w:rsidR="00D437C9" w:rsidRPr="00475CA1">
        <w:rPr>
          <w:rFonts w:asciiTheme="minorHAnsi" w:hAnsiTheme="minorHAnsi" w:cstheme="minorHAnsi"/>
          <w:sz w:val="20"/>
        </w:rPr>
        <w:t>B</w:t>
      </w:r>
      <w:r w:rsidR="00C86BAD" w:rsidRPr="00475CA1">
        <w:rPr>
          <w:rFonts w:asciiTheme="minorHAnsi" w:hAnsiTheme="minorHAnsi" w:cstheme="minorHAnsi"/>
          <w:sz w:val="20"/>
        </w:rPr>
        <w:t xml:space="preserve">ranch </w:t>
      </w:r>
      <w:r w:rsidR="00D437C9" w:rsidRPr="00475CA1">
        <w:rPr>
          <w:rFonts w:asciiTheme="minorHAnsi" w:hAnsiTheme="minorHAnsi" w:cstheme="minorHAnsi"/>
          <w:sz w:val="20"/>
        </w:rPr>
        <w:t>E</w:t>
      </w:r>
      <w:r w:rsidR="00C86BAD" w:rsidRPr="00475CA1">
        <w:rPr>
          <w:rFonts w:asciiTheme="minorHAnsi" w:hAnsiTheme="minorHAnsi" w:cstheme="minorHAnsi"/>
          <w:sz w:val="20"/>
        </w:rPr>
        <w:t>ntity for legal services.</w:t>
      </w:r>
      <w:r w:rsidR="006A354E" w:rsidRPr="00475CA1">
        <w:rPr>
          <w:rFonts w:asciiTheme="minorHAnsi" w:hAnsiTheme="minorHAnsi" w:cstheme="minorHAnsi"/>
          <w:sz w:val="20"/>
        </w:rPr>
        <w:t xml:space="preserve"> </w:t>
      </w:r>
    </w:p>
    <w:p w14:paraId="5D2A6EBD" w14:textId="77777777" w:rsidR="00E367B1" w:rsidRPr="00475CA1" w:rsidRDefault="006A354E" w:rsidP="00475CA1">
      <w:pPr>
        <w:pStyle w:val="ListParagraph"/>
        <w:numPr>
          <w:ilvl w:val="1"/>
          <w:numId w:val="26"/>
        </w:numPr>
        <w:tabs>
          <w:tab w:val="left" w:pos="450"/>
        </w:tabs>
        <w:jc w:val="both"/>
        <w:rPr>
          <w:rFonts w:asciiTheme="minorHAnsi" w:hAnsiTheme="minorHAnsi" w:cstheme="minorHAnsi"/>
          <w:bCs/>
          <w:sz w:val="20"/>
          <w:lang w:bidi="en-US"/>
        </w:rPr>
      </w:pPr>
      <w:r w:rsidRPr="00475CA1">
        <w:rPr>
          <w:rFonts w:asciiTheme="minorHAnsi" w:hAnsiTheme="minorHAnsi" w:cstheme="minorHAnsi"/>
          <w:b/>
          <w:bCs/>
          <w:sz w:val="20"/>
        </w:rPr>
        <w:lastRenderedPageBreak/>
        <w:t xml:space="preserve">Good Standing.  </w:t>
      </w:r>
      <w:r w:rsidRPr="00475CA1">
        <w:rPr>
          <w:rFonts w:asciiTheme="minorHAnsi" w:hAnsiTheme="minorHAnsi" w:cstheme="minorHAnsi"/>
          <w:bCs/>
          <w:i/>
          <w:sz w:val="20"/>
        </w:rPr>
        <w:t xml:space="preserve">If Contractor is a corporation, </w:t>
      </w:r>
      <w:r w:rsidR="00D17605" w:rsidRPr="00475CA1">
        <w:rPr>
          <w:rFonts w:asciiTheme="minorHAnsi" w:hAnsiTheme="minorHAnsi" w:cstheme="minorHAnsi"/>
          <w:bCs/>
          <w:i/>
          <w:sz w:val="20"/>
        </w:rPr>
        <w:t xml:space="preserve">limited liability company, or limited partnership, </w:t>
      </w:r>
      <w:r w:rsidRPr="00475CA1">
        <w:rPr>
          <w:rFonts w:asciiTheme="minorHAnsi" w:hAnsiTheme="minorHAnsi" w:cstheme="minorHAnsi"/>
          <w:bCs/>
          <w:i/>
          <w:sz w:val="20"/>
        </w:rPr>
        <w:t>and this Agreement is performed in whole or in part in California, this section is applicable.</w:t>
      </w:r>
      <w:r w:rsidRPr="00475CA1">
        <w:rPr>
          <w:rFonts w:asciiTheme="minorHAnsi" w:hAnsiTheme="minorHAnsi" w:cstheme="minorHAnsi"/>
          <w:bCs/>
          <w:sz w:val="20"/>
        </w:rPr>
        <w:t xml:space="preserve">  Contractor is</w:t>
      </w:r>
      <w:r w:rsidR="00FA0BEA" w:rsidRPr="00475CA1">
        <w:rPr>
          <w:rFonts w:asciiTheme="minorHAnsi" w:hAnsiTheme="minorHAnsi" w:cstheme="minorHAnsi"/>
          <w:bCs/>
          <w:sz w:val="20"/>
        </w:rPr>
        <w:t>, and will remain for the T</w:t>
      </w:r>
      <w:r w:rsidRPr="00475CA1">
        <w:rPr>
          <w:rFonts w:asciiTheme="minorHAnsi" w:hAnsiTheme="minorHAnsi" w:cstheme="minorHAnsi"/>
          <w:bCs/>
          <w:sz w:val="20"/>
        </w:rPr>
        <w:t>erm, qualified to do business and in good standing in California.</w:t>
      </w:r>
    </w:p>
    <w:p w14:paraId="3FE74258" w14:textId="77777777" w:rsidR="00E367B1" w:rsidRPr="00475CA1" w:rsidRDefault="00E367B1" w:rsidP="00475CA1">
      <w:pPr>
        <w:pStyle w:val="ListParagraph"/>
        <w:tabs>
          <w:tab w:val="left" w:pos="450"/>
        </w:tabs>
        <w:ind w:left="936"/>
        <w:jc w:val="both"/>
        <w:rPr>
          <w:rFonts w:asciiTheme="minorHAnsi" w:hAnsiTheme="minorHAnsi" w:cstheme="minorHAnsi"/>
          <w:bCs/>
          <w:sz w:val="20"/>
          <w:lang w:bidi="en-US"/>
        </w:rPr>
      </w:pPr>
    </w:p>
    <w:p w14:paraId="6874D89C" w14:textId="77777777" w:rsidR="00535786" w:rsidRPr="00475CA1" w:rsidRDefault="00DC5733" w:rsidP="00475CA1">
      <w:pPr>
        <w:numPr>
          <w:ilvl w:val="0"/>
          <w:numId w:val="26"/>
        </w:numPr>
        <w:spacing w:before="120" w:after="120"/>
        <w:jc w:val="both"/>
        <w:rPr>
          <w:rFonts w:asciiTheme="minorHAnsi" w:hAnsiTheme="minorHAnsi" w:cstheme="minorHAnsi"/>
          <w:sz w:val="20"/>
        </w:rPr>
      </w:pPr>
      <w:r w:rsidRPr="00475CA1">
        <w:rPr>
          <w:rFonts w:asciiTheme="minorHAnsi" w:hAnsiTheme="minorHAnsi" w:cstheme="minorHAnsi"/>
          <w:b/>
          <w:bCs/>
          <w:sz w:val="20"/>
        </w:rPr>
        <w:t>Miscellaneous Provisions</w:t>
      </w:r>
      <w:r w:rsidR="00DA091B" w:rsidRPr="00475CA1">
        <w:rPr>
          <w:rFonts w:asciiTheme="minorHAnsi" w:hAnsiTheme="minorHAnsi" w:cstheme="minorHAnsi"/>
          <w:b/>
          <w:bCs/>
          <w:sz w:val="20"/>
        </w:rPr>
        <w:t>.</w:t>
      </w:r>
    </w:p>
    <w:p w14:paraId="65A6D247" w14:textId="77777777" w:rsidR="00535786" w:rsidRPr="00475CA1" w:rsidRDefault="00437785" w:rsidP="00475CA1">
      <w:pPr>
        <w:numPr>
          <w:ilvl w:val="1"/>
          <w:numId w:val="26"/>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 xml:space="preserve">Independent Contractor. </w:t>
      </w:r>
      <w:r w:rsidRPr="00475CA1">
        <w:rPr>
          <w:rFonts w:asciiTheme="minorHAnsi" w:hAnsiTheme="minorHAnsi" w:cstheme="minorHAnsi"/>
          <w:sz w:val="20"/>
        </w:rPr>
        <w:t xml:space="preserve">Contractor is an independent contractor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No employer-employee, partnership, joint venture, or agency relationship exists between Contractor and the </w:t>
      </w:r>
      <w:r w:rsidR="00323CD0" w:rsidRPr="00475CA1">
        <w:rPr>
          <w:rFonts w:asciiTheme="minorHAnsi" w:hAnsiTheme="minorHAnsi" w:cstheme="minorHAnsi"/>
          <w:sz w:val="20"/>
        </w:rPr>
        <w:t>JBE</w:t>
      </w:r>
      <w:r w:rsidRPr="00475CA1">
        <w:rPr>
          <w:rFonts w:asciiTheme="minorHAnsi" w:hAnsiTheme="minorHAnsi" w:cstheme="minorHAnsi"/>
          <w:sz w:val="20"/>
        </w:rPr>
        <w:t>.</w:t>
      </w:r>
      <w:r w:rsidR="000205FD" w:rsidRPr="00475CA1">
        <w:rPr>
          <w:rFonts w:asciiTheme="minorHAnsi" w:hAnsiTheme="minorHAnsi" w:cstheme="minorHAnsi"/>
          <w:sz w:val="20"/>
        </w:rPr>
        <w:t xml:space="preserve"> Contractor has no authority to bind or incur any obligation on behalf of the </w:t>
      </w:r>
      <w:r w:rsidR="00323CD0" w:rsidRPr="00475CA1">
        <w:rPr>
          <w:rFonts w:asciiTheme="minorHAnsi" w:hAnsiTheme="minorHAnsi" w:cstheme="minorHAnsi"/>
          <w:sz w:val="20"/>
        </w:rPr>
        <w:t>JBE</w:t>
      </w:r>
      <w:r w:rsidR="000205FD" w:rsidRPr="00475CA1">
        <w:rPr>
          <w:rFonts w:asciiTheme="minorHAnsi" w:hAnsiTheme="minorHAnsi" w:cstheme="minorHAnsi"/>
          <w:sz w:val="20"/>
        </w:rPr>
        <w:t xml:space="preserve">. If any governmental entity concludes that Contractor is not an independent contractor, the </w:t>
      </w:r>
      <w:r w:rsidR="00323CD0" w:rsidRPr="00475CA1">
        <w:rPr>
          <w:rFonts w:asciiTheme="minorHAnsi" w:hAnsiTheme="minorHAnsi" w:cstheme="minorHAnsi"/>
          <w:sz w:val="20"/>
        </w:rPr>
        <w:t>JBE</w:t>
      </w:r>
      <w:r w:rsidR="000205FD" w:rsidRPr="00475CA1">
        <w:rPr>
          <w:rFonts w:asciiTheme="minorHAnsi" w:hAnsiTheme="minorHAnsi" w:cstheme="minorHAnsi"/>
          <w:sz w:val="20"/>
        </w:rPr>
        <w:t xml:space="preserve"> may terminate t</w:t>
      </w:r>
      <w:r w:rsidR="001E2002" w:rsidRPr="00475CA1">
        <w:rPr>
          <w:rFonts w:asciiTheme="minorHAnsi" w:hAnsiTheme="minorHAnsi" w:cstheme="minorHAnsi"/>
          <w:sz w:val="20"/>
        </w:rPr>
        <w:t>his Agreement immediately upon N</w:t>
      </w:r>
      <w:r w:rsidR="000205FD" w:rsidRPr="00475CA1">
        <w:rPr>
          <w:rFonts w:asciiTheme="minorHAnsi" w:hAnsiTheme="minorHAnsi" w:cstheme="minorHAnsi"/>
          <w:sz w:val="20"/>
        </w:rPr>
        <w:t>otice.</w:t>
      </w:r>
    </w:p>
    <w:p w14:paraId="4BDDE66D" w14:textId="77777777" w:rsidR="00A62C2B" w:rsidRPr="00475CA1" w:rsidRDefault="00A62C2B" w:rsidP="00475CA1">
      <w:pPr>
        <w:numPr>
          <w:ilvl w:val="1"/>
          <w:numId w:val="26"/>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 xml:space="preserve">GAAP Compliance. </w:t>
      </w:r>
      <w:r w:rsidRPr="00475CA1">
        <w:rPr>
          <w:rFonts w:asciiTheme="minorHAnsi" w:hAnsiTheme="minorHAnsi" w:cstheme="minorHAnsi"/>
          <w:bCs/>
          <w:sz w:val="20"/>
        </w:rPr>
        <w:t>Contractor maintains an adequate system of accounting and internal controls that meets Generally Accepted Accounting Principles.</w:t>
      </w:r>
      <w:r w:rsidRPr="00475CA1">
        <w:rPr>
          <w:rFonts w:asciiTheme="minorHAnsi" w:hAnsiTheme="minorHAnsi" w:cstheme="minorHAnsi"/>
          <w:b/>
          <w:bCs/>
          <w:sz w:val="20"/>
        </w:rPr>
        <w:t xml:space="preserve">  </w:t>
      </w:r>
    </w:p>
    <w:p w14:paraId="1ADDCE60" w14:textId="77777777" w:rsidR="007F3498" w:rsidRPr="00475CA1" w:rsidRDefault="00437785" w:rsidP="00475CA1">
      <w:pPr>
        <w:numPr>
          <w:ilvl w:val="1"/>
          <w:numId w:val="26"/>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Audit</w:t>
      </w:r>
      <w:r w:rsidR="00D835C1" w:rsidRPr="00475CA1">
        <w:rPr>
          <w:rFonts w:asciiTheme="minorHAnsi" w:hAnsiTheme="minorHAnsi" w:cstheme="minorHAnsi"/>
          <w:b/>
          <w:bCs/>
          <w:sz w:val="20"/>
        </w:rPr>
        <w:t xml:space="preserve">. </w:t>
      </w:r>
      <w:r w:rsidR="007F3498" w:rsidRPr="00475CA1">
        <w:rPr>
          <w:rFonts w:asciiTheme="minorHAnsi" w:hAnsiTheme="minorHAnsi" w:cstheme="minorHAnsi"/>
          <w:b/>
          <w:bCs/>
          <w:sz w:val="20"/>
        </w:rPr>
        <w:t xml:space="preserve"> </w:t>
      </w:r>
      <w:r w:rsidR="006402DE" w:rsidRPr="00475CA1">
        <w:rPr>
          <w:rFonts w:asciiTheme="minorHAnsi" w:hAnsiTheme="minorHAnsi" w:cstheme="minorHAnsi"/>
          <w:bCs/>
          <w:sz w:val="20"/>
        </w:rPr>
        <w:t xml:space="preserve">Contractor must allow the </w:t>
      </w:r>
      <w:r w:rsidR="00323CD0" w:rsidRPr="00475CA1">
        <w:rPr>
          <w:rFonts w:asciiTheme="minorHAnsi" w:hAnsiTheme="minorHAnsi" w:cstheme="minorHAnsi"/>
          <w:bCs/>
          <w:sz w:val="20"/>
        </w:rPr>
        <w:t>JBE</w:t>
      </w:r>
      <w:r w:rsidR="006402DE" w:rsidRPr="00475CA1">
        <w:rPr>
          <w:rFonts w:asciiTheme="minorHAnsi" w:hAnsiTheme="minorHAnsi" w:cstheme="minorHAnsi"/>
          <w:bCs/>
          <w:sz w:val="20"/>
        </w:rPr>
        <w:t xml:space="preserve"> or its designees to review and audit Contractor’s (and any subcontractors’) documents and records relating to this Agreement</w:t>
      </w:r>
      <w:r w:rsidR="00E902D5" w:rsidRPr="00475CA1">
        <w:rPr>
          <w:rFonts w:asciiTheme="minorHAnsi" w:hAnsiTheme="minorHAnsi" w:cstheme="minorHAnsi"/>
          <w:sz w:val="20"/>
        </w:rPr>
        <w:t xml:space="preserve">, and Contractor (and its subcontractors) shall retain such documents and records for a period of four </w:t>
      </w:r>
      <w:r w:rsidR="00E94566" w:rsidRPr="00475CA1">
        <w:rPr>
          <w:rFonts w:asciiTheme="minorHAnsi" w:hAnsiTheme="minorHAnsi" w:cstheme="minorHAnsi"/>
          <w:sz w:val="20"/>
        </w:rPr>
        <w:t xml:space="preserve">(4) </w:t>
      </w:r>
      <w:r w:rsidR="00E902D5" w:rsidRPr="00475CA1">
        <w:rPr>
          <w:rFonts w:asciiTheme="minorHAnsi" w:hAnsiTheme="minorHAnsi" w:cstheme="minorHAnsi"/>
          <w:sz w:val="20"/>
        </w:rPr>
        <w:t>years following final payment under this Agreement</w:t>
      </w:r>
      <w:r w:rsidR="006402DE" w:rsidRPr="00475CA1">
        <w:rPr>
          <w:rFonts w:asciiTheme="minorHAnsi" w:hAnsiTheme="minorHAnsi" w:cstheme="minorHAnsi"/>
          <w:bCs/>
          <w:sz w:val="20"/>
        </w:rPr>
        <w:t>. If an audit determines that C</w:t>
      </w:r>
      <w:r w:rsidR="00330891" w:rsidRPr="00475CA1">
        <w:rPr>
          <w:rFonts w:asciiTheme="minorHAnsi" w:hAnsiTheme="minorHAnsi" w:cstheme="minorHAnsi"/>
          <w:bCs/>
          <w:sz w:val="20"/>
        </w:rPr>
        <w:t>ontractor (or any subcontractor</w:t>
      </w:r>
      <w:r w:rsidR="006402DE" w:rsidRPr="00475CA1">
        <w:rPr>
          <w:rFonts w:asciiTheme="minorHAnsi" w:hAnsiTheme="minorHAnsi" w:cstheme="minorHAnsi"/>
          <w:bCs/>
          <w:sz w:val="20"/>
        </w:rPr>
        <w:t xml:space="preserve">) is not in compliance with this Agreement, Contractor shall correct errors and deficiencies by the </w:t>
      </w:r>
      <w:r w:rsidR="002A7674" w:rsidRPr="00475CA1">
        <w:rPr>
          <w:rFonts w:asciiTheme="minorHAnsi" w:hAnsiTheme="minorHAnsi" w:cstheme="minorHAnsi"/>
          <w:bCs/>
          <w:sz w:val="20"/>
        </w:rPr>
        <w:t xml:space="preserve">twentieth </w:t>
      </w:r>
      <w:r w:rsidR="004D392D" w:rsidRPr="00475CA1">
        <w:rPr>
          <w:rFonts w:asciiTheme="minorHAnsi" w:hAnsiTheme="minorHAnsi" w:cstheme="minorHAnsi"/>
          <w:bCs/>
          <w:sz w:val="20"/>
        </w:rPr>
        <w:t xml:space="preserve">(20th) </w:t>
      </w:r>
      <w:r w:rsidR="006402DE" w:rsidRPr="00475CA1">
        <w:rPr>
          <w:rFonts w:asciiTheme="minorHAnsi" w:hAnsiTheme="minorHAnsi" w:cstheme="minorHAnsi"/>
          <w:bCs/>
          <w:sz w:val="20"/>
        </w:rPr>
        <w:t xml:space="preserve">day of the month following the review or audit. If an audit determines that Contractor has overcharged the </w:t>
      </w:r>
      <w:r w:rsidR="00323CD0" w:rsidRPr="00475CA1">
        <w:rPr>
          <w:rFonts w:asciiTheme="minorHAnsi" w:hAnsiTheme="minorHAnsi" w:cstheme="minorHAnsi"/>
          <w:bCs/>
          <w:sz w:val="20"/>
        </w:rPr>
        <w:t>JBE</w:t>
      </w:r>
      <w:r w:rsidR="006402DE" w:rsidRPr="00475CA1">
        <w:rPr>
          <w:rFonts w:asciiTheme="minorHAnsi" w:hAnsiTheme="minorHAnsi" w:cstheme="minorHAnsi"/>
          <w:bCs/>
          <w:sz w:val="20"/>
        </w:rPr>
        <w:t xml:space="preserve"> five percent (5%) or more during the time period subject to audit, Contractor must reimburse the </w:t>
      </w:r>
      <w:r w:rsidR="00323CD0" w:rsidRPr="00475CA1">
        <w:rPr>
          <w:rFonts w:asciiTheme="minorHAnsi" w:hAnsiTheme="minorHAnsi" w:cstheme="minorHAnsi"/>
          <w:bCs/>
          <w:sz w:val="20"/>
        </w:rPr>
        <w:t>JBE</w:t>
      </w:r>
      <w:r w:rsidR="006402DE" w:rsidRPr="00475CA1">
        <w:rPr>
          <w:rFonts w:asciiTheme="minorHAnsi" w:hAnsiTheme="minorHAnsi" w:cstheme="minorHAnsi"/>
          <w:bCs/>
          <w:sz w:val="20"/>
        </w:rPr>
        <w:t xml:space="preserve"> in an amount equal to the cost of such a</w:t>
      </w:r>
      <w:r w:rsidR="000D4419" w:rsidRPr="00475CA1">
        <w:rPr>
          <w:rFonts w:asciiTheme="minorHAnsi" w:hAnsiTheme="minorHAnsi" w:cstheme="minorHAnsi"/>
          <w:bCs/>
          <w:sz w:val="20"/>
        </w:rPr>
        <w:t>udit.</w:t>
      </w:r>
      <w:r w:rsidR="006402DE" w:rsidRPr="00475CA1">
        <w:rPr>
          <w:rFonts w:asciiTheme="minorHAnsi" w:hAnsiTheme="minorHAnsi" w:cstheme="minorHAnsi"/>
          <w:bCs/>
          <w:sz w:val="20"/>
        </w:rPr>
        <w:t xml:space="preserve"> This Agreement is subject to examinations and audit by the State Auditor for a period three </w:t>
      </w:r>
      <w:r w:rsidR="00E94566" w:rsidRPr="00475CA1">
        <w:rPr>
          <w:rFonts w:asciiTheme="minorHAnsi" w:hAnsiTheme="minorHAnsi" w:cstheme="minorHAnsi"/>
          <w:bCs/>
          <w:sz w:val="20"/>
        </w:rPr>
        <w:t xml:space="preserve">(3) </w:t>
      </w:r>
      <w:r w:rsidR="006402DE" w:rsidRPr="00475CA1">
        <w:rPr>
          <w:rFonts w:asciiTheme="minorHAnsi" w:hAnsiTheme="minorHAnsi" w:cstheme="minorHAnsi"/>
          <w:bCs/>
          <w:sz w:val="20"/>
        </w:rPr>
        <w:t>years after final payment.</w:t>
      </w:r>
      <w:r w:rsidR="004C02A0" w:rsidRPr="00475CA1">
        <w:rPr>
          <w:rFonts w:asciiTheme="minorHAnsi" w:hAnsiTheme="minorHAnsi" w:cstheme="minorHAnsi"/>
          <w:bCs/>
          <w:sz w:val="20"/>
        </w:rPr>
        <w:t xml:space="preserve"> </w:t>
      </w:r>
    </w:p>
    <w:p w14:paraId="4A42E622" w14:textId="050FA2DA" w:rsidR="00392AC3" w:rsidRPr="00475CA1" w:rsidRDefault="00C73594" w:rsidP="00475CA1">
      <w:pPr>
        <w:numPr>
          <w:ilvl w:val="1"/>
          <w:numId w:val="26"/>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Licenses</w:t>
      </w:r>
      <w:r w:rsidR="000D4419" w:rsidRPr="00475CA1">
        <w:rPr>
          <w:rFonts w:asciiTheme="minorHAnsi" w:hAnsiTheme="minorHAnsi" w:cstheme="minorHAnsi"/>
          <w:b/>
          <w:bCs/>
          <w:sz w:val="20"/>
        </w:rPr>
        <w:t xml:space="preserve"> and Permits</w:t>
      </w:r>
      <w:r w:rsidRPr="00475CA1">
        <w:rPr>
          <w:rFonts w:asciiTheme="minorHAnsi" w:hAnsiTheme="minorHAnsi" w:cstheme="minorHAnsi"/>
          <w:b/>
          <w:bCs/>
          <w:sz w:val="20"/>
        </w:rPr>
        <w:t xml:space="preserve">.  </w:t>
      </w:r>
      <w:r w:rsidRPr="00475CA1">
        <w:rPr>
          <w:rFonts w:asciiTheme="minorHAnsi" w:hAnsiTheme="minorHAnsi" w:cstheme="minorHAnsi"/>
          <w:bCs/>
          <w:sz w:val="20"/>
        </w:rPr>
        <w:t xml:space="preserve">Contractor shall obtain and keep current all necessary licenses, approvals, permits and authorizations required by applicable law for the performance of the Services.  Contractor will be responsible for all fees and taxes associated with obtaining such licenses, approvals, permits and authorizations, and for any fines and penalties arising from its noncompliance with any applicable law.  </w:t>
      </w:r>
    </w:p>
    <w:p w14:paraId="0383751B" w14:textId="77777777" w:rsidR="0029237A" w:rsidRPr="00475CA1" w:rsidRDefault="0029237A" w:rsidP="00475CA1">
      <w:pPr>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Confidential Information.  </w:t>
      </w:r>
      <w:r w:rsidRPr="00475CA1">
        <w:rPr>
          <w:rFonts w:asciiTheme="minorHAnsi" w:hAnsiTheme="minorHAnsi" w:cstheme="minorHAnsi"/>
          <w:sz w:val="20"/>
        </w:rP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’s express prior written consent on a case-by-case basis. Contractor will disclose Confidential Information only to its employees or contractors who need to know that information in order to perform Services hereunder and who have executed a confidentiality agreement with Contractor at least as protective as the provisions of this section. The provisions of this section 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owns all right, title and interest in the Confidential Information. Contractor will notify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promptly upon learning of any unauthorized disclosure or use of Confidential Information and will cooperate fully with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to protect such Confidential Information. Upon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’s request and upon any termination or expiration of this Agreement, Contractor will promptly (a) return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or, if so directed by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destroy all Confidential Information (in every form and medium), and (b) certify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in writing that Contractor has fully complied with the foregoing obligations. Contractor acknowledges that there can be no adequate remedy at law for any breach of Contractor’s obligations under this section, that any such breach will likely result in irreparable harm, and that upon any breach or threatened breach of the confidentiality obligations,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475CA1" w:rsidRDefault="00B97478"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 xml:space="preserve">Ownership of </w:t>
      </w:r>
      <w:r w:rsidR="006F4CE0" w:rsidRPr="00475CA1">
        <w:rPr>
          <w:rFonts w:asciiTheme="minorHAnsi" w:hAnsiTheme="minorHAnsi" w:cstheme="minorHAnsi"/>
          <w:b/>
          <w:bCs/>
          <w:sz w:val="20"/>
        </w:rPr>
        <w:t>Deliverables</w:t>
      </w:r>
      <w:r w:rsidRPr="00475CA1">
        <w:rPr>
          <w:rFonts w:asciiTheme="minorHAnsi" w:hAnsiTheme="minorHAnsi" w:cstheme="minorHAnsi"/>
          <w:b/>
          <w:bCs/>
          <w:sz w:val="20"/>
        </w:rPr>
        <w:t>.</w:t>
      </w:r>
      <w:r w:rsidRPr="00475CA1">
        <w:rPr>
          <w:rFonts w:asciiTheme="minorHAnsi" w:hAnsiTheme="minorHAnsi" w:cstheme="minorHAnsi"/>
          <w:bCs/>
          <w:sz w:val="20"/>
        </w:rPr>
        <w:t xml:space="preserve">  </w:t>
      </w:r>
      <w:r w:rsidR="00E94566" w:rsidRPr="00475CA1">
        <w:rPr>
          <w:rFonts w:asciiTheme="minorHAnsi" w:hAnsiTheme="minorHAnsi" w:cstheme="minorHAnsi"/>
          <w:bCs/>
          <w:sz w:val="20"/>
        </w:rPr>
        <w:t xml:space="preserve">Unless otherwise agreed in this Agreement, </w:t>
      </w:r>
      <w:r w:rsidRPr="00475CA1">
        <w:rPr>
          <w:rFonts w:asciiTheme="minorHAnsi" w:hAnsiTheme="minorHAnsi" w:cstheme="minorHAnsi"/>
          <w:bCs/>
          <w:sz w:val="20"/>
        </w:rPr>
        <w:t xml:space="preserve">Contractor hereby assigns to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ownership of all </w:t>
      </w:r>
      <w:r w:rsidR="006F4CE0" w:rsidRPr="00475CA1">
        <w:rPr>
          <w:rFonts w:asciiTheme="minorHAnsi" w:hAnsiTheme="minorHAnsi" w:cstheme="minorHAnsi"/>
          <w:bCs/>
          <w:sz w:val="20"/>
        </w:rPr>
        <w:t>Deliverables</w:t>
      </w:r>
      <w:r w:rsidR="00AD3993" w:rsidRPr="00475CA1">
        <w:rPr>
          <w:rFonts w:asciiTheme="minorHAnsi" w:hAnsiTheme="minorHAnsi" w:cstheme="minorHAnsi"/>
          <w:bCs/>
          <w:sz w:val="20"/>
        </w:rPr>
        <w:t>, any partially-completed Deliverables, and related work product or materials</w:t>
      </w:r>
      <w:r w:rsidRPr="00475CA1">
        <w:rPr>
          <w:rFonts w:asciiTheme="minorHAnsi" w:hAnsiTheme="minorHAnsi" w:cstheme="minorHAnsi"/>
          <w:bCs/>
          <w:sz w:val="20"/>
        </w:rPr>
        <w:t>.  Contractor agrees not to assert any rights at common law</w:t>
      </w:r>
      <w:r w:rsidR="007E2102" w:rsidRPr="00475CA1">
        <w:rPr>
          <w:rFonts w:asciiTheme="minorHAnsi" w:hAnsiTheme="minorHAnsi" w:cstheme="minorHAnsi"/>
          <w:bCs/>
          <w:sz w:val="20"/>
        </w:rPr>
        <w:t>, or in equity, or establish a copyright</w:t>
      </w:r>
      <w:r w:rsidRPr="00475CA1">
        <w:rPr>
          <w:rFonts w:asciiTheme="minorHAnsi" w:hAnsiTheme="minorHAnsi" w:cstheme="minorHAnsi"/>
          <w:bCs/>
          <w:sz w:val="20"/>
        </w:rPr>
        <w:t xml:space="preserve"> claim in any</w:t>
      </w:r>
      <w:r w:rsidR="007E2102" w:rsidRPr="00475CA1">
        <w:rPr>
          <w:rFonts w:asciiTheme="minorHAnsi" w:hAnsiTheme="minorHAnsi" w:cstheme="minorHAnsi"/>
          <w:bCs/>
          <w:sz w:val="20"/>
        </w:rPr>
        <w:t xml:space="preserve"> of</w:t>
      </w:r>
      <w:r w:rsidRPr="00475CA1">
        <w:rPr>
          <w:rFonts w:asciiTheme="minorHAnsi" w:hAnsiTheme="minorHAnsi" w:cstheme="minorHAnsi"/>
          <w:bCs/>
          <w:sz w:val="20"/>
        </w:rPr>
        <w:t xml:space="preserve"> </w:t>
      </w:r>
      <w:r w:rsidR="00373948" w:rsidRPr="00475CA1">
        <w:rPr>
          <w:rFonts w:asciiTheme="minorHAnsi" w:hAnsiTheme="minorHAnsi" w:cstheme="minorHAnsi"/>
          <w:bCs/>
          <w:sz w:val="20"/>
        </w:rPr>
        <w:t>these materials</w:t>
      </w:r>
      <w:r w:rsidRPr="00475CA1">
        <w:rPr>
          <w:rFonts w:asciiTheme="minorHAnsi" w:hAnsiTheme="minorHAnsi" w:cstheme="minorHAnsi"/>
          <w:bCs/>
          <w:sz w:val="20"/>
        </w:rPr>
        <w:t xml:space="preserve">.  Contractor shall not publish or reproduce </w:t>
      </w:r>
      <w:r w:rsidR="005C3491" w:rsidRPr="00475CA1">
        <w:rPr>
          <w:rFonts w:asciiTheme="minorHAnsi" w:hAnsiTheme="minorHAnsi" w:cstheme="minorHAnsi"/>
          <w:bCs/>
          <w:sz w:val="20"/>
        </w:rPr>
        <w:t>any Deliverable in whole or part, in</w:t>
      </w:r>
      <w:r w:rsidRPr="00475CA1">
        <w:rPr>
          <w:rFonts w:asciiTheme="minorHAnsi" w:hAnsiTheme="minorHAnsi" w:cstheme="minorHAnsi"/>
          <w:bCs/>
          <w:sz w:val="20"/>
        </w:rPr>
        <w:t xml:space="preserve"> any manner or form, or authorize others to do so, without the written consent of the </w:t>
      </w:r>
      <w:r w:rsidR="00323CD0" w:rsidRPr="00475CA1">
        <w:rPr>
          <w:rFonts w:asciiTheme="minorHAnsi" w:hAnsiTheme="minorHAnsi" w:cstheme="minorHAnsi"/>
          <w:bCs/>
          <w:sz w:val="20"/>
        </w:rPr>
        <w:t>JBE</w:t>
      </w:r>
      <w:r w:rsidRPr="00475CA1">
        <w:rPr>
          <w:rFonts w:asciiTheme="minorHAnsi" w:hAnsiTheme="minorHAnsi" w:cstheme="minorHAnsi"/>
          <w:bCs/>
          <w:sz w:val="20"/>
        </w:rPr>
        <w:t>.</w:t>
      </w:r>
    </w:p>
    <w:p w14:paraId="06922888" w14:textId="77777777" w:rsidR="00535786" w:rsidRPr="00475CA1" w:rsidRDefault="00437785" w:rsidP="00475CA1">
      <w:pPr>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lastRenderedPageBreak/>
        <w:t>Publicity.</w:t>
      </w:r>
      <w:r w:rsidR="002A4A2F" w:rsidRPr="00475CA1">
        <w:rPr>
          <w:rFonts w:asciiTheme="minorHAnsi" w:hAnsiTheme="minorHAnsi" w:cstheme="minorHAnsi"/>
          <w:b/>
          <w:bCs/>
          <w:sz w:val="20"/>
        </w:rPr>
        <w:t xml:space="preserve">  </w:t>
      </w:r>
      <w:r w:rsidR="0029237A" w:rsidRPr="00475CA1">
        <w:rPr>
          <w:rFonts w:asciiTheme="minorHAnsi" w:hAnsiTheme="minorHAnsi" w:cstheme="minorHAnsi"/>
          <w:sz w:val="20"/>
        </w:rPr>
        <w:t xml:space="preserve">Contractor shall not make any public announcement or press release about this Agreement without the prior written approval of the </w:t>
      </w:r>
      <w:r w:rsidR="00323CD0" w:rsidRPr="00475CA1">
        <w:rPr>
          <w:rFonts w:asciiTheme="minorHAnsi" w:hAnsiTheme="minorHAnsi" w:cstheme="minorHAnsi"/>
          <w:sz w:val="20"/>
        </w:rPr>
        <w:t>JBE</w:t>
      </w:r>
      <w:r w:rsidR="0029237A" w:rsidRPr="00475CA1">
        <w:rPr>
          <w:rFonts w:asciiTheme="minorHAnsi" w:hAnsiTheme="minorHAnsi" w:cstheme="minorHAnsi"/>
          <w:sz w:val="20"/>
        </w:rPr>
        <w:t>.</w:t>
      </w:r>
    </w:p>
    <w:p w14:paraId="3029A68D" w14:textId="77777777" w:rsidR="00535786" w:rsidRPr="00475CA1" w:rsidRDefault="00437785" w:rsidP="00475CA1">
      <w:pPr>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Choice of Law</w:t>
      </w:r>
      <w:r w:rsidR="00201BC4" w:rsidRPr="00475CA1">
        <w:rPr>
          <w:rFonts w:asciiTheme="minorHAnsi" w:hAnsiTheme="minorHAnsi" w:cstheme="minorHAnsi"/>
          <w:b/>
          <w:bCs/>
          <w:sz w:val="20"/>
        </w:rPr>
        <w:t xml:space="preserve"> and Jurisdiction</w:t>
      </w:r>
      <w:r w:rsidRPr="00475CA1">
        <w:rPr>
          <w:rFonts w:asciiTheme="minorHAnsi" w:hAnsiTheme="minorHAnsi" w:cstheme="minorHAnsi"/>
          <w:b/>
          <w:bCs/>
          <w:sz w:val="20"/>
        </w:rPr>
        <w:t xml:space="preserve">. </w:t>
      </w:r>
      <w:r w:rsidRPr="00475CA1">
        <w:rPr>
          <w:rFonts w:asciiTheme="minorHAnsi" w:hAnsiTheme="minorHAnsi" w:cstheme="minorHAnsi"/>
          <w:bCs/>
          <w:sz w:val="20"/>
        </w:rPr>
        <w:t>California law, without regard to its choice-of-law provisions, governs this Agreement.</w:t>
      </w:r>
      <w:r w:rsidR="00AE6F08" w:rsidRPr="00475CA1">
        <w:rPr>
          <w:rFonts w:asciiTheme="minorHAnsi" w:hAnsiTheme="minorHAnsi" w:cstheme="minorHAnsi"/>
          <w:bCs/>
          <w:sz w:val="20"/>
        </w:rPr>
        <w:t xml:space="preserve"> </w:t>
      </w:r>
      <w:r w:rsidR="000E4F9D" w:rsidRPr="00475CA1">
        <w:rPr>
          <w:rFonts w:asciiTheme="minorHAnsi" w:hAnsiTheme="minorHAnsi" w:cstheme="minorHAnsi"/>
          <w:sz w:val="20"/>
        </w:rPr>
        <w:t xml:space="preserve">The parties shall attempt in good faith to resolve informally and promptly any dispute that arises under this Agreement. </w:t>
      </w:r>
      <w:r w:rsidR="00022B43" w:rsidRPr="00475CA1">
        <w:rPr>
          <w:rFonts w:asciiTheme="minorHAnsi" w:hAnsiTheme="minorHAnsi" w:cstheme="minorHAnsi"/>
          <w:color w:val="000000" w:themeColor="text1"/>
          <w:sz w:val="20"/>
        </w:rPr>
        <w:t xml:space="preserve">Jurisdiction for any </w:t>
      </w:r>
      <w:r w:rsidR="000E4F9D" w:rsidRPr="00475CA1">
        <w:rPr>
          <w:rFonts w:asciiTheme="minorHAnsi" w:hAnsiTheme="minorHAnsi" w:cstheme="minorHAnsi"/>
          <w:color w:val="000000" w:themeColor="text1"/>
          <w:sz w:val="20"/>
        </w:rPr>
        <w:t>legal action arising from this A</w:t>
      </w:r>
      <w:r w:rsidR="00022B43" w:rsidRPr="00475CA1">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475CA1" w:rsidDel="00022B43">
        <w:rPr>
          <w:rFonts w:asciiTheme="minorHAnsi" w:hAnsiTheme="minorHAnsi" w:cstheme="minorHAnsi"/>
          <w:bCs/>
          <w:sz w:val="20"/>
        </w:rPr>
        <w:t xml:space="preserve"> </w:t>
      </w:r>
      <w:r w:rsidR="00392AC3" w:rsidRPr="00475CA1">
        <w:rPr>
          <w:rFonts w:asciiTheme="minorHAnsi" w:hAnsiTheme="minorHAnsi" w:cstheme="minorHAnsi"/>
          <w:bCs/>
          <w:sz w:val="20"/>
        </w:rPr>
        <w:t xml:space="preserve"> </w:t>
      </w:r>
    </w:p>
    <w:p w14:paraId="48E72B17" w14:textId="77777777" w:rsidR="00535786" w:rsidRPr="00475CA1" w:rsidRDefault="00DC5733"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Negotiated</w:t>
      </w:r>
      <w:r w:rsidR="00437785" w:rsidRPr="00475CA1">
        <w:rPr>
          <w:rFonts w:asciiTheme="minorHAnsi" w:hAnsiTheme="minorHAnsi" w:cstheme="minorHAnsi"/>
          <w:b/>
          <w:bCs/>
          <w:sz w:val="20"/>
        </w:rPr>
        <w:t xml:space="preserve"> Agreement.</w:t>
      </w:r>
      <w:r w:rsidR="00437785" w:rsidRPr="00475CA1">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sidRPr="00475CA1">
        <w:rPr>
          <w:rFonts w:asciiTheme="minorHAnsi" w:hAnsiTheme="minorHAnsi" w:cstheme="minorHAnsi"/>
          <w:bCs/>
          <w:sz w:val="20"/>
        </w:rPr>
        <w:t xml:space="preserve">nt under California Civil Code section </w:t>
      </w:r>
      <w:r w:rsidR="00437785" w:rsidRPr="00475CA1">
        <w:rPr>
          <w:rFonts w:asciiTheme="minorHAnsi" w:hAnsiTheme="minorHAnsi" w:cstheme="minorHAnsi"/>
          <w:bCs/>
          <w:sz w:val="20"/>
        </w:rPr>
        <w:t>1654.</w:t>
      </w:r>
    </w:p>
    <w:p w14:paraId="676CF036" w14:textId="77777777" w:rsidR="00B815DA" w:rsidRPr="00475CA1" w:rsidRDefault="00437785"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Amendment and Waiver.</w:t>
      </w:r>
      <w:r w:rsidRPr="00475CA1">
        <w:rPr>
          <w:rFonts w:asciiTheme="minorHAnsi" w:hAnsiTheme="minorHAnsi" w:cstheme="minorHAnsi"/>
          <w:bCs/>
          <w:sz w:val="20"/>
        </w:rPr>
        <w:t xml:space="preserve"> </w:t>
      </w:r>
      <w:r w:rsidR="000648D9" w:rsidRPr="00475CA1">
        <w:rPr>
          <w:rFonts w:asciiTheme="minorHAnsi" w:hAnsiTheme="minorHAnsi" w:cstheme="minorHAnsi"/>
          <w:bCs/>
          <w:sz w:val="20"/>
        </w:rPr>
        <w:t xml:space="preserve">Except as otherwise specified in this Agreement, no amendment or change to this Agreement will be effective unless </w:t>
      </w:r>
      <w:r w:rsidR="00BC3F04" w:rsidRPr="00475CA1">
        <w:rPr>
          <w:rFonts w:asciiTheme="minorHAnsi" w:hAnsiTheme="minorHAnsi" w:cstheme="minorHAnsi"/>
          <w:sz w:val="20"/>
        </w:rPr>
        <w:t xml:space="preserve">expressly agreed in writing by a duly authorized officer of the </w:t>
      </w:r>
      <w:r w:rsidR="00323CD0" w:rsidRPr="00475CA1">
        <w:rPr>
          <w:rFonts w:asciiTheme="minorHAnsi" w:hAnsiTheme="minorHAnsi" w:cstheme="minorHAnsi"/>
          <w:sz w:val="20"/>
        </w:rPr>
        <w:t>JBE</w:t>
      </w:r>
      <w:r w:rsidR="00BC3F04" w:rsidRPr="00475CA1">
        <w:rPr>
          <w:rFonts w:asciiTheme="minorHAnsi" w:hAnsiTheme="minorHAnsi" w:cstheme="minorHAnsi"/>
          <w:sz w:val="20"/>
        </w:rPr>
        <w:t xml:space="preserve">.  </w:t>
      </w:r>
      <w:r w:rsidR="00E91D4B" w:rsidRPr="00475CA1">
        <w:rPr>
          <w:rFonts w:asciiTheme="minorHAnsi" w:hAnsiTheme="minorHAnsi" w:cstheme="minorHAnsi"/>
          <w:bCs/>
          <w:sz w:val="20"/>
        </w:rPr>
        <w:t xml:space="preserve">A </w:t>
      </w:r>
      <w:r w:rsidR="0009413B" w:rsidRPr="00475CA1">
        <w:rPr>
          <w:rFonts w:asciiTheme="minorHAnsi" w:hAnsiTheme="minorHAnsi" w:cstheme="minorHAnsi"/>
          <w:bCs/>
          <w:sz w:val="20"/>
        </w:rPr>
        <w:t xml:space="preserve">waiver of enforcement of any of this Agreement’s terms or conditions </w:t>
      </w:r>
      <w:r w:rsidR="00BC3F04" w:rsidRPr="00475CA1">
        <w:rPr>
          <w:rFonts w:asciiTheme="minorHAnsi" w:hAnsiTheme="minorHAnsi" w:cstheme="minorHAnsi"/>
          <w:bCs/>
          <w:sz w:val="20"/>
        </w:rPr>
        <w:t xml:space="preserve">by the </w:t>
      </w:r>
      <w:r w:rsidR="00323CD0" w:rsidRPr="00475CA1">
        <w:rPr>
          <w:rFonts w:asciiTheme="minorHAnsi" w:hAnsiTheme="minorHAnsi" w:cstheme="minorHAnsi"/>
          <w:bCs/>
          <w:sz w:val="20"/>
        </w:rPr>
        <w:t>JBE</w:t>
      </w:r>
      <w:r w:rsidR="00BC3F04" w:rsidRPr="00475CA1">
        <w:rPr>
          <w:rFonts w:asciiTheme="minorHAnsi" w:hAnsiTheme="minorHAnsi" w:cstheme="minorHAnsi"/>
          <w:bCs/>
          <w:sz w:val="20"/>
        </w:rPr>
        <w:t xml:space="preserve"> </w:t>
      </w:r>
      <w:r w:rsidR="0009413B" w:rsidRPr="00475CA1">
        <w:rPr>
          <w:rFonts w:asciiTheme="minorHAnsi" w:hAnsiTheme="minorHAnsi" w:cstheme="minorHAnsi"/>
          <w:bCs/>
          <w:sz w:val="20"/>
        </w:rPr>
        <w:t xml:space="preserve">is effective only if </w:t>
      </w:r>
      <w:r w:rsidR="00BC3F04" w:rsidRPr="00475CA1">
        <w:rPr>
          <w:rFonts w:asciiTheme="minorHAnsi" w:hAnsiTheme="minorHAnsi" w:cstheme="minorHAnsi"/>
          <w:sz w:val="20"/>
        </w:rPr>
        <w:t xml:space="preserve">expressly agreed in writing by a duly authorized officer of the </w:t>
      </w:r>
      <w:r w:rsidR="00323CD0" w:rsidRPr="00475CA1">
        <w:rPr>
          <w:rFonts w:asciiTheme="minorHAnsi" w:hAnsiTheme="minorHAnsi" w:cstheme="minorHAnsi"/>
          <w:sz w:val="20"/>
        </w:rPr>
        <w:t>JBE</w:t>
      </w:r>
      <w:r w:rsidR="0009413B" w:rsidRPr="00475CA1">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sidRPr="00475CA1">
        <w:rPr>
          <w:rFonts w:asciiTheme="minorHAnsi" w:hAnsiTheme="minorHAnsi" w:cstheme="minorHAnsi"/>
          <w:bCs/>
          <w:sz w:val="20"/>
        </w:rPr>
        <w:t xml:space="preserve"> </w:t>
      </w:r>
    </w:p>
    <w:p w14:paraId="5948462B" w14:textId="77777777" w:rsidR="00A61016" w:rsidRPr="00475CA1" w:rsidRDefault="00B815DA"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 xml:space="preserve">Force Majeure. </w:t>
      </w:r>
      <w:r w:rsidRPr="00475CA1">
        <w:rPr>
          <w:rFonts w:asciiTheme="minorHAnsi" w:hAnsiTheme="minorHAnsi" w:cstheme="minorHAnsi"/>
          <w:bCs/>
          <w:sz w:val="20"/>
        </w:rPr>
        <w:t>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14:paraId="44B8D7CE" w14:textId="2588FE19" w:rsidR="00535786" w:rsidRPr="00475CA1" w:rsidRDefault="00A61016"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Follow-On Contracting.</w:t>
      </w:r>
      <w:r w:rsidRPr="00475CA1">
        <w:rPr>
          <w:rFonts w:asciiTheme="minorHAnsi" w:hAnsiTheme="minorHAnsi" w:cstheme="minorHAnsi"/>
          <w:bCs/>
          <w:sz w:val="20"/>
        </w:rPr>
        <w:t xml:space="preserve"> No person, firm, or subsidiary who has been awarded a Consulting Services agreement may submit a bid for, nor be awarded an agreement for, the providing of services, procuring supplies, or any other related action that is required, suggested, or otherwise deemed appropriate in the end product of this Agreement.</w:t>
      </w:r>
      <w:r w:rsidR="00BC3F04" w:rsidRPr="00475CA1">
        <w:rPr>
          <w:rFonts w:asciiTheme="minorHAnsi" w:hAnsiTheme="minorHAnsi" w:cstheme="minorHAnsi"/>
          <w:bCs/>
          <w:sz w:val="20"/>
        </w:rPr>
        <w:t xml:space="preserve"> </w:t>
      </w:r>
    </w:p>
    <w:p w14:paraId="023BE12B" w14:textId="77777777" w:rsidR="00535786" w:rsidRPr="00475CA1" w:rsidRDefault="00437785"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Severability.</w:t>
      </w:r>
      <w:r w:rsidRPr="00475CA1">
        <w:rPr>
          <w:rFonts w:asciiTheme="minorHAnsi" w:hAnsiTheme="minorHAnsi" w:cstheme="minorHAnsi"/>
          <w:bCs/>
          <w:sz w:val="20"/>
        </w:rPr>
        <w:t xml:space="preserve"> If any part of this Agreement is held unenforceable, all other parts remain enforceable.</w:t>
      </w:r>
    </w:p>
    <w:p w14:paraId="4E39CE3E" w14:textId="77777777" w:rsidR="00535786" w:rsidRPr="00475CA1" w:rsidRDefault="00437785"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Headings</w:t>
      </w:r>
      <w:r w:rsidR="004C02A0" w:rsidRPr="00475CA1">
        <w:rPr>
          <w:rFonts w:asciiTheme="minorHAnsi" w:hAnsiTheme="minorHAnsi" w:cstheme="minorHAnsi"/>
          <w:b/>
          <w:bCs/>
          <w:sz w:val="20"/>
        </w:rPr>
        <w:t>; Interpretation</w:t>
      </w:r>
      <w:r w:rsidRPr="00475CA1">
        <w:rPr>
          <w:rFonts w:asciiTheme="minorHAnsi" w:hAnsiTheme="minorHAnsi" w:cstheme="minorHAnsi"/>
          <w:b/>
          <w:bCs/>
          <w:sz w:val="20"/>
        </w:rPr>
        <w:t xml:space="preserve">. </w:t>
      </w:r>
      <w:r w:rsidRPr="00475CA1">
        <w:rPr>
          <w:rFonts w:asciiTheme="minorHAnsi" w:hAnsiTheme="minorHAnsi" w:cstheme="minorHAnsi"/>
          <w:bCs/>
          <w:sz w:val="20"/>
        </w:rPr>
        <w:t>All headings are for reference purposes only and do not affect the interpretation of this Agreement.</w:t>
      </w:r>
      <w:r w:rsidR="004C02A0" w:rsidRPr="00475CA1">
        <w:rPr>
          <w:rFonts w:asciiTheme="minorHAnsi" w:hAnsiTheme="minorHAnsi" w:cstheme="minorHAnsi"/>
          <w:bCs/>
          <w:sz w:val="20"/>
        </w:rPr>
        <w:t xml:space="preserve"> The word “including” means “including, without limitation.” Unless specifically stated to the contrary, all references to days herein shall be deemed to refer to calendar days.</w:t>
      </w:r>
    </w:p>
    <w:p w14:paraId="1AA9ED08" w14:textId="77777777" w:rsidR="00535786" w:rsidRPr="00475CA1" w:rsidRDefault="00437785"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 xml:space="preserve">Time of the Essence. </w:t>
      </w:r>
      <w:r w:rsidRPr="00475CA1">
        <w:rPr>
          <w:rFonts w:asciiTheme="minorHAnsi" w:hAnsiTheme="minorHAnsi" w:cstheme="minorHAnsi"/>
          <w:bCs/>
          <w:sz w:val="20"/>
        </w:rPr>
        <w:t xml:space="preserve">Time is of the essence </w:t>
      </w:r>
      <w:r w:rsidR="00111C4D" w:rsidRPr="00475CA1">
        <w:rPr>
          <w:rFonts w:asciiTheme="minorHAnsi" w:hAnsiTheme="minorHAnsi" w:cstheme="minorHAnsi"/>
          <w:bCs/>
          <w:sz w:val="20"/>
        </w:rPr>
        <w:t>in</w:t>
      </w:r>
      <w:r w:rsidRPr="00475CA1">
        <w:rPr>
          <w:rFonts w:asciiTheme="minorHAnsi" w:hAnsiTheme="minorHAnsi" w:cstheme="minorHAnsi"/>
          <w:bCs/>
          <w:sz w:val="20"/>
        </w:rPr>
        <w:t xml:space="preserve"> </w:t>
      </w:r>
      <w:r w:rsidR="00445058" w:rsidRPr="00475CA1">
        <w:rPr>
          <w:rFonts w:asciiTheme="minorHAnsi" w:hAnsiTheme="minorHAnsi" w:cstheme="minorHAnsi"/>
          <w:bCs/>
          <w:sz w:val="20"/>
        </w:rPr>
        <w:t>Contractor</w:t>
      </w:r>
      <w:r w:rsidRPr="00475CA1">
        <w:rPr>
          <w:rFonts w:asciiTheme="minorHAnsi" w:hAnsiTheme="minorHAnsi" w:cstheme="minorHAnsi"/>
          <w:bCs/>
          <w:sz w:val="20"/>
        </w:rPr>
        <w:t xml:space="preserve">’s performance under this Agreement. </w:t>
      </w:r>
    </w:p>
    <w:p w14:paraId="03F7017C" w14:textId="77777777" w:rsidR="00A46FBE" w:rsidRPr="00475CA1" w:rsidRDefault="00437785"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 xml:space="preserve">Counterparts. </w:t>
      </w:r>
      <w:r w:rsidRPr="00475CA1">
        <w:rPr>
          <w:rFonts w:asciiTheme="minorHAnsi" w:hAnsiTheme="minorHAnsi" w:cstheme="minorHAnsi"/>
          <w:bCs/>
          <w:sz w:val="20"/>
        </w:rPr>
        <w:t>This Agreement may be executed in counterparts, each of which is considered an original.</w:t>
      </w:r>
    </w:p>
    <w:p w14:paraId="3600A0A7" w14:textId="77777777" w:rsidR="00A46FBE" w:rsidRPr="00475CA1" w:rsidRDefault="00A46FBE" w:rsidP="002B6210">
      <w:pPr>
        <w:rPr>
          <w:rFonts w:asciiTheme="minorHAnsi" w:hAnsiTheme="minorHAnsi" w:cstheme="minorHAnsi"/>
          <w:sz w:val="20"/>
        </w:rPr>
      </w:pPr>
    </w:p>
    <w:p w14:paraId="511FFFC2" w14:textId="77777777" w:rsidR="00A46FBE" w:rsidRPr="00475CA1" w:rsidRDefault="00A46FBE" w:rsidP="002B6210">
      <w:pPr>
        <w:rPr>
          <w:rFonts w:asciiTheme="minorHAnsi" w:hAnsiTheme="minorHAnsi" w:cstheme="minorHAnsi"/>
          <w:sz w:val="20"/>
        </w:rPr>
      </w:pPr>
    </w:p>
    <w:p w14:paraId="53A38E31" w14:textId="77777777" w:rsidR="00A46FBE" w:rsidRPr="00475CA1" w:rsidRDefault="00A46FBE" w:rsidP="002B6210">
      <w:pPr>
        <w:rPr>
          <w:rFonts w:asciiTheme="minorHAnsi" w:hAnsiTheme="minorHAnsi" w:cstheme="minorHAnsi"/>
          <w:sz w:val="20"/>
        </w:rPr>
      </w:pPr>
    </w:p>
    <w:p w14:paraId="4492CA0A" w14:textId="77777777" w:rsidR="00A46FBE" w:rsidRPr="00475CA1" w:rsidRDefault="00A46FBE" w:rsidP="002B6210">
      <w:pPr>
        <w:rPr>
          <w:rFonts w:asciiTheme="minorHAnsi" w:hAnsiTheme="minorHAnsi" w:cstheme="minorHAnsi"/>
          <w:sz w:val="20"/>
        </w:rPr>
      </w:pPr>
    </w:p>
    <w:p w14:paraId="4E5DAC1C" w14:textId="77777777" w:rsidR="00A46FBE" w:rsidRPr="00475CA1" w:rsidRDefault="00A46FBE" w:rsidP="002B6210">
      <w:pPr>
        <w:rPr>
          <w:rFonts w:asciiTheme="minorHAnsi" w:hAnsiTheme="minorHAnsi" w:cstheme="minorHAnsi"/>
          <w:sz w:val="20"/>
        </w:rPr>
      </w:pPr>
    </w:p>
    <w:p w14:paraId="7AA09D23" w14:textId="77777777" w:rsidR="00A46FBE" w:rsidRPr="00475CA1" w:rsidRDefault="00A46FBE" w:rsidP="002B6210">
      <w:pPr>
        <w:rPr>
          <w:rFonts w:asciiTheme="minorHAnsi" w:hAnsiTheme="minorHAnsi" w:cstheme="minorHAnsi"/>
          <w:sz w:val="20"/>
        </w:rPr>
      </w:pPr>
    </w:p>
    <w:p w14:paraId="7EB9484A" w14:textId="77777777" w:rsidR="00A46FBE" w:rsidRPr="00475CA1" w:rsidRDefault="00A46FBE" w:rsidP="002B6210">
      <w:pPr>
        <w:rPr>
          <w:rFonts w:asciiTheme="minorHAnsi" w:hAnsiTheme="minorHAnsi" w:cstheme="minorHAnsi"/>
          <w:sz w:val="20"/>
        </w:rPr>
      </w:pPr>
    </w:p>
    <w:p w14:paraId="25173366" w14:textId="77777777" w:rsidR="00A46FBE" w:rsidRPr="00475CA1" w:rsidRDefault="00A46FBE" w:rsidP="002B6210">
      <w:pPr>
        <w:rPr>
          <w:rFonts w:asciiTheme="minorHAnsi" w:hAnsiTheme="minorHAnsi" w:cstheme="minorHAnsi"/>
          <w:sz w:val="20"/>
        </w:rPr>
      </w:pPr>
    </w:p>
    <w:p w14:paraId="061B94EB" w14:textId="77777777" w:rsidR="00A46FBE" w:rsidRPr="00475CA1" w:rsidRDefault="00A46FBE" w:rsidP="002B6210">
      <w:pPr>
        <w:rPr>
          <w:rFonts w:asciiTheme="minorHAnsi" w:hAnsiTheme="minorHAnsi" w:cstheme="minorHAnsi"/>
          <w:sz w:val="20"/>
        </w:rPr>
      </w:pPr>
    </w:p>
    <w:p w14:paraId="6B2CAC12" w14:textId="77777777" w:rsidR="00A46FBE" w:rsidRPr="00475CA1" w:rsidRDefault="00A46FBE" w:rsidP="002B6210">
      <w:pPr>
        <w:rPr>
          <w:rFonts w:asciiTheme="minorHAnsi" w:hAnsiTheme="minorHAnsi" w:cstheme="minorHAnsi"/>
          <w:sz w:val="20"/>
        </w:rPr>
      </w:pPr>
    </w:p>
    <w:p w14:paraId="2BD2314A" w14:textId="77777777" w:rsidR="00A46FBE" w:rsidRPr="00475CA1" w:rsidRDefault="00A46FBE" w:rsidP="002B6210">
      <w:pPr>
        <w:rPr>
          <w:rFonts w:asciiTheme="minorHAnsi" w:hAnsiTheme="minorHAnsi" w:cstheme="minorHAnsi"/>
          <w:sz w:val="20"/>
        </w:rPr>
      </w:pPr>
    </w:p>
    <w:p w14:paraId="7C24749A" w14:textId="77777777" w:rsidR="00A46FBE" w:rsidRPr="00475CA1" w:rsidRDefault="00A46FBE" w:rsidP="002B6210">
      <w:pPr>
        <w:rPr>
          <w:rFonts w:asciiTheme="minorHAnsi" w:hAnsiTheme="minorHAnsi" w:cstheme="minorHAnsi"/>
          <w:sz w:val="20"/>
        </w:rPr>
      </w:pPr>
    </w:p>
    <w:p w14:paraId="1D9A3261" w14:textId="77777777" w:rsidR="00A46FBE" w:rsidRPr="00475CA1" w:rsidRDefault="00A46FBE" w:rsidP="002B6210">
      <w:pPr>
        <w:rPr>
          <w:rFonts w:asciiTheme="minorHAnsi" w:hAnsiTheme="minorHAnsi" w:cstheme="minorHAnsi"/>
          <w:sz w:val="20"/>
        </w:rPr>
      </w:pPr>
    </w:p>
    <w:p w14:paraId="3F8B8596" w14:textId="77777777" w:rsidR="00A46FBE" w:rsidRPr="00475CA1" w:rsidRDefault="00A46FBE" w:rsidP="00A46FBE">
      <w:pPr>
        <w:rPr>
          <w:rFonts w:asciiTheme="minorHAnsi" w:hAnsiTheme="minorHAnsi" w:cstheme="minorHAnsi"/>
          <w:sz w:val="20"/>
        </w:rPr>
      </w:pPr>
    </w:p>
    <w:p w14:paraId="669096DE" w14:textId="77777777" w:rsidR="00A46FBE" w:rsidRPr="00475CA1" w:rsidRDefault="00A46FBE" w:rsidP="00A46FBE">
      <w:pPr>
        <w:rPr>
          <w:rFonts w:asciiTheme="minorHAnsi" w:hAnsiTheme="minorHAnsi" w:cstheme="minorHAnsi"/>
          <w:sz w:val="20"/>
        </w:rPr>
      </w:pPr>
    </w:p>
    <w:p w14:paraId="53F8B882" w14:textId="77777777" w:rsidR="00A46FBE" w:rsidRPr="00475CA1" w:rsidRDefault="00A46FBE" w:rsidP="00A46FBE">
      <w:pPr>
        <w:rPr>
          <w:rFonts w:asciiTheme="minorHAnsi" w:hAnsiTheme="minorHAnsi" w:cstheme="minorHAnsi"/>
          <w:sz w:val="20"/>
        </w:rPr>
      </w:pPr>
    </w:p>
    <w:p w14:paraId="07CB48B8" w14:textId="77777777" w:rsidR="00A46FBE" w:rsidRPr="00475CA1" w:rsidRDefault="00A46FBE" w:rsidP="002B6210">
      <w:pPr>
        <w:ind w:firstLine="720"/>
        <w:rPr>
          <w:rFonts w:asciiTheme="minorHAnsi" w:hAnsiTheme="minorHAnsi" w:cstheme="minorHAnsi"/>
          <w:sz w:val="20"/>
        </w:rPr>
      </w:pPr>
    </w:p>
    <w:p w14:paraId="1CB16721" w14:textId="77777777" w:rsidR="00A46FBE" w:rsidRPr="00475CA1" w:rsidRDefault="00A46FBE" w:rsidP="00A46FBE">
      <w:pPr>
        <w:rPr>
          <w:rFonts w:asciiTheme="minorHAnsi" w:hAnsiTheme="minorHAnsi" w:cstheme="minorHAnsi"/>
          <w:sz w:val="20"/>
        </w:rPr>
      </w:pPr>
    </w:p>
    <w:p w14:paraId="5CCE1DE0" w14:textId="77777777" w:rsidR="00D461F6" w:rsidRPr="00475CA1" w:rsidRDefault="00D461F6" w:rsidP="002B6210">
      <w:pPr>
        <w:rPr>
          <w:rFonts w:asciiTheme="minorHAnsi" w:hAnsiTheme="minorHAnsi" w:cstheme="minorHAnsi"/>
          <w:sz w:val="20"/>
        </w:rPr>
        <w:sectPr w:rsidR="00D461F6" w:rsidRPr="00475CA1" w:rsidSect="00686493">
          <w:footerReference w:type="default" r:id="rId18"/>
          <w:footerReference w:type="first" r:id="rId19"/>
          <w:pgSz w:w="12240" w:h="15840"/>
          <w:pgMar w:top="1440" w:right="1440" w:bottom="1440" w:left="1440" w:header="720" w:footer="720" w:gutter="0"/>
          <w:pgNumType w:start="1" w:chapStyle="1"/>
          <w:cols w:space="720"/>
          <w:titlePg/>
          <w:docGrid w:linePitch="360"/>
        </w:sectPr>
      </w:pPr>
    </w:p>
    <w:p w14:paraId="6A5CFFC0" w14:textId="77777777" w:rsidR="00392AC3" w:rsidRPr="00475CA1" w:rsidRDefault="00740EFF" w:rsidP="00B545D0">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lastRenderedPageBreak/>
        <w:t>APPENDIX D</w:t>
      </w:r>
    </w:p>
    <w:p w14:paraId="0CCC5FBD" w14:textId="77777777" w:rsidR="00B7449E" w:rsidRPr="00475CA1" w:rsidRDefault="0099364E" w:rsidP="00B7449E">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Defined Terms</w:t>
      </w:r>
    </w:p>
    <w:p w14:paraId="17819A39" w14:textId="77777777" w:rsidR="00B7449E" w:rsidRPr="00475CA1" w:rsidRDefault="00B7449E" w:rsidP="00B7449E">
      <w:pPr>
        <w:spacing w:line="300" w:lineRule="atLeast"/>
        <w:ind w:left="360"/>
        <w:rPr>
          <w:rFonts w:asciiTheme="minorHAnsi" w:hAnsiTheme="minorHAnsi" w:cstheme="minorHAnsi"/>
          <w:sz w:val="20"/>
        </w:rPr>
      </w:pPr>
    </w:p>
    <w:p w14:paraId="620637E6" w14:textId="77777777" w:rsidR="008B1D57" w:rsidRPr="00475CA1" w:rsidRDefault="00437785" w:rsidP="00475CA1">
      <w:pPr>
        <w:spacing w:after="120"/>
        <w:jc w:val="both"/>
        <w:rPr>
          <w:rFonts w:asciiTheme="minorHAnsi" w:hAnsiTheme="minorHAnsi" w:cstheme="minorHAnsi"/>
          <w:sz w:val="20"/>
        </w:rPr>
      </w:pPr>
      <w:r w:rsidRPr="00475CA1">
        <w:rPr>
          <w:rFonts w:asciiTheme="minorHAnsi" w:hAnsiTheme="minorHAnsi" w:cstheme="minorHAnsi"/>
          <w:sz w:val="20"/>
        </w:rPr>
        <w:t>As used in this Agreement, the following terms have the indicated meanings:</w:t>
      </w:r>
    </w:p>
    <w:p w14:paraId="239B5F6D" w14:textId="77777777" w:rsidR="000A7F58" w:rsidRPr="00475CA1" w:rsidRDefault="000A7F58" w:rsidP="00475CA1">
      <w:pPr>
        <w:pStyle w:val="BodyTextIndent3"/>
        <w:spacing w:before="120"/>
        <w:ind w:left="0"/>
        <w:jc w:val="both"/>
        <w:rPr>
          <w:rFonts w:asciiTheme="minorHAnsi" w:hAnsiTheme="minorHAnsi" w:cstheme="minorHAnsi"/>
          <w:bCs/>
          <w:sz w:val="20"/>
          <w:szCs w:val="20"/>
        </w:rPr>
      </w:pPr>
      <w:r w:rsidRPr="00475CA1">
        <w:rPr>
          <w:rFonts w:asciiTheme="minorHAnsi" w:hAnsiTheme="minorHAnsi" w:cstheme="minorHAnsi"/>
          <w:b/>
          <w:bCs/>
          <w:sz w:val="20"/>
          <w:szCs w:val="20"/>
        </w:rPr>
        <w:t xml:space="preserve">“Agreement” </w:t>
      </w:r>
      <w:r w:rsidR="008C7CF1" w:rsidRPr="00475CA1">
        <w:rPr>
          <w:rFonts w:asciiTheme="minorHAnsi" w:hAnsiTheme="minorHAnsi" w:cstheme="minorHAnsi"/>
          <w:bCs/>
          <w:sz w:val="20"/>
          <w:szCs w:val="20"/>
        </w:rPr>
        <w:t>is</w:t>
      </w:r>
      <w:r w:rsidRPr="00475CA1">
        <w:rPr>
          <w:rFonts w:asciiTheme="minorHAnsi" w:hAnsiTheme="minorHAnsi" w:cstheme="minorHAnsi"/>
          <w:bCs/>
          <w:sz w:val="20"/>
          <w:szCs w:val="20"/>
        </w:rPr>
        <w:t xml:space="preserve"> defined on the Coversheet.</w:t>
      </w:r>
    </w:p>
    <w:p w14:paraId="1AA8AF84" w14:textId="77777777" w:rsidR="00437785" w:rsidRPr="00475CA1" w:rsidRDefault="0043778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w:t>
      </w:r>
      <w:r w:rsidR="00E8056E" w:rsidRPr="00475CA1">
        <w:rPr>
          <w:rFonts w:asciiTheme="minorHAnsi" w:hAnsiTheme="minorHAnsi" w:cstheme="minorHAnsi"/>
          <w:b/>
          <w:bCs/>
          <w:sz w:val="20"/>
          <w:szCs w:val="20"/>
        </w:rPr>
        <w:t>Contractor</w:t>
      </w:r>
      <w:r w:rsidRPr="00475CA1">
        <w:rPr>
          <w:rFonts w:asciiTheme="minorHAnsi" w:hAnsiTheme="minorHAnsi" w:cstheme="minorHAnsi"/>
          <w:b/>
          <w:bCs/>
          <w:sz w:val="20"/>
          <w:szCs w:val="20"/>
        </w:rPr>
        <w:t>”</w:t>
      </w:r>
      <w:r w:rsidR="0099364E" w:rsidRPr="00475CA1">
        <w:rPr>
          <w:rFonts w:asciiTheme="minorHAnsi" w:hAnsiTheme="minorHAnsi" w:cstheme="minorHAnsi"/>
          <w:sz w:val="20"/>
          <w:szCs w:val="20"/>
        </w:rPr>
        <w:t xml:space="preserve"> </w:t>
      </w:r>
      <w:r w:rsidR="00735C15" w:rsidRPr="00475CA1">
        <w:rPr>
          <w:rFonts w:asciiTheme="minorHAnsi" w:hAnsiTheme="minorHAnsi" w:cstheme="minorHAnsi"/>
          <w:bCs/>
          <w:sz w:val="20"/>
          <w:szCs w:val="20"/>
        </w:rPr>
        <w:t>is defined on the Coversheet</w:t>
      </w:r>
      <w:r w:rsidR="0099364E" w:rsidRPr="00475CA1">
        <w:rPr>
          <w:rFonts w:asciiTheme="minorHAnsi" w:hAnsiTheme="minorHAnsi" w:cstheme="minorHAnsi"/>
          <w:sz w:val="20"/>
          <w:szCs w:val="20"/>
        </w:rPr>
        <w:t>.</w:t>
      </w:r>
    </w:p>
    <w:p w14:paraId="54622967" w14:textId="77777777" w:rsidR="000244AF" w:rsidRPr="00475CA1" w:rsidRDefault="008D1584"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 xml:space="preserve">“Confidential Information” </w:t>
      </w:r>
      <w:r w:rsidRPr="00475CA1">
        <w:rPr>
          <w:rFonts w:asciiTheme="minorHAnsi" w:hAnsiTheme="minorHAnsi" w:cstheme="minorHAnsi"/>
          <w:sz w:val="20"/>
          <w:szCs w:val="20"/>
        </w:rPr>
        <w:t xml:space="preserve">means: (i) any information related to the business or operations of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 including information relating to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’s personnel and users; and (ii) all financial, statistical, personal, technical and other data and information of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sidRPr="00475CA1">
        <w:rPr>
          <w:rFonts w:asciiTheme="minorHAnsi" w:hAnsiTheme="minorHAnsi" w:cstheme="minorHAnsi"/>
          <w:sz w:val="20"/>
          <w:szCs w:val="20"/>
        </w:rPr>
        <w:t>,</w:t>
      </w:r>
      <w:r w:rsidRPr="00475CA1">
        <w:rPr>
          <w:rFonts w:asciiTheme="minorHAnsi" w:hAnsiTheme="minorHAnsi" w:cstheme="minorHAnsi"/>
          <w:sz w:val="20"/>
          <w:szCs w:val="20"/>
        </w:rPr>
        <w:t xml:space="preserve"> is confidential. Confidential Information does not include information that Contractor demonstrates to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’s satisfaction that: (a) Contractor lawfully knew prior to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Pr="00475CA1" w:rsidRDefault="0007239D"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“Consulting Services”</w:t>
      </w:r>
      <w:r w:rsidRPr="00475CA1">
        <w:rPr>
          <w:rFonts w:asciiTheme="minorHAnsi" w:hAnsiTheme="minorHAnsi" w:cstheme="minorHAnsi"/>
          <w:sz w:val="20"/>
          <w:szCs w:val="20"/>
        </w:rPr>
        <w:t xml:space="preserve"> refers to the services performed under “Consulting Services Agreements,” which are defined in </w:t>
      </w:r>
      <w:r w:rsidR="00C14585" w:rsidRPr="00475CA1">
        <w:rPr>
          <w:rFonts w:asciiTheme="minorHAnsi" w:hAnsiTheme="minorHAnsi" w:cstheme="minorHAnsi"/>
          <w:sz w:val="20"/>
          <w:szCs w:val="20"/>
        </w:rPr>
        <w:t>PCC</w:t>
      </w:r>
      <w:r w:rsidRPr="00475CA1">
        <w:rPr>
          <w:rFonts w:asciiTheme="minorHAnsi" w:hAnsiTheme="minorHAnsi" w:cstheme="minorHAnsi"/>
          <w:sz w:val="20"/>
          <w:szCs w:val="20"/>
        </w:rPr>
        <w:t xml:space="preserve">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w:t>
      </w:r>
    </w:p>
    <w:p w14:paraId="788FFFE0" w14:textId="77777777" w:rsidR="00F5689F" w:rsidRPr="00475CA1" w:rsidRDefault="00F5689F"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“Contract Amount”</w:t>
      </w:r>
      <w:r w:rsidRPr="00475CA1">
        <w:rPr>
          <w:rFonts w:asciiTheme="minorHAnsi" w:hAnsiTheme="minorHAnsi" w:cstheme="minorHAnsi"/>
          <w:sz w:val="20"/>
          <w:szCs w:val="20"/>
        </w:rPr>
        <w:t xml:space="preserve"> is defined on the Coversheet.</w:t>
      </w:r>
    </w:p>
    <w:p w14:paraId="47583CBF" w14:textId="77777777" w:rsidR="003715A5" w:rsidRPr="00475CA1" w:rsidRDefault="003715A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“Coversheet”</w:t>
      </w:r>
      <w:r w:rsidRPr="00475CA1">
        <w:rPr>
          <w:rFonts w:asciiTheme="minorHAnsi" w:hAnsiTheme="minorHAnsi" w:cstheme="minorHAnsi"/>
          <w:sz w:val="20"/>
          <w:szCs w:val="20"/>
        </w:rPr>
        <w:t xml:space="preserve"> refers to the first </w:t>
      </w:r>
      <w:r w:rsidR="00735C15" w:rsidRPr="00475CA1">
        <w:rPr>
          <w:rFonts w:asciiTheme="minorHAnsi" w:hAnsiTheme="minorHAnsi" w:cstheme="minorHAnsi"/>
          <w:sz w:val="20"/>
          <w:szCs w:val="20"/>
        </w:rPr>
        <w:t>page</w:t>
      </w:r>
      <w:r w:rsidRPr="00475CA1">
        <w:rPr>
          <w:rFonts w:asciiTheme="minorHAnsi" w:hAnsiTheme="minorHAnsi" w:cstheme="minorHAnsi"/>
          <w:sz w:val="20"/>
          <w:szCs w:val="20"/>
        </w:rPr>
        <w:t xml:space="preserve"> of this Agreement.</w:t>
      </w:r>
    </w:p>
    <w:p w14:paraId="1F1F3558" w14:textId="77777777" w:rsidR="00F5689F" w:rsidRPr="00475CA1" w:rsidRDefault="00F5689F"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“Deliverables”</w:t>
      </w:r>
      <w:r w:rsidRPr="00475CA1">
        <w:rPr>
          <w:rFonts w:asciiTheme="minorHAnsi" w:hAnsiTheme="minorHAnsi" w:cstheme="minorHAnsi"/>
          <w:sz w:val="20"/>
          <w:szCs w:val="20"/>
        </w:rPr>
        <w:t xml:space="preserve"> is defined in Appendix A.</w:t>
      </w:r>
    </w:p>
    <w:p w14:paraId="0B4E2F2A" w14:textId="77777777" w:rsidR="00437785" w:rsidRPr="00475CA1" w:rsidRDefault="0043778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“Effective Date”</w:t>
      </w:r>
      <w:r w:rsidRPr="00475CA1">
        <w:rPr>
          <w:rFonts w:asciiTheme="minorHAnsi" w:hAnsiTheme="minorHAnsi" w:cstheme="minorHAnsi"/>
          <w:sz w:val="20"/>
          <w:szCs w:val="20"/>
        </w:rPr>
        <w:t xml:space="preserve"> </w:t>
      </w:r>
      <w:r w:rsidR="00735C15" w:rsidRPr="00475CA1">
        <w:rPr>
          <w:rFonts w:asciiTheme="minorHAnsi" w:hAnsiTheme="minorHAnsi" w:cstheme="minorHAnsi"/>
          <w:bCs/>
          <w:sz w:val="20"/>
          <w:szCs w:val="20"/>
        </w:rPr>
        <w:t>is defined on the Coversheet</w:t>
      </w:r>
      <w:r w:rsidR="0099364E" w:rsidRPr="00475CA1">
        <w:rPr>
          <w:rFonts w:asciiTheme="minorHAnsi" w:hAnsiTheme="minorHAnsi" w:cstheme="minorHAnsi"/>
          <w:sz w:val="20"/>
          <w:szCs w:val="20"/>
        </w:rPr>
        <w:t>.</w:t>
      </w:r>
      <w:r w:rsidRPr="00475CA1">
        <w:rPr>
          <w:rFonts w:asciiTheme="minorHAnsi" w:hAnsiTheme="minorHAnsi" w:cstheme="minorHAnsi"/>
          <w:sz w:val="20"/>
          <w:szCs w:val="20"/>
        </w:rPr>
        <w:t xml:space="preserve"> </w:t>
      </w:r>
    </w:p>
    <w:p w14:paraId="51740897" w14:textId="77777777" w:rsidR="00BE7891" w:rsidRPr="00475CA1" w:rsidRDefault="00DC5733"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“Expiration Date”</w:t>
      </w:r>
      <w:r w:rsidR="00BE7891" w:rsidRPr="00475CA1">
        <w:rPr>
          <w:rFonts w:asciiTheme="minorHAnsi" w:hAnsiTheme="minorHAnsi" w:cstheme="minorHAnsi"/>
          <w:sz w:val="20"/>
          <w:szCs w:val="20"/>
        </w:rPr>
        <w:t xml:space="preserve"> is </w:t>
      </w:r>
      <w:r w:rsidR="00DA60FB" w:rsidRPr="00475CA1">
        <w:rPr>
          <w:rFonts w:asciiTheme="minorHAnsi" w:hAnsiTheme="minorHAnsi" w:cstheme="minorHAnsi"/>
          <w:sz w:val="20"/>
          <w:szCs w:val="20"/>
        </w:rPr>
        <w:t xml:space="preserve">the </w:t>
      </w:r>
      <w:r w:rsidR="003112E4" w:rsidRPr="00475CA1">
        <w:rPr>
          <w:rFonts w:asciiTheme="minorHAnsi" w:hAnsiTheme="minorHAnsi" w:cstheme="minorHAnsi"/>
          <w:sz w:val="20"/>
          <w:szCs w:val="20"/>
        </w:rPr>
        <w:t xml:space="preserve">later of (i) the </w:t>
      </w:r>
      <w:r w:rsidR="00735C15" w:rsidRPr="00475CA1">
        <w:rPr>
          <w:rFonts w:asciiTheme="minorHAnsi" w:hAnsiTheme="minorHAnsi" w:cstheme="minorHAnsi"/>
          <w:sz w:val="20"/>
          <w:szCs w:val="20"/>
        </w:rPr>
        <w:t>day so designated on the Coversheet</w:t>
      </w:r>
      <w:r w:rsidR="006C27C1" w:rsidRPr="00475CA1">
        <w:rPr>
          <w:rFonts w:asciiTheme="minorHAnsi" w:hAnsiTheme="minorHAnsi" w:cstheme="minorHAnsi"/>
          <w:sz w:val="20"/>
          <w:szCs w:val="20"/>
        </w:rPr>
        <w:t xml:space="preserve">, </w:t>
      </w:r>
      <w:r w:rsidR="003112E4" w:rsidRPr="00475CA1">
        <w:rPr>
          <w:rFonts w:asciiTheme="minorHAnsi" w:hAnsiTheme="minorHAnsi" w:cstheme="minorHAnsi"/>
          <w:sz w:val="20"/>
          <w:szCs w:val="20"/>
        </w:rPr>
        <w:t xml:space="preserve">and (ii) the last day of any Option Term.  </w:t>
      </w:r>
      <w:r w:rsidR="00DA60FB" w:rsidRPr="00475CA1">
        <w:rPr>
          <w:rFonts w:asciiTheme="minorHAnsi" w:hAnsiTheme="minorHAnsi" w:cstheme="minorHAnsi"/>
          <w:sz w:val="20"/>
          <w:szCs w:val="20"/>
        </w:rPr>
        <w:t xml:space="preserve"> </w:t>
      </w:r>
    </w:p>
    <w:p w14:paraId="54C3CED2" w14:textId="1388D602" w:rsidR="008B1D57" w:rsidRPr="00475CA1" w:rsidRDefault="008D2FF6"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 xml:space="preserve"> </w:t>
      </w:r>
      <w:r w:rsidR="00437785" w:rsidRPr="00475CA1">
        <w:rPr>
          <w:rFonts w:asciiTheme="minorHAnsi" w:hAnsiTheme="minorHAnsi" w:cstheme="minorHAnsi"/>
          <w:b/>
          <w:bCs/>
          <w:sz w:val="20"/>
          <w:szCs w:val="20"/>
        </w:rPr>
        <w:t xml:space="preserve">“Initial Term” </w:t>
      </w:r>
      <w:r w:rsidR="00437785" w:rsidRPr="00475CA1">
        <w:rPr>
          <w:rFonts w:asciiTheme="minorHAnsi" w:hAnsiTheme="minorHAnsi" w:cstheme="minorHAnsi"/>
          <w:sz w:val="20"/>
          <w:szCs w:val="20"/>
        </w:rPr>
        <w:t xml:space="preserve">is </w:t>
      </w:r>
      <w:r w:rsidR="00BE7891" w:rsidRPr="00475CA1">
        <w:rPr>
          <w:rFonts w:asciiTheme="minorHAnsi" w:hAnsiTheme="minorHAnsi" w:cstheme="minorHAnsi"/>
          <w:sz w:val="20"/>
          <w:szCs w:val="20"/>
        </w:rPr>
        <w:t xml:space="preserve">the period commencing on the Effective Date and </w:t>
      </w:r>
      <w:r w:rsidR="00FB0141" w:rsidRPr="00475CA1">
        <w:rPr>
          <w:rFonts w:asciiTheme="minorHAnsi" w:hAnsiTheme="minorHAnsi" w:cstheme="minorHAnsi"/>
          <w:sz w:val="20"/>
          <w:szCs w:val="20"/>
        </w:rPr>
        <w:t>ending</w:t>
      </w:r>
      <w:r w:rsidR="00BE7891" w:rsidRPr="00475CA1">
        <w:rPr>
          <w:rFonts w:asciiTheme="minorHAnsi" w:hAnsiTheme="minorHAnsi" w:cstheme="minorHAnsi"/>
          <w:sz w:val="20"/>
          <w:szCs w:val="20"/>
        </w:rPr>
        <w:t xml:space="preserve"> on the Expiration Date</w:t>
      </w:r>
      <w:r w:rsidR="00D437C9" w:rsidRPr="00475CA1">
        <w:rPr>
          <w:rFonts w:asciiTheme="minorHAnsi" w:hAnsiTheme="minorHAnsi" w:cstheme="minorHAnsi"/>
          <w:sz w:val="20"/>
          <w:szCs w:val="20"/>
        </w:rPr>
        <w:t xml:space="preserve"> designated on the Coversheet</w:t>
      </w:r>
      <w:r w:rsidR="00BE7891" w:rsidRPr="00475CA1">
        <w:rPr>
          <w:rFonts w:asciiTheme="minorHAnsi" w:hAnsiTheme="minorHAnsi" w:cstheme="minorHAnsi"/>
          <w:sz w:val="20"/>
          <w:szCs w:val="20"/>
        </w:rPr>
        <w:t xml:space="preserve">. </w:t>
      </w:r>
    </w:p>
    <w:p w14:paraId="76E23B9B" w14:textId="77777777" w:rsidR="00701788" w:rsidRPr="00475CA1" w:rsidRDefault="00EA6B56" w:rsidP="00475CA1">
      <w:pPr>
        <w:pStyle w:val="BodyTextIndent3"/>
        <w:spacing w:before="120"/>
        <w:ind w:left="0"/>
        <w:jc w:val="both"/>
        <w:rPr>
          <w:rFonts w:asciiTheme="minorHAnsi" w:hAnsiTheme="minorHAnsi" w:cstheme="minorHAnsi"/>
          <w:b/>
          <w:sz w:val="20"/>
          <w:szCs w:val="20"/>
        </w:rPr>
      </w:pPr>
      <w:r w:rsidRPr="00475CA1">
        <w:rPr>
          <w:rFonts w:asciiTheme="minorHAnsi" w:hAnsiTheme="minorHAnsi" w:cstheme="minorHAnsi"/>
          <w:b/>
          <w:sz w:val="20"/>
          <w:szCs w:val="20"/>
        </w:rPr>
        <w:t>“JBE”</w:t>
      </w:r>
      <w:r w:rsidR="00701788" w:rsidRPr="00475CA1">
        <w:rPr>
          <w:rFonts w:asciiTheme="minorHAnsi" w:hAnsiTheme="minorHAnsi" w:cstheme="minorHAnsi"/>
          <w:b/>
          <w:sz w:val="20"/>
          <w:szCs w:val="20"/>
        </w:rPr>
        <w:t xml:space="preserve"> is defined on the Coversheet.</w:t>
      </w:r>
    </w:p>
    <w:p w14:paraId="6015AA09" w14:textId="77777777" w:rsidR="005929F7" w:rsidRPr="00475CA1" w:rsidRDefault="005929F7" w:rsidP="00475CA1">
      <w:pPr>
        <w:pStyle w:val="BodyTextIndent3"/>
        <w:spacing w:before="120"/>
        <w:ind w:left="0"/>
        <w:jc w:val="both"/>
        <w:rPr>
          <w:rFonts w:asciiTheme="minorHAnsi" w:hAnsiTheme="minorHAnsi" w:cstheme="minorHAnsi"/>
          <w:b/>
          <w:bCs/>
          <w:sz w:val="20"/>
          <w:szCs w:val="20"/>
        </w:rPr>
      </w:pPr>
      <w:r w:rsidRPr="00475CA1">
        <w:rPr>
          <w:rFonts w:asciiTheme="minorHAnsi" w:hAnsiTheme="minorHAnsi" w:cstheme="minorHAnsi"/>
          <w:b/>
          <w:bCs/>
          <w:sz w:val="20"/>
          <w:szCs w:val="20"/>
        </w:rPr>
        <w:t xml:space="preserve">“Judicial Branch Entity” </w:t>
      </w:r>
      <w:r w:rsidRPr="00475CA1">
        <w:rPr>
          <w:rFonts w:asciiTheme="minorHAnsi" w:hAnsiTheme="minorHAnsi" w:cstheme="minorHAnsi"/>
          <w:bCs/>
          <w:sz w:val="20"/>
          <w:szCs w:val="20"/>
        </w:rPr>
        <w:t xml:space="preserve">or </w:t>
      </w:r>
      <w:r w:rsidRPr="00475CA1">
        <w:rPr>
          <w:rFonts w:asciiTheme="minorHAnsi" w:hAnsiTheme="minorHAnsi" w:cstheme="minorHAnsi"/>
          <w:b/>
          <w:bCs/>
          <w:sz w:val="20"/>
          <w:szCs w:val="20"/>
        </w:rPr>
        <w:t>“Judicial Branch Entities</w:t>
      </w:r>
      <w:r w:rsidRPr="00475CA1">
        <w:rPr>
          <w:rFonts w:asciiTheme="minorHAnsi" w:hAnsiTheme="minorHAnsi" w:cstheme="minorHAnsi"/>
          <w:bCs/>
          <w:sz w:val="20"/>
          <w:szCs w:val="20"/>
        </w:rPr>
        <w:t>” means any California superior or appellate court, the Judicial Council of California, and the Habeas Corpus Resource Center</w:t>
      </w:r>
      <w:r w:rsidR="00D437C9" w:rsidRPr="00475CA1">
        <w:rPr>
          <w:rFonts w:asciiTheme="minorHAnsi" w:hAnsiTheme="minorHAnsi" w:cstheme="minorHAnsi"/>
          <w:bCs/>
          <w:sz w:val="20"/>
          <w:szCs w:val="20"/>
        </w:rPr>
        <w:t>.</w:t>
      </w:r>
    </w:p>
    <w:p w14:paraId="3A28F782" w14:textId="77777777" w:rsidR="008B1D57" w:rsidRPr="00475CA1" w:rsidRDefault="0043778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“Judicial Branch Personnel”</w:t>
      </w:r>
      <w:r w:rsidRPr="00475CA1">
        <w:rPr>
          <w:rFonts w:asciiTheme="minorHAnsi" w:hAnsiTheme="minorHAnsi" w:cstheme="minorHAnsi"/>
          <w:sz w:val="20"/>
          <w:szCs w:val="20"/>
        </w:rPr>
        <w:t xml:space="preserve"> means </w:t>
      </w:r>
      <w:r w:rsidR="003507F1" w:rsidRPr="00475CA1">
        <w:rPr>
          <w:rFonts w:asciiTheme="minorHAnsi" w:hAnsiTheme="minorHAnsi" w:cstheme="minorHAnsi"/>
          <w:sz w:val="20"/>
          <w:szCs w:val="20"/>
        </w:rPr>
        <w:t xml:space="preserve">members, justices, judges, judicial officers, subordinate judicial officers, employees, and agents </w:t>
      </w:r>
      <w:r w:rsidRPr="00475CA1">
        <w:rPr>
          <w:rFonts w:asciiTheme="minorHAnsi" w:hAnsiTheme="minorHAnsi" w:cstheme="minorHAnsi"/>
          <w:sz w:val="20"/>
          <w:szCs w:val="20"/>
        </w:rPr>
        <w:t>of a Judicial Branch Entity.</w:t>
      </w:r>
    </w:p>
    <w:p w14:paraId="50AC00B4" w14:textId="77777777" w:rsidR="003E04D4" w:rsidRPr="00475CA1" w:rsidRDefault="003E04D4"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“Notice”</w:t>
      </w:r>
      <w:r w:rsidRPr="00475CA1">
        <w:rPr>
          <w:rFonts w:asciiTheme="minorHAnsi" w:hAnsiTheme="minorHAnsi" w:cstheme="minorHAnsi"/>
          <w:sz w:val="20"/>
          <w:szCs w:val="20"/>
        </w:rPr>
        <w:t xml:space="preserve"> means a </w:t>
      </w:r>
      <w:r w:rsidR="001E2002" w:rsidRPr="00475CA1">
        <w:rPr>
          <w:rFonts w:asciiTheme="minorHAnsi" w:hAnsiTheme="minorHAnsi" w:cstheme="minorHAnsi"/>
          <w:sz w:val="20"/>
          <w:szCs w:val="20"/>
        </w:rPr>
        <w:t>written communication</w:t>
      </w:r>
      <w:r w:rsidRPr="00475CA1">
        <w:rPr>
          <w:rFonts w:asciiTheme="minorHAnsi" w:hAnsiTheme="minorHAnsi" w:cstheme="minorHAnsi"/>
          <w:sz w:val="20"/>
          <w:szCs w:val="20"/>
        </w:rPr>
        <w:t xml:space="preserve"> from one party to ano</w:t>
      </w:r>
      <w:r w:rsidR="001E2002" w:rsidRPr="00475CA1">
        <w:rPr>
          <w:rFonts w:asciiTheme="minorHAnsi" w:hAnsiTheme="minorHAnsi" w:cstheme="minorHAnsi"/>
          <w:sz w:val="20"/>
          <w:szCs w:val="20"/>
        </w:rPr>
        <w:t xml:space="preserve">ther that is </w:t>
      </w:r>
      <w:r w:rsidR="001E2002" w:rsidRPr="00475CA1">
        <w:rPr>
          <w:rFonts w:asciiTheme="minorHAnsi" w:hAnsiTheme="minorHAnsi" w:cstheme="minorHAnsi"/>
          <w:bCs/>
          <w:sz w:val="20"/>
        </w:rPr>
        <w:t>(a) delivered in person, (b) sent by registered or certified mail, or (c) sent by overnight air courier, in each case properly posted and fully prepaid to the appropriate address and recipient set forth in Appendix C.</w:t>
      </w:r>
    </w:p>
    <w:p w14:paraId="71A3E85B" w14:textId="77777777" w:rsidR="008B1D57" w:rsidRPr="00475CA1" w:rsidRDefault="0043778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w:t>
      </w:r>
      <w:r w:rsidR="0090769D" w:rsidRPr="00475CA1">
        <w:rPr>
          <w:rFonts w:asciiTheme="minorHAnsi" w:hAnsiTheme="minorHAnsi" w:cstheme="minorHAnsi"/>
          <w:b/>
          <w:bCs/>
          <w:sz w:val="20"/>
          <w:szCs w:val="20"/>
        </w:rPr>
        <w:t>Option</w:t>
      </w:r>
      <w:r w:rsidR="007E21F5" w:rsidRPr="00475CA1">
        <w:rPr>
          <w:rFonts w:asciiTheme="minorHAnsi" w:hAnsiTheme="minorHAnsi" w:cstheme="minorHAnsi"/>
          <w:b/>
          <w:bCs/>
          <w:sz w:val="20"/>
          <w:szCs w:val="20"/>
        </w:rPr>
        <w:t xml:space="preserve"> Term</w:t>
      </w:r>
      <w:r w:rsidRPr="00475CA1">
        <w:rPr>
          <w:rFonts w:asciiTheme="minorHAnsi" w:hAnsiTheme="minorHAnsi" w:cstheme="minorHAnsi"/>
          <w:b/>
          <w:bCs/>
          <w:sz w:val="20"/>
          <w:szCs w:val="20"/>
        </w:rPr>
        <w:t>”</w:t>
      </w:r>
      <w:r w:rsidRPr="00475CA1">
        <w:rPr>
          <w:rFonts w:asciiTheme="minorHAnsi" w:hAnsiTheme="minorHAnsi" w:cstheme="minorHAnsi"/>
          <w:sz w:val="20"/>
          <w:szCs w:val="20"/>
        </w:rPr>
        <w:t xml:space="preserve"> </w:t>
      </w:r>
      <w:r w:rsidR="00435DC8" w:rsidRPr="00475CA1">
        <w:rPr>
          <w:rFonts w:asciiTheme="minorHAnsi" w:hAnsiTheme="minorHAnsi" w:cstheme="minorHAnsi"/>
          <w:sz w:val="20"/>
          <w:szCs w:val="20"/>
        </w:rPr>
        <w:t xml:space="preserve">means </w:t>
      </w:r>
      <w:r w:rsidR="00FC4BF6" w:rsidRPr="00475CA1">
        <w:rPr>
          <w:rFonts w:asciiTheme="minorHAnsi" w:hAnsiTheme="minorHAnsi" w:cstheme="minorHAnsi"/>
          <w:sz w:val="20"/>
          <w:szCs w:val="20"/>
        </w:rPr>
        <w:t>a</w:t>
      </w:r>
      <w:r w:rsidR="00435DC8" w:rsidRPr="00475CA1">
        <w:rPr>
          <w:rFonts w:asciiTheme="minorHAnsi" w:hAnsiTheme="minorHAnsi" w:cstheme="minorHAnsi"/>
          <w:sz w:val="20"/>
          <w:szCs w:val="20"/>
        </w:rPr>
        <w:t xml:space="preserve"> period, if any, through which this Agreement may be </w:t>
      </w:r>
      <w:r w:rsidR="00BD2BD8" w:rsidRPr="00475CA1">
        <w:rPr>
          <w:rFonts w:asciiTheme="minorHAnsi" w:hAnsiTheme="minorHAnsi" w:cstheme="minorHAnsi"/>
          <w:sz w:val="20"/>
          <w:szCs w:val="20"/>
        </w:rPr>
        <w:t xml:space="preserve">or has been </w:t>
      </w:r>
      <w:r w:rsidR="00435DC8" w:rsidRPr="00475CA1">
        <w:rPr>
          <w:rFonts w:asciiTheme="minorHAnsi" w:hAnsiTheme="minorHAnsi" w:cstheme="minorHAnsi"/>
          <w:sz w:val="20"/>
          <w:szCs w:val="20"/>
        </w:rPr>
        <w:t xml:space="preserve">extended by </w:t>
      </w:r>
      <w:r w:rsidR="004C34B2" w:rsidRPr="00475CA1">
        <w:rPr>
          <w:rFonts w:asciiTheme="minorHAnsi" w:hAnsiTheme="minorHAnsi" w:cstheme="minorHAnsi"/>
          <w:sz w:val="20"/>
          <w:szCs w:val="20"/>
        </w:rPr>
        <w:t xml:space="preserve">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w:t>
      </w:r>
    </w:p>
    <w:p w14:paraId="3815EBA3" w14:textId="77777777" w:rsidR="00E10CBD" w:rsidRPr="00475CA1" w:rsidRDefault="00E10CBD" w:rsidP="00475CA1">
      <w:pPr>
        <w:pStyle w:val="BodyTextIndent3"/>
        <w:spacing w:before="120"/>
        <w:ind w:left="0"/>
        <w:jc w:val="both"/>
        <w:rPr>
          <w:rFonts w:asciiTheme="minorHAnsi" w:hAnsiTheme="minorHAnsi" w:cstheme="minorHAnsi"/>
          <w:b/>
          <w:bCs/>
          <w:sz w:val="20"/>
          <w:szCs w:val="20"/>
        </w:rPr>
      </w:pPr>
      <w:r w:rsidRPr="00475CA1">
        <w:rPr>
          <w:rFonts w:asciiTheme="minorHAnsi" w:hAnsiTheme="minorHAnsi" w:cstheme="minorHAnsi"/>
          <w:b/>
          <w:bCs/>
          <w:sz w:val="20"/>
          <w:szCs w:val="20"/>
        </w:rPr>
        <w:t xml:space="preserve">“PCC” </w:t>
      </w:r>
      <w:r w:rsidRPr="00475CA1">
        <w:rPr>
          <w:rFonts w:asciiTheme="minorHAnsi" w:hAnsiTheme="minorHAnsi" w:cstheme="minorHAnsi"/>
          <w:bCs/>
          <w:sz w:val="20"/>
          <w:szCs w:val="20"/>
        </w:rPr>
        <w:t>refers to the California Public Contract Code.</w:t>
      </w:r>
    </w:p>
    <w:p w14:paraId="3BFD9A5E" w14:textId="77777777" w:rsidR="00F5689F" w:rsidRPr="00475CA1" w:rsidRDefault="00F5689F"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“Services”</w:t>
      </w:r>
      <w:r w:rsidRPr="00475CA1">
        <w:rPr>
          <w:rFonts w:asciiTheme="minorHAnsi" w:hAnsiTheme="minorHAnsi" w:cstheme="minorHAnsi"/>
          <w:sz w:val="20"/>
          <w:szCs w:val="20"/>
        </w:rPr>
        <w:t xml:space="preserve"> is defined in Appendix A.</w:t>
      </w:r>
    </w:p>
    <w:p w14:paraId="0B17CCF0" w14:textId="77777777" w:rsidR="00325924" w:rsidRPr="00475CA1" w:rsidRDefault="00325924"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rPr>
        <w:t>“Stop Work Order”</w:t>
      </w:r>
      <w:r w:rsidRPr="00475CA1">
        <w:rPr>
          <w:rFonts w:asciiTheme="minorHAnsi" w:hAnsiTheme="minorHAnsi" w:cstheme="minorHAnsi"/>
          <w:sz w:val="20"/>
        </w:rPr>
        <w:t xml:space="preserve"> is defined in Appendix B.</w:t>
      </w:r>
    </w:p>
    <w:p w14:paraId="2B1DBCED" w14:textId="77777777" w:rsidR="009C3D22" w:rsidRPr="00475CA1" w:rsidRDefault="00437785" w:rsidP="00475CA1">
      <w:pPr>
        <w:pStyle w:val="BodyText"/>
        <w:spacing w:before="120" w:after="120" w:line="240" w:lineRule="auto"/>
        <w:jc w:val="both"/>
        <w:rPr>
          <w:rFonts w:asciiTheme="minorHAnsi" w:hAnsiTheme="minorHAnsi" w:cstheme="minorHAnsi"/>
          <w:sz w:val="20"/>
        </w:rPr>
      </w:pPr>
      <w:r w:rsidRPr="00475CA1">
        <w:rPr>
          <w:rFonts w:asciiTheme="minorHAnsi" w:hAnsiTheme="minorHAnsi" w:cstheme="minorHAnsi"/>
          <w:b/>
          <w:bCs/>
          <w:sz w:val="20"/>
        </w:rPr>
        <w:t xml:space="preserve">“Term” </w:t>
      </w:r>
      <w:r w:rsidRPr="00475CA1">
        <w:rPr>
          <w:rFonts w:asciiTheme="minorHAnsi" w:hAnsiTheme="minorHAnsi" w:cstheme="minorHAnsi"/>
          <w:sz w:val="20"/>
        </w:rPr>
        <w:t xml:space="preserve">comprises the Initial Term and any </w:t>
      </w:r>
      <w:r w:rsidR="0090769D" w:rsidRPr="00475CA1">
        <w:rPr>
          <w:rFonts w:asciiTheme="minorHAnsi" w:hAnsiTheme="minorHAnsi" w:cstheme="minorHAnsi"/>
          <w:sz w:val="20"/>
        </w:rPr>
        <w:t>Option</w:t>
      </w:r>
      <w:r w:rsidR="007E21F5" w:rsidRPr="00475CA1">
        <w:rPr>
          <w:rFonts w:asciiTheme="minorHAnsi" w:hAnsiTheme="minorHAnsi" w:cstheme="minorHAnsi"/>
          <w:sz w:val="20"/>
        </w:rPr>
        <w:t xml:space="preserve"> Term</w:t>
      </w:r>
      <w:r w:rsidR="00FC4BF6" w:rsidRPr="00475CA1">
        <w:rPr>
          <w:rFonts w:asciiTheme="minorHAnsi" w:hAnsiTheme="minorHAnsi" w:cstheme="minorHAnsi"/>
          <w:sz w:val="20"/>
        </w:rPr>
        <w:t>s</w:t>
      </w:r>
      <w:r w:rsidRPr="00475CA1">
        <w:rPr>
          <w:rFonts w:asciiTheme="minorHAnsi" w:hAnsiTheme="minorHAnsi" w:cstheme="minorHAnsi"/>
          <w:sz w:val="20"/>
        </w:rPr>
        <w:t>.</w:t>
      </w:r>
      <w:r w:rsidR="00C337CA" w:rsidRPr="00475CA1">
        <w:rPr>
          <w:rFonts w:asciiTheme="minorHAnsi" w:hAnsiTheme="minorHAnsi" w:cstheme="minorHAnsi"/>
          <w:sz w:val="20"/>
        </w:rPr>
        <w:t xml:space="preserve"> </w:t>
      </w:r>
    </w:p>
    <w:sectPr w:rsidR="009C3D22" w:rsidRPr="00475CA1" w:rsidSect="008B493E">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EBF49" w14:textId="77777777" w:rsidR="00082431" w:rsidRDefault="00082431" w:rsidP="00437785">
      <w:r>
        <w:separator/>
      </w:r>
    </w:p>
  </w:endnote>
  <w:endnote w:type="continuationSeparator" w:id="0">
    <w:p w14:paraId="0CDD3784" w14:textId="77777777" w:rsidR="00082431" w:rsidRDefault="00082431"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2D1AD" w14:textId="33F1AFBC" w:rsidR="00896EE8" w:rsidRDefault="00BF2D45"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sidR="00896EE8">
      <w:rPr>
        <w:b/>
        <w:sz w:val="16"/>
        <w:szCs w:val="16"/>
      </w:rPr>
      <w:tab/>
    </w:r>
    <w:r w:rsidR="00896EE8">
      <w:rPr>
        <w:b/>
        <w:sz w:val="16"/>
        <w:szCs w:val="16"/>
      </w:rPr>
      <w:tab/>
    </w:r>
  </w:p>
  <w:p w14:paraId="12629BF0" w14:textId="77777777" w:rsidR="003B4F33" w:rsidRDefault="003B4F33"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D30BF" w14:textId="20A19DC5" w:rsidR="008953BE" w:rsidRPr="008953BE" w:rsidRDefault="008953BE">
    <w:pPr>
      <w:pStyle w:val="Footer"/>
      <w:rPr>
        <w:sz w:val="16"/>
        <w:szCs w:val="16"/>
      </w:rPr>
    </w:pPr>
    <w:r w:rsidRPr="008953BE">
      <w:rPr>
        <w:sz w:val="16"/>
        <w:szCs w:val="16"/>
      </w:rPr>
      <w:t xml:space="preserve">rev. </w:t>
    </w:r>
    <w:r w:rsidR="008774E2">
      <w:rPr>
        <w:sz w:val="16"/>
        <w:szCs w:val="16"/>
      </w:rPr>
      <w:t xml:space="preserve">Dec. </w:t>
    </w:r>
    <w:r w:rsidR="00E51021">
      <w:rPr>
        <w:sz w:val="16"/>
        <w:szCs w:val="16"/>
      </w:rPr>
      <w:t>201</w:t>
    </w:r>
    <w:r w:rsidR="008774E2">
      <w:rPr>
        <w:sz w:val="16"/>
        <w:szCs w:val="16"/>
      </w:rPr>
      <w:t>9</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BC95F" w14:textId="06E2F1FA" w:rsidR="00001542" w:rsidRDefault="00001542"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Pr>
        <w:b/>
        <w:sz w:val="16"/>
        <w:szCs w:val="16"/>
      </w:rPr>
      <w:tab/>
    </w:r>
    <w:r>
      <w:rPr>
        <w:b/>
        <w:sz w:val="16"/>
        <w:szCs w:val="16"/>
      </w:rPr>
      <w:tab/>
    </w:r>
    <w:sdt>
      <w:sdtPr>
        <w:id w:val="17147072"/>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844DBC">
          <w:rPr>
            <w:noProof/>
          </w:rPr>
          <w:t>2</w:t>
        </w:r>
        <w:r w:rsidR="00E5363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A503" w14:textId="5F0AF708" w:rsidR="00001542" w:rsidRPr="008953BE" w:rsidRDefault="00001542">
    <w:pPr>
      <w:pStyle w:val="Footer"/>
      <w:rPr>
        <w:sz w:val="16"/>
        <w:szCs w:val="16"/>
      </w:rPr>
    </w:pPr>
    <w:r w:rsidRPr="008953BE">
      <w:rPr>
        <w:sz w:val="16"/>
        <w:szCs w:val="16"/>
      </w:rPr>
      <w:t xml:space="preserve">rev. </w:t>
    </w:r>
    <w:r w:rsidR="008774E2">
      <w:rPr>
        <w:sz w:val="16"/>
        <w:szCs w:val="16"/>
      </w:rPr>
      <w:t xml:space="preserve">Dec. </w:t>
    </w:r>
    <w:r w:rsidR="00E51021">
      <w:rPr>
        <w:sz w:val="16"/>
        <w:szCs w:val="16"/>
      </w:rPr>
      <w:t>201</w:t>
    </w:r>
    <w:r w:rsidR="008774E2">
      <w:rPr>
        <w:sz w:val="16"/>
        <w:szCs w:val="16"/>
      </w:rPr>
      <w:t>9</w:t>
    </w:r>
    <w:r>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844DBC">
      <w:rPr>
        <w:noProof/>
        <w:szCs w:val="24"/>
      </w:rPr>
      <w:t>1</w:t>
    </w:r>
    <w:r w:rsidR="001975EC"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18407" w14:textId="1740CD86" w:rsidR="00896EE8" w:rsidRDefault="00896EE8"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9529" w14:textId="77777777" w:rsidR="001524A0" w:rsidRDefault="001524A0"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3FA65" w14:textId="2D4BD477" w:rsidR="00896EE8" w:rsidRDefault="00BF2D45"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844DBC">
          <w:rPr>
            <w:noProof/>
          </w:rPr>
          <w:t>5</w:t>
        </w:r>
        <w:r w:rsidR="00E5363C">
          <w:rPr>
            <w:noProof/>
          </w:rPr>
          <w:fldChar w:fldCharType="end"/>
        </w:r>
      </w:sdtContent>
    </w:sdt>
  </w:p>
  <w:p w14:paraId="40D99C2E"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42721" w14:textId="1891ECFB" w:rsidR="00896EE8" w:rsidRDefault="00BF2D45"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EndPr/>
      <w:sdtContent>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p w14:paraId="358DFC13"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EA418" w14:textId="77777777" w:rsidR="00082431" w:rsidRDefault="00082431" w:rsidP="00437785">
      <w:r>
        <w:separator/>
      </w:r>
    </w:p>
  </w:footnote>
  <w:footnote w:type="continuationSeparator" w:id="0">
    <w:p w14:paraId="5EEC6549" w14:textId="77777777" w:rsidR="00082431" w:rsidRDefault="00082431"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C78F" w14:textId="77777777"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42A2C" w14:textId="4DA51BA6" w:rsidR="004E630F" w:rsidRPr="00C56903" w:rsidRDefault="004E630F" w:rsidP="004E630F">
    <w:pPr>
      <w:ind w:left="-86"/>
      <w:rPr>
        <w:rFonts w:asciiTheme="minorHAnsi" w:eastAsia="Times New Roman" w:hAnsiTheme="minorHAnsi" w:cstheme="minorHAnsi"/>
        <w:b/>
        <w:bCs/>
        <w:i/>
        <w:sz w:val="20"/>
      </w:rPr>
    </w:pPr>
    <w:r w:rsidRPr="00C56903">
      <w:rPr>
        <w:rFonts w:asciiTheme="minorHAnsi" w:eastAsia="Times New Roman" w:hAnsiTheme="minorHAnsi" w:cstheme="minorHAnsi"/>
        <w:b/>
        <w:bCs/>
        <w:i/>
        <w:sz w:val="20"/>
      </w:rPr>
      <w:t>RFP Title:</w:t>
    </w:r>
    <w:r w:rsidR="00B359A9" w:rsidRPr="00C56903">
      <w:rPr>
        <w:rFonts w:asciiTheme="minorHAnsi" w:eastAsia="Times New Roman" w:hAnsiTheme="minorHAnsi" w:cstheme="minorHAnsi"/>
        <w:b/>
        <w:bCs/>
        <w:i/>
        <w:sz w:val="20"/>
      </w:rPr>
      <w:t xml:space="preserve"> </w:t>
    </w:r>
    <w:r w:rsidR="00B359A9" w:rsidRPr="00C56903">
      <w:rPr>
        <w:b/>
        <w:bCs/>
        <w:sz w:val="20"/>
      </w:rPr>
      <w:t>Producing Training Webinars on Domestic Violence and Tribal Courts</w:t>
    </w:r>
    <w:r w:rsidRPr="00C56903">
      <w:rPr>
        <w:rFonts w:asciiTheme="minorHAnsi" w:eastAsia="Times New Roman" w:hAnsiTheme="minorHAnsi" w:cstheme="minorHAnsi"/>
        <w:b/>
        <w:bCs/>
        <w:i/>
        <w:sz w:val="20"/>
      </w:rPr>
      <w:t xml:space="preserve">    </w:t>
    </w:r>
  </w:p>
  <w:p w14:paraId="3E5A81EC" w14:textId="2D0B44B3" w:rsidR="004E630F" w:rsidRPr="00C56903" w:rsidRDefault="004E630F" w:rsidP="004E630F">
    <w:pPr>
      <w:ind w:left="-86"/>
      <w:rPr>
        <w:rFonts w:asciiTheme="minorHAnsi" w:eastAsia="Times New Roman" w:hAnsiTheme="minorHAnsi" w:cstheme="minorHAnsi"/>
        <w:b/>
        <w:bCs/>
        <w:sz w:val="20"/>
      </w:rPr>
    </w:pPr>
    <w:r w:rsidRPr="00C56903">
      <w:rPr>
        <w:rFonts w:asciiTheme="minorHAnsi" w:eastAsia="Times New Roman" w:hAnsiTheme="minorHAnsi" w:cstheme="minorHAnsi"/>
        <w:b/>
        <w:bCs/>
        <w:i/>
        <w:sz w:val="20"/>
      </w:rPr>
      <w:t xml:space="preserve">RFP Number:   </w:t>
    </w:r>
    <w:r w:rsidRPr="00C56903">
      <w:rPr>
        <w:rFonts w:asciiTheme="minorHAnsi" w:eastAsia="Times New Roman" w:hAnsiTheme="minorHAnsi" w:cstheme="minorHAnsi"/>
        <w:b/>
        <w:bCs/>
        <w:sz w:val="20"/>
      </w:rPr>
      <w:t>CFCC-2</w:t>
    </w:r>
    <w:r w:rsidR="00CA73A5" w:rsidRPr="00C56903">
      <w:rPr>
        <w:rFonts w:asciiTheme="minorHAnsi" w:eastAsia="Times New Roman" w:hAnsiTheme="minorHAnsi" w:cstheme="minorHAnsi"/>
        <w:b/>
        <w:bCs/>
        <w:sz w:val="20"/>
      </w:rPr>
      <w:t>020</w:t>
    </w:r>
    <w:r w:rsidRPr="00C56903">
      <w:rPr>
        <w:rFonts w:asciiTheme="minorHAnsi" w:eastAsia="Times New Roman" w:hAnsiTheme="minorHAnsi" w:cstheme="minorHAnsi"/>
        <w:b/>
        <w:bCs/>
        <w:sz w:val="20"/>
      </w:rPr>
      <w:t>-</w:t>
    </w:r>
    <w:r w:rsidR="00CA73A5" w:rsidRPr="00C56903">
      <w:rPr>
        <w:rFonts w:asciiTheme="minorHAnsi" w:eastAsia="Times New Roman" w:hAnsiTheme="minorHAnsi" w:cstheme="minorHAnsi"/>
        <w:b/>
        <w:bCs/>
        <w:sz w:val="20"/>
      </w:rPr>
      <w:t>2</w:t>
    </w:r>
    <w:r w:rsidR="00B359A9" w:rsidRPr="00C56903">
      <w:rPr>
        <w:rFonts w:asciiTheme="minorHAnsi" w:eastAsia="Times New Roman" w:hAnsiTheme="minorHAnsi" w:cstheme="minorHAnsi"/>
        <w:b/>
        <w:bCs/>
        <w:sz w:val="20"/>
      </w:rPr>
      <w:t>5</w:t>
    </w:r>
    <w:r w:rsidRPr="00C56903">
      <w:rPr>
        <w:rFonts w:asciiTheme="minorHAnsi" w:eastAsia="Times New Roman" w:hAnsiTheme="minorHAnsi" w:cstheme="minorHAnsi"/>
        <w:b/>
        <w:bCs/>
        <w:sz w:val="20"/>
      </w:rPr>
      <w:t>-CD</w:t>
    </w:r>
  </w:p>
  <w:p w14:paraId="1BCAE73F" w14:textId="695A0ABA" w:rsidR="00475CA1" w:rsidRPr="00C56903" w:rsidRDefault="00475CA1" w:rsidP="004E630F">
    <w:pPr>
      <w:ind w:left="-86"/>
      <w:rPr>
        <w:rFonts w:asciiTheme="minorHAnsi" w:eastAsia="Times New Roman" w:hAnsiTheme="minorHAnsi" w:cstheme="minorHAnsi"/>
        <w:b/>
        <w:bCs/>
        <w:i/>
        <w:sz w:val="20"/>
      </w:rPr>
    </w:pPr>
    <w:r w:rsidRPr="00C56903">
      <w:rPr>
        <w:b/>
        <w:bCs/>
        <w:sz w:val="20"/>
      </w:rPr>
      <w:t>Attachment 2</w:t>
    </w:r>
  </w:p>
  <w:p w14:paraId="6A8802E7" w14:textId="77777777" w:rsidR="003B4F33" w:rsidRPr="003B3C0B" w:rsidRDefault="003B4F33"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2CE3"/>
    <w:multiLevelType w:val="hybridMultilevel"/>
    <w:tmpl w:val="5440AE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995841"/>
    <w:multiLevelType w:val="multilevel"/>
    <w:tmpl w:val="55CCCE1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bCs/>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89E647B"/>
    <w:multiLevelType w:val="hybridMultilevel"/>
    <w:tmpl w:val="0958F4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9"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3"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3FE318F0"/>
    <w:multiLevelType w:val="hybridMultilevel"/>
    <w:tmpl w:val="1098F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7147E50"/>
    <w:multiLevelType w:val="multilevel"/>
    <w:tmpl w:val="0A1AFAFE"/>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8B46087"/>
    <w:multiLevelType w:val="multilevel"/>
    <w:tmpl w:val="4C1AF90E"/>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2"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4D8C4432"/>
    <w:multiLevelType w:val="hybridMultilevel"/>
    <w:tmpl w:val="CB342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877511"/>
    <w:multiLevelType w:val="multilevel"/>
    <w:tmpl w:val="2528CB18"/>
    <w:numStyleLink w:val="MOUList"/>
  </w:abstractNum>
  <w:abstractNum w:abstractNumId="27"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0"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1"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2"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3" w15:restartNumberingAfterBreak="0">
    <w:nsid w:val="6A4823C0"/>
    <w:multiLevelType w:val="hybridMultilevel"/>
    <w:tmpl w:val="69CC54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5"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36" w15:restartNumberingAfterBreak="0">
    <w:nsid w:val="6C875048"/>
    <w:multiLevelType w:val="hybridMultilevel"/>
    <w:tmpl w:val="424E40BE"/>
    <w:lvl w:ilvl="0" w:tplc="04090019">
      <w:start w:val="1"/>
      <w:numFmt w:val="lowerLetter"/>
      <w:lvlText w:val="%1."/>
      <w:lvlJc w:val="left"/>
      <w:pPr>
        <w:ind w:left="1800" w:hanging="360"/>
      </w:pPr>
      <w:rPr>
        <w:b w:val="0"/>
      </w:rPr>
    </w:lvl>
    <w:lvl w:ilvl="1" w:tplc="FBEE92FA">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29"/>
  </w:num>
  <w:num w:numId="4">
    <w:abstractNumId w:val="13"/>
  </w:num>
  <w:num w:numId="5">
    <w:abstractNumId w:val="9"/>
  </w:num>
  <w:num w:numId="6">
    <w:abstractNumId w:val="7"/>
  </w:num>
  <w:num w:numId="7">
    <w:abstractNumId w:val="17"/>
  </w:num>
  <w:num w:numId="8">
    <w:abstractNumId w:val="18"/>
  </w:num>
  <w:num w:numId="9">
    <w:abstractNumId w:val="6"/>
  </w:num>
  <w:num w:numId="10">
    <w:abstractNumId w:val="23"/>
  </w:num>
  <w:num w:numId="11">
    <w:abstractNumId w:val="4"/>
  </w:num>
  <w:num w:numId="12">
    <w:abstractNumId w:val="27"/>
  </w:num>
  <w:num w:numId="13">
    <w:abstractNumId w:val="31"/>
  </w:num>
  <w:num w:numId="14">
    <w:abstractNumId w:val="30"/>
  </w:num>
  <w:num w:numId="15">
    <w:abstractNumId w:val="3"/>
  </w:num>
  <w:num w:numId="16">
    <w:abstractNumId w:val="2"/>
  </w:num>
  <w:num w:numId="1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5"/>
  </w:num>
  <w:num w:numId="20">
    <w:abstractNumId w:val="28"/>
  </w:num>
  <w:num w:numId="21">
    <w:abstractNumId w:val="14"/>
  </w:num>
  <w:num w:numId="22">
    <w:abstractNumId w:val="11"/>
  </w:num>
  <w:num w:numId="23">
    <w:abstractNumId w:val="16"/>
  </w:num>
  <w:num w:numId="24">
    <w:abstractNumId w:val="12"/>
  </w:num>
  <w:num w:numId="25">
    <w:abstractNumId w:val="32"/>
  </w:num>
  <w:num w:numId="26">
    <w:abstractNumId w:val="22"/>
  </w:num>
  <w:num w:numId="27">
    <w:abstractNumId w:val="26"/>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35"/>
  </w:num>
  <w:num w:numId="29">
    <w:abstractNumId w:val="34"/>
  </w:num>
  <w:num w:numId="30">
    <w:abstractNumId w:val="36"/>
  </w:num>
  <w:num w:numId="31">
    <w:abstractNumId w:val="25"/>
  </w:num>
  <w:num w:numId="32">
    <w:abstractNumId w:val="19"/>
  </w:num>
  <w:num w:numId="33">
    <w:abstractNumId w:val="33"/>
  </w:num>
  <w:num w:numId="34">
    <w:abstractNumId w:val="20"/>
  </w:num>
  <w:num w:numId="35">
    <w:abstractNumId w:val="1"/>
  </w:num>
  <w:num w:numId="36">
    <w:abstractNumId w:val="5"/>
  </w:num>
  <w:num w:numId="37">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removePersonalInformation/>
  <w:removeDateAndTime/>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2431"/>
    <w:rsid w:val="00083558"/>
    <w:rsid w:val="00083BB8"/>
    <w:rsid w:val="00083CB3"/>
    <w:rsid w:val="00085746"/>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6AE"/>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46974"/>
    <w:rsid w:val="00251F8F"/>
    <w:rsid w:val="00252FCB"/>
    <w:rsid w:val="00253223"/>
    <w:rsid w:val="00266469"/>
    <w:rsid w:val="00270F4F"/>
    <w:rsid w:val="002721A9"/>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299"/>
    <w:rsid w:val="00392AC3"/>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CA1"/>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E630F"/>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402DE"/>
    <w:rsid w:val="00642075"/>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11025"/>
    <w:rsid w:val="00711F5E"/>
    <w:rsid w:val="00713AF8"/>
    <w:rsid w:val="00716117"/>
    <w:rsid w:val="00725C90"/>
    <w:rsid w:val="00730086"/>
    <w:rsid w:val="00730B92"/>
    <w:rsid w:val="007356A9"/>
    <w:rsid w:val="00735C15"/>
    <w:rsid w:val="00736AA3"/>
    <w:rsid w:val="00740EFF"/>
    <w:rsid w:val="00742C5C"/>
    <w:rsid w:val="00743129"/>
    <w:rsid w:val="00746A1D"/>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6"/>
    <w:rsid w:val="008D2FFB"/>
    <w:rsid w:val="008D450B"/>
    <w:rsid w:val="008D5F42"/>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5140"/>
    <w:rsid w:val="00917C64"/>
    <w:rsid w:val="0092477C"/>
    <w:rsid w:val="00925FEE"/>
    <w:rsid w:val="009263E4"/>
    <w:rsid w:val="009263F4"/>
    <w:rsid w:val="00926411"/>
    <w:rsid w:val="00927784"/>
    <w:rsid w:val="00927DC6"/>
    <w:rsid w:val="00932B9E"/>
    <w:rsid w:val="009330F5"/>
    <w:rsid w:val="009341F2"/>
    <w:rsid w:val="0094285C"/>
    <w:rsid w:val="00942B7D"/>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203FE"/>
    <w:rsid w:val="00A208E8"/>
    <w:rsid w:val="00A21332"/>
    <w:rsid w:val="00A2251F"/>
    <w:rsid w:val="00A23C0E"/>
    <w:rsid w:val="00A2566C"/>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54D59"/>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1586F"/>
    <w:rsid w:val="00B15A09"/>
    <w:rsid w:val="00B15E24"/>
    <w:rsid w:val="00B170A3"/>
    <w:rsid w:val="00B174EC"/>
    <w:rsid w:val="00B1762D"/>
    <w:rsid w:val="00B2054F"/>
    <w:rsid w:val="00B21784"/>
    <w:rsid w:val="00B261F6"/>
    <w:rsid w:val="00B27256"/>
    <w:rsid w:val="00B31197"/>
    <w:rsid w:val="00B313DA"/>
    <w:rsid w:val="00B334BD"/>
    <w:rsid w:val="00B359A9"/>
    <w:rsid w:val="00B36F83"/>
    <w:rsid w:val="00B37F12"/>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56903"/>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A73A5"/>
    <w:rsid w:val="00CB4090"/>
    <w:rsid w:val="00CB7F42"/>
    <w:rsid w:val="00CC3816"/>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DE7"/>
    <w:rsid w:val="00D926C8"/>
    <w:rsid w:val="00D95066"/>
    <w:rsid w:val="00D96273"/>
    <w:rsid w:val="00D967DF"/>
    <w:rsid w:val="00DA091B"/>
    <w:rsid w:val="00DA1417"/>
    <w:rsid w:val="00DA1712"/>
    <w:rsid w:val="00DA38AC"/>
    <w:rsid w:val="00DA60FB"/>
    <w:rsid w:val="00DB4932"/>
    <w:rsid w:val="00DB7427"/>
    <w:rsid w:val="00DC0837"/>
    <w:rsid w:val="00DC1500"/>
    <w:rsid w:val="00DC185B"/>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6AC"/>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7B51"/>
    <w:rsid w:val="00F36081"/>
    <w:rsid w:val="00F42516"/>
    <w:rsid w:val="00F430A5"/>
    <w:rsid w:val="00F4326D"/>
    <w:rsid w:val="00F510A1"/>
    <w:rsid w:val="00F540AD"/>
    <w:rsid w:val="00F5689F"/>
    <w:rsid w:val="00F569F1"/>
    <w:rsid w:val="00F57637"/>
    <w:rsid w:val="00F57EA3"/>
    <w:rsid w:val="00F6253C"/>
    <w:rsid w:val="00F63F01"/>
    <w:rsid w:val="00F75B4E"/>
    <w:rsid w:val="00F811C0"/>
    <w:rsid w:val="00F83B1D"/>
    <w:rsid w:val="00F852C6"/>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03F"/>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paragraph" w:styleId="BodyTextIndent2">
    <w:name w:val="Body Text Indent 2"/>
    <w:basedOn w:val="Normal"/>
    <w:link w:val="BodyTextIndent2Char"/>
    <w:rsid w:val="00B359A9"/>
    <w:pPr>
      <w:spacing w:after="120" w:line="480" w:lineRule="auto"/>
      <w:ind w:left="360"/>
    </w:pPr>
    <w:rPr>
      <w:rFonts w:eastAsia="Times New Roman"/>
      <w:szCs w:val="24"/>
    </w:rPr>
  </w:style>
  <w:style w:type="character" w:customStyle="1" w:styleId="BodyTextIndent2Char">
    <w:name w:val="Body Text Indent 2 Char"/>
    <w:basedOn w:val="DefaultParagraphFont"/>
    <w:link w:val="BodyTextIndent2"/>
    <w:rsid w:val="00B359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1C0CF-BCF6-4177-B95C-696B6F4DB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8112</Words>
  <Characters>46244</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2021-02-26T04:52:00Z</dcterms:created>
  <dcterms:modified xsi:type="dcterms:W3CDTF">2021-03-03T19:40:00Z</dcterms:modified>
</cp:coreProperties>
</file>