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72" w:rsidRPr="001A19F5" w:rsidRDefault="00E85672" w:rsidP="000A58AF">
      <w:pPr>
        <w:pStyle w:val="CommentText"/>
        <w:ind w:left="360" w:right="-810" w:hanging="900"/>
        <w:rPr>
          <w:sz w:val="24"/>
          <w:szCs w:val="24"/>
        </w:rPr>
      </w:pPr>
      <w:r w:rsidRPr="001A19F5">
        <w:rPr>
          <w:sz w:val="24"/>
          <w:szCs w:val="24"/>
        </w:rPr>
        <w:t xml:space="preserve">          </w:t>
      </w:r>
      <w:r w:rsidR="00F62CFF" w:rsidRPr="001A19F5">
        <w:rPr>
          <w:sz w:val="24"/>
          <w:szCs w:val="24"/>
        </w:rPr>
        <w:t xml:space="preserve">  </w:t>
      </w:r>
      <w:r w:rsidRPr="001A19F5">
        <w:rPr>
          <w:sz w:val="24"/>
          <w:szCs w:val="24"/>
        </w:rPr>
        <w:t>RFP Title:  Phase 2 - Cost-Benefit and Evaluation</w:t>
      </w:r>
    </w:p>
    <w:p w:rsidR="00E85672" w:rsidRPr="001A19F5" w:rsidRDefault="00E85672" w:rsidP="00E85672">
      <w:pPr>
        <w:pStyle w:val="CommentText"/>
        <w:ind w:left="360" w:right="-810" w:hanging="900"/>
        <w:rPr>
          <w:sz w:val="24"/>
          <w:szCs w:val="24"/>
        </w:rPr>
      </w:pPr>
      <w:r w:rsidRPr="001A19F5">
        <w:rPr>
          <w:sz w:val="24"/>
          <w:szCs w:val="24"/>
        </w:rPr>
        <w:t xml:space="preserve">          </w:t>
      </w:r>
      <w:r w:rsidR="00F62CFF" w:rsidRPr="001A19F5">
        <w:rPr>
          <w:sz w:val="24"/>
          <w:szCs w:val="24"/>
        </w:rPr>
        <w:t xml:space="preserve">  </w:t>
      </w:r>
      <w:r w:rsidRPr="001A19F5">
        <w:rPr>
          <w:sz w:val="24"/>
          <w:szCs w:val="24"/>
        </w:rPr>
        <w:t xml:space="preserve">RFP No:    </w:t>
      </w:r>
      <w:r w:rsidR="003072C9" w:rsidRPr="001A19F5">
        <w:rPr>
          <w:sz w:val="24"/>
          <w:szCs w:val="24"/>
        </w:rPr>
        <w:t xml:space="preserve"> </w:t>
      </w:r>
      <w:r w:rsidRPr="001A19F5">
        <w:rPr>
          <w:sz w:val="24"/>
          <w:szCs w:val="24"/>
        </w:rPr>
        <w:t>CFCC 12-13-LM</w:t>
      </w:r>
    </w:p>
    <w:p w:rsidR="004A6F02" w:rsidRPr="001A19F5" w:rsidRDefault="00F62CFF" w:rsidP="006C228C">
      <w:pPr>
        <w:pStyle w:val="CommentText"/>
        <w:ind w:right="252"/>
        <w:jc w:val="both"/>
        <w:rPr>
          <w:sz w:val="24"/>
          <w:szCs w:val="24"/>
        </w:rPr>
      </w:pPr>
      <w:r w:rsidRPr="001A19F5">
        <w:rPr>
          <w:sz w:val="28"/>
          <w:szCs w:val="28"/>
        </w:rPr>
        <w:t xml:space="preserve">  </w:t>
      </w:r>
      <w:r w:rsidR="004A6F02" w:rsidRPr="001A19F5">
        <w:rPr>
          <w:sz w:val="24"/>
          <w:szCs w:val="24"/>
        </w:rPr>
        <w:t>ATTACHMENT 2 – CONTRACT TERMS AND CONDITIONS</w:t>
      </w:r>
    </w:p>
    <w:p w:rsidR="00CD0A79" w:rsidRPr="001A19F5" w:rsidRDefault="00CD0A79" w:rsidP="004A6F02">
      <w:pPr>
        <w:widowControl w:val="0"/>
        <w:ind w:firstLine="86"/>
        <w:rPr>
          <w:sz w:val="16"/>
        </w:rPr>
      </w:pPr>
    </w:p>
    <w:p w:rsidR="004A6F02" w:rsidRPr="001A19F5" w:rsidRDefault="004A6F02" w:rsidP="004A6F02">
      <w:pPr>
        <w:widowControl w:val="0"/>
        <w:ind w:firstLine="86"/>
        <w:rPr>
          <w:sz w:val="16"/>
        </w:rPr>
      </w:pPr>
      <w:r w:rsidRPr="001A19F5">
        <w:rPr>
          <w:sz w:val="16"/>
        </w:rPr>
        <w:t>JUDICIAL COUNCIL OF CALIFORNIA, ADMINISTRATIVE OFFICE OF THE COURTS</w:t>
      </w:r>
    </w:p>
    <w:tbl>
      <w:tblPr>
        <w:tblW w:w="10800" w:type="dxa"/>
        <w:tblInd w:w="198" w:type="dxa"/>
        <w:tblLayout w:type="fixed"/>
        <w:tblLook w:val="0000"/>
      </w:tblPr>
      <w:tblGrid>
        <w:gridCol w:w="540"/>
        <w:gridCol w:w="3510"/>
        <w:gridCol w:w="990"/>
        <w:gridCol w:w="180"/>
        <w:gridCol w:w="2445"/>
        <w:gridCol w:w="705"/>
        <w:gridCol w:w="2430"/>
      </w:tblGrid>
      <w:tr w:rsidR="004A6F02" w:rsidRPr="001A19F5" w:rsidTr="004A6F02">
        <w:trPr>
          <w:cantSplit/>
          <w:trHeight w:hRule="exact" w:val="260"/>
        </w:trPr>
        <w:tc>
          <w:tcPr>
            <w:tcW w:w="10800" w:type="dxa"/>
            <w:gridSpan w:val="7"/>
          </w:tcPr>
          <w:p w:rsidR="004A6F02" w:rsidRPr="001A19F5" w:rsidRDefault="004A6F02" w:rsidP="004A6F02">
            <w:pPr>
              <w:ind w:left="-86"/>
              <w:rPr>
                <w:sz w:val="12"/>
              </w:rPr>
            </w:pPr>
            <w:r w:rsidRPr="001A19F5">
              <w:rPr>
                <w:b/>
                <w:sz w:val="22"/>
              </w:rPr>
              <w:t>STANDARD AGREEMENT COVERSHEET</w:t>
            </w:r>
            <w:r w:rsidRPr="001A19F5">
              <w:rPr>
                <w:sz w:val="22"/>
              </w:rPr>
              <w:t xml:space="preserve"> (</w:t>
            </w:r>
            <w:r w:rsidRPr="001A19F5">
              <w:rPr>
                <w:sz w:val="16"/>
                <w:szCs w:val="16"/>
              </w:rPr>
              <w:t>rev 12-08)</w:t>
            </w:r>
            <w:r w:rsidRPr="001A19F5">
              <w:rPr>
                <w:sz w:val="22"/>
              </w:rPr>
              <w:t xml:space="preserve">                                         </w:t>
            </w:r>
            <w:r w:rsidRPr="001A19F5">
              <w:rPr>
                <w:b/>
                <w:sz w:val="22"/>
              </w:rPr>
              <w:t xml:space="preserve">               </w:t>
            </w:r>
            <w:r w:rsidRPr="001A19F5">
              <w:rPr>
                <w:b/>
                <w:sz w:val="16"/>
                <w:szCs w:val="16"/>
              </w:rPr>
              <w:t xml:space="preserve"> </w:t>
            </w:r>
          </w:p>
        </w:tc>
      </w:tr>
      <w:tr w:rsidR="004A6F02" w:rsidRPr="001A19F5" w:rsidTr="004A6F02">
        <w:trPr>
          <w:cantSplit/>
          <w:trHeight w:hRule="exact" w:val="202"/>
        </w:trPr>
        <w:tc>
          <w:tcPr>
            <w:tcW w:w="5040" w:type="dxa"/>
            <w:gridSpan w:val="3"/>
          </w:tcPr>
          <w:p w:rsidR="004A6F02" w:rsidRPr="001A19F5" w:rsidRDefault="004A6F02" w:rsidP="004A6F02">
            <w:pPr>
              <w:widowControl w:val="0"/>
              <w:ind w:left="-86"/>
              <w:rPr>
                <w:sz w:val="14"/>
              </w:rPr>
            </w:pPr>
          </w:p>
        </w:tc>
        <w:tc>
          <w:tcPr>
            <w:tcW w:w="2625" w:type="dxa"/>
            <w:gridSpan w:val="2"/>
            <w:tcBorders>
              <w:right w:val="single" w:sz="4" w:space="0" w:color="auto"/>
            </w:tcBorders>
          </w:tcPr>
          <w:p w:rsidR="004A6F02" w:rsidRPr="001A19F5" w:rsidRDefault="004A6F02" w:rsidP="004A6F02">
            <w:pPr>
              <w:spacing w:before="40"/>
              <w:rPr>
                <w:sz w:val="14"/>
              </w:rPr>
            </w:pPr>
          </w:p>
        </w:tc>
        <w:tc>
          <w:tcPr>
            <w:tcW w:w="3135" w:type="dxa"/>
            <w:gridSpan w:val="2"/>
            <w:tcBorders>
              <w:top w:val="single" w:sz="6" w:space="0" w:color="auto"/>
              <w:left w:val="single" w:sz="4" w:space="0" w:color="auto"/>
              <w:right w:val="single" w:sz="4" w:space="0" w:color="auto"/>
            </w:tcBorders>
          </w:tcPr>
          <w:p w:rsidR="004A6F02" w:rsidRPr="001A19F5" w:rsidRDefault="004A6F02" w:rsidP="004A6F02">
            <w:pPr>
              <w:spacing w:before="40"/>
              <w:rPr>
                <w:sz w:val="14"/>
              </w:rPr>
            </w:pPr>
            <w:r w:rsidRPr="001A19F5">
              <w:rPr>
                <w:sz w:val="14"/>
              </w:rPr>
              <w:t>AGREEMENT NUMBER</w:t>
            </w:r>
          </w:p>
        </w:tc>
      </w:tr>
      <w:tr w:rsidR="004A6F02" w:rsidRPr="001A19F5" w:rsidTr="004A6F02">
        <w:trPr>
          <w:cantSplit/>
          <w:trHeight w:hRule="exact" w:val="346"/>
        </w:trPr>
        <w:tc>
          <w:tcPr>
            <w:tcW w:w="5040" w:type="dxa"/>
            <w:gridSpan w:val="3"/>
            <w:tcBorders>
              <w:bottom w:val="single" w:sz="4" w:space="0" w:color="auto"/>
            </w:tcBorders>
          </w:tcPr>
          <w:p w:rsidR="004A6F02" w:rsidRPr="001A19F5" w:rsidRDefault="004A6F02" w:rsidP="004A6F02">
            <w:pPr>
              <w:spacing w:before="40"/>
              <w:ind w:left="-86"/>
              <w:rPr>
                <w:sz w:val="16"/>
              </w:rPr>
            </w:pPr>
          </w:p>
        </w:tc>
        <w:tc>
          <w:tcPr>
            <w:tcW w:w="2625" w:type="dxa"/>
            <w:gridSpan w:val="2"/>
            <w:tcBorders>
              <w:bottom w:val="single" w:sz="4" w:space="0" w:color="auto"/>
              <w:right w:val="single" w:sz="4" w:space="0" w:color="auto"/>
            </w:tcBorders>
          </w:tcPr>
          <w:p w:rsidR="004A6F02" w:rsidRPr="001A19F5" w:rsidRDefault="004A6F02" w:rsidP="004A6F02">
            <w:pPr>
              <w:spacing w:before="60"/>
            </w:pPr>
          </w:p>
        </w:tc>
        <w:tc>
          <w:tcPr>
            <w:tcW w:w="3135" w:type="dxa"/>
            <w:gridSpan w:val="2"/>
            <w:tcBorders>
              <w:left w:val="single" w:sz="4" w:space="0" w:color="auto"/>
              <w:bottom w:val="single" w:sz="4" w:space="0" w:color="auto"/>
              <w:right w:val="single" w:sz="4" w:space="0" w:color="auto"/>
            </w:tcBorders>
          </w:tcPr>
          <w:p w:rsidR="004A6F02" w:rsidRPr="001A19F5" w:rsidRDefault="004A6F02" w:rsidP="004A6F02">
            <w:pPr>
              <w:spacing w:before="60"/>
              <w:rPr>
                <w:b/>
              </w:rPr>
            </w:pPr>
          </w:p>
        </w:tc>
      </w:tr>
      <w:tr w:rsidR="004A6F02" w:rsidRPr="001A19F5" w:rsidTr="004A6F02">
        <w:trPr>
          <w:gridBefore w:val="5"/>
          <w:wBefore w:w="7665" w:type="dxa"/>
          <w:cantSplit/>
          <w:trHeight w:hRule="exact" w:val="202"/>
        </w:trPr>
        <w:tc>
          <w:tcPr>
            <w:tcW w:w="3135" w:type="dxa"/>
            <w:gridSpan w:val="2"/>
            <w:tcBorders>
              <w:top w:val="single" w:sz="6" w:space="0" w:color="auto"/>
              <w:left w:val="single" w:sz="4" w:space="0" w:color="auto"/>
              <w:right w:val="single" w:sz="4" w:space="0" w:color="auto"/>
            </w:tcBorders>
          </w:tcPr>
          <w:p w:rsidR="004A6F02" w:rsidRPr="001A19F5" w:rsidRDefault="004A6F02" w:rsidP="004A6F02">
            <w:pPr>
              <w:rPr>
                <w:sz w:val="14"/>
                <w:szCs w:val="14"/>
              </w:rPr>
            </w:pPr>
            <w:r w:rsidRPr="001A19F5">
              <w:rPr>
                <w:sz w:val="14"/>
                <w:szCs w:val="14"/>
              </w:rPr>
              <w:t>FEDERAL EMPLOYER ID NUMBER</w:t>
            </w:r>
          </w:p>
          <w:p w:rsidR="004A6F02" w:rsidRPr="001A19F5" w:rsidRDefault="004A6F02" w:rsidP="004A6F02">
            <w:pPr>
              <w:spacing w:before="40"/>
              <w:rPr>
                <w:sz w:val="14"/>
              </w:rPr>
            </w:pPr>
          </w:p>
        </w:tc>
      </w:tr>
      <w:tr w:rsidR="004A6F02" w:rsidRPr="001A19F5" w:rsidTr="004A6F02">
        <w:trPr>
          <w:cantSplit/>
          <w:trHeight w:hRule="exact" w:val="346"/>
        </w:trPr>
        <w:tc>
          <w:tcPr>
            <w:tcW w:w="7665" w:type="dxa"/>
            <w:gridSpan w:val="5"/>
            <w:tcBorders>
              <w:bottom w:val="single" w:sz="6" w:space="0" w:color="auto"/>
              <w:right w:val="single" w:sz="4" w:space="0" w:color="auto"/>
            </w:tcBorders>
          </w:tcPr>
          <w:p w:rsidR="004A6F02" w:rsidRPr="001A19F5" w:rsidRDefault="004A6F02" w:rsidP="004A6F02">
            <w:pPr>
              <w:spacing w:before="60"/>
              <w:rPr>
                <w:b/>
                <w:sz w:val="22"/>
              </w:rPr>
            </w:pPr>
          </w:p>
        </w:tc>
        <w:tc>
          <w:tcPr>
            <w:tcW w:w="3135" w:type="dxa"/>
            <w:gridSpan w:val="2"/>
            <w:tcBorders>
              <w:left w:val="single" w:sz="4" w:space="0" w:color="auto"/>
              <w:bottom w:val="single" w:sz="6" w:space="0" w:color="auto"/>
              <w:right w:val="single" w:sz="4" w:space="0" w:color="auto"/>
            </w:tcBorders>
          </w:tcPr>
          <w:p w:rsidR="004A6F02" w:rsidRPr="001A19F5" w:rsidRDefault="004A6F02" w:rsidP="004A6F02">
            <w:pPr>
              <w:spacing w:before="60"/>
              <w:rPr>
                <w:b/>
              </w:rPr>
            </w:pPr>
          </w:p>
        </w:tc>
      </w:tr>
      <w:tr w:rsidR="004A6F02" w:rsidRPr="001A19F5" w:rsidTr="004A6F02">
        <w:trPr>
          <w:cantSplit/>
          <w:trHeight w:hRule="exact" w:val="666"/>
        </w:trPr>
        <w:tc>
          <w:tcPr>
            <w:tcW w:w="540" w:type="dxa"/>
            <w:tcBorders>
              <w:top w:val="double" w:sz="6" w:space="0" w:color="auto"/>
              <w:bottom w:val="single" w:sz="4" w:space="0" w:color="auto"/>
            </w:tcBorders>
          </w:tcPr>
          <w:p w:rsidR="004A6F02" w:rsidRPr="001A19F5" w:rsidRDefault="004A6F02" w:rsidP="004A6F02">
            <w:pPr>
              <w:tabs>
                <w:tab w:val="left" w:pos="338"/>
                <w:tab w:val="left" w:pos="9968"/>
              </w:tabs>
              <w:spacing w:before="60"/>
              <w:ind w:left="338" w:hanging="338"/>
            </w:pPr>
            <w:r w:rsidRPr="001A19F5">
              <w:t>1.</w:t>
            </w:r>
            <w:r w:rsidRPr="001A19F5">
              <w:tab/>
            </w:r>
          </w:p>
        </w:tc>
        <w:tc>
          <w:tcPr>
            <w:tcW w:w="10260" w:type="dxa"/>
            <w:gridSpan w:val="6"/>
            <w:tcBorders>
              <w:top w:val="double" w:sz="6" w:space="0" w:color="auto"/>
              <w:bottom w:val="single" w:sz="4" w:space="0" w:color="auto"/>
            </w:tcBorders>
          </w:tcPr>
          <w:p w:rsidR="004A6F02" w:rsidRPr="001A19F5" w:rsidRDefault="004A6F02" w:rsidP="004A6F02">
            <w:pPr>
              <w:tabs>
                <w:tab w:val="left" w:pos="-18"/>
                <w:tab w:val="left" w:pos="9968"/>
              </w:tabs>
              <w:spacing w:before="60"/>
              <w:ind w:left="-14" w:firstLine="14"/>
              <w:jc w:val="both"/>
              <w:rPr>
                <w:sz w:val="22"/>
                <w:szCs w:val="22"/>
              </w:rPr>
            </w:pPr>
            <w:r w:rsidRPr="001A19F5">
              <w:rPr>
                <w:sz w:val="22"/>
                <w:szCs w:val="22"/>
              </w:rPr>
              <w:t xml:space="preserve">In this agreement (“Agreement”), the term “Contractor” refers to </w:t>
            </w:r>
            <w:r w:rsidRPr="001A19F5">
              <w:rPr>
                <w:b/>
                <w:sz w:val="22"/>
                <w:szCs w:val="22"/>
              </w:rPr>
              <w:t>[CONTRACTOR],</w:t>
            </w:r>
            <w:r w:rsidRPr="001A19F5">
              <w:rPr>
                <w:sz w:val="22"/>
                <w:szCs w:val="22"/>
              </w:rPr>
              <w:t xml:space="preserve"> and the term “AOC” refers to the </w:t>
            </w:r>
            <w:r w:rsidRPr="001A19F5">
              <w:rPr>
                <w:b/>
                <w:sz w:val="22"/>
                <w:szCs w:val="22"/>
              </w:rPr>
              <w:t>JUDICIAL COUNCIL OF CALIFORNIA, ADMINISTRATIVE OFFICE OF THE COURTS</w:t>
            </w:r>
            <w:r w:rsidRPr="001A19F5">
              <w:rPr>
                <w:sz w:val="22"/>
                <w:szCs w:val="22"/>
              </w:rPr>
              <w:t>.</w:t>
            </w:r>
          </w:p>
          <w:p w:rsidR="004A6F02" w:rsidRPr="001A19F5" w:rsidRDefault="004A6F02" w:rsidP="004A6F02">
            <w:pPr>
              <w:tabs>
                <w:tab w:val="left" w:pos="-18"/>
                <w:tab w:val="left" w:pos="9968"/>
              </w:tabs>
              <w:spacing w:before="60"/>
              <w:ind w:left="-18" w:firstLine="18"/>
              <w:jc w:val="both"/>
              <w:rPr>
                <w:sz w:val="22"/>
                <w:szCs w:val="22"/>
              </w:rPr>
            </w:pPr>
          </w:p>
        </w:tc>
      </w:tr>
      <w:tr w:rsidR="004A6F02" w:rsidRPr="001A19F5" w:rsidTr="004A6F02">
        <w:trPr>
          <w:cantSplit/>
          <w:trHeight w:hRule="exact" w:val="370"/>
        </w:trPr>
        <w:tc>
          <w:tcPr>
            <w:tcW w:w="540" w:type="dxa"/>
            <w:tcBorders>
              <w:top w:val="single" w:sz="4" w:space="0" w:color="auto"/>
            </w:tcBorders>
          </w:tcPr>
          <w:p w:rsidR="004A6F02" w:rsidRPr="001A19F5" w:rsidRDefault="004A6F02" w:rsidP="004A6F02">
            <w:pPr>
              <w:spacing w:before="60"/>
              <w:rPr>
                <w:sz w:val="22"/>
              </w:rPr>
            </w:pPr>
            <w:r w:rsidRPr="001A19F5">
              <w:t>2.</w:t>
            </w:r>
          </w:p>
        </w:tc>
        <w:tc>
          <w:tcPr>
            <w:tcW w:w="3510" w:type="dxa"/>
            <w:tcBorders>
              <w:top w:val="single" w:sz="4" w:space="0" w:color="auto"/>
              <w:left w:val="nil"/>
            </w:tcBorders>
          </w:tcPr>
          <w:p w:rsidR="004A6F02" w:rsidRPr="001A19F5" w:rsidRDefault="004A6F02" w:rsidP="004A6F02">
            <w:pPr>
              <w:spacing w:before="60"/>
              <w:ind w:right="-198"/>
              <w:rPr>
                <w:sz w:val="22"/>
                <w:szCs w:val="22"/>
              </w:rPr>
            </w:pPr>
            <w:r w:rsidRPr="001A19F5">
              <w:rPr>
                <w:sz w:val="22"/>
                <w:szCs w:val="22"/>
              </w:rPr>
              <w:t>This Agreement becomes effective as of</w:t>
            </w:r>
          </w:p>
        </w:tc>
        <w:tc>
          <w:tcPr>
            <w:tcW w:w="1170" w:type="dxa"/>
            <w:gridSpan w:val="2"/>
            <w:tcBorders>
              <w:top w:val="single" w:sz="4" w:space="0" w:color="auto"/>
              <w:left w:val="nil"/>
            </w:tcBorders>
          </w:tcPr>
          <w:p w:rsidR="004A6F02" w:rsidRPr="001A19F5" w:rsidRDefault="004A6F02" w:rsidP="004A6F02">
            <w:pPr>
              <w:spacing w:before="60"/>
              <w:ind w:right="-108" w:hanging="108"/>
              <w:jc w:val="both"/>
              <w:rPr>
                <w:sz w:val="22"/>
                <w:szCs w:val="22"/>
              </w:rPr>
            </w:pPr>
            <w:r w:rsidRPr="001A19F5">
              <w:rPr>
                <w:b/>
                <w:sz w:val="22"/>
                <w:szCs w:val="22"/>
              </w:rPr>
              <w:t xml:space="preserve"> [TBD]</w:t>
            </w:r>
          </w:p>
        </w:tc>
        <w:tc>
          <w:tcPr>
            <w:tcW w:w="3150" w:type="dxa"/>
            <w:gridSpan w:val="2"/>
            <w:tcBorders>
              <w:top w:val="single" w:sz="4" w:space="0" w:color="auto"/>
              <w:left w:val="nil"/>
            </w:tcBorders>
          </w:tcPr>
          <w:p w:rsidR="004A6F02" w:rsidRPr="001A19F5" w:rsidRDefault="004A6F02" w:rsidP="00A572BA">
            <w:pPr>
              <w:spacing w:before="60"/>
              <w:ind w:right="-108" w:hanging="108"/>
              <w:jc w:val="both"/>
              <w:rPr>
                <w:sz w:val="22"/>
                <w:szCs w:val="22"/>
              </w:rPr>
            </w:pPr>
            <w:r w:rsidRPr="001A19F5">
              <w:rPr>
                <w:sz w:val="22"/>
                <w:szCs w:val="22"/>
              </w:rPr>
              <w:t>(</w:t>
            </w:r>
            <w:r w:rsidR="00A572BA" w:rsidRPr="001A19F5">
              <w:rPr>
                <w:sz w:val="22"/>
                <w:szCs w:val="22"/>
              </w:rPr>
              <w:t>“</w:t>
            </w:r>
            <w:r w:rsidRPr="001A19F5">
              <w:rPr>
                <w:sz w:val="22"/>
                <w:szCs w:val="22"/>
              </w:rPr>
              <w:t xml:space="preserve">Effective Date”) and expires on </w:t>
            </w:r>
          </w:p>
        </w:tc>
        <w:tc>
          <w:tcPr>
            <w:tcW w:w="2430" w:type="dxa"/>
            <w:tcBorders>
              <w:top w:val="single" w:sz="4" w:space="0" w:color="auto"/>
              <w:left w:val="nil"/>
            </w:tcBorders>
          </w:tcPr>
          <w:p w:rsidR="004A6F02" w:rsidRPr="001A19F5" w:rsidRDefault="00E1652B" w:rsidP="004A6F02">
            <w:pPr>
              <w:spacing w:before="60"/>
              <w:ind w:hanging="108"/>
              <w:rPr>
                <w:sz w:val="22"/>
                <w:szCs w:val="22"/>
              </w:rPr>
            </w:pPr>
            <w:r w:rsidRPr="001A19F5">
              <w:rPr>
                <w:b/>
                <w:sz w:val="22"/>
                <w:szCs w:val="22"/>
              </w:rPr>
              <w:t xml:space="preserve"> </w:t>
            </w:r>
            <w:proofErr w:type="gramStart"/>
            <w:r w:rsidR="004A6F02" w:rsidRPr="001A19F5">
              <w:rPr>
                <w:b/>
                <w:sz w:val="22"/>
                <w:szCs w:val="22"/>
              </w:rPr>
              <w:t>[TBD]</w:t>
            </w:r>
            <w:r w:rsidR="004A6F02" w:rsidRPr="001A19F5">
              <w:rPr>
                <w:sz w:val="22"/>
                <w:szCs w:val="22"/>
              </w:rPr>
              <w:t>.</w:t>
            </w:r>
            <w:proofErr w:type="gramEnd"/>
          </w:p>
        </w:tc>
      </w:tr>
      <w:tr w:rsidR="004A6F02" w:rsidRPr="001A19F5" w:rsidTr="004A6F02">
        <w:trPr>
          <w:cantSplit/>
          <w:trHeight w:hRule="exact" w:val="77"/>
        </w:trPr>
        <w:tc>
          <w:tcPr>
            <w:tcW w:w="10800" w:type="dxa"/>
            <w:gridSpan w:val="7"/>
            <w:tcBorders>
              <w:bottom w:val="single" w:sz="4" w:space="0" w:color="auto"/>
            </w:tcBorders>
          </w:tcPr>
          <w:p w:rsidR="004A6F02" w:rsidRPr="001A19F5" w:rsidRDefault="004A6F02" w:rsidP="004A6F02">
            <w:pPr>
              <w:spacing w:before="60"/>
              <w:jc w:val="both"/>
              <w:rPr>
                <w:sz w:val="12"/>
                <w:szCs w:val="12"/>
              </w:rPr>
            </w:pPr>
          </w:p>
        </w:tc>
      </w:tr>
      <w:tr w:rsidR="004A6F02" w:rsidRPr="001A19F5" w:rsidTr="004A6F02">
        <w:trPr>
          <w:cantSplit/>
          <w:trHeight w:hRule="exact" w:val="802"/>
        </w:trPr>
        <w:tc>
          <w:tcPr>
            <w:tcW w:w="540" w:type="dxa"/>
            <w:tcBorders>
              <w:bottom w:val="single" w:sz="4" w:space="0" w:color="auto"/>
            </w:tcBorders>
            <w:shd w:val="clear" w:color="auto" w:fill="auto"/>
          </w:tcPr>
          <w:p w:rsidR="004A6F02" w:rsidRPr="001A19F5" w:rsidRDefault="004A6F02" w:rsidP="004A6F02">
            <w:pPr>
              <w:tabs>
                <w:tab w:val="left" w:pos="338"/>
              </w:tabs>
              <w:spacing w:before="60"/>
            </w:pPr>
            <w:r w:rsidRPr="001A19F5">
              <w:t>3.</w:t>
            </w:r>
            <w:r w:rsidRPr="001A19F5">
              <w:tab/>
            </w:r>
          </w:p>
        </w:tc>
        <w:tc>
          <w:tcPr>
            <w:tcW w:w="10260" w:type="dxa"/>
            <w:gridSpan w:val="6"/>
            <w:tcBorders>
              <w:bottom w:val="single" w:sz="4" w:space="0" w:color="auto"/>
            </w:tcBorders>
            <w:shd w:val="clear" w:color="auto" w:fill="auto"/>
          </w:tcPr>
          <w:p w:rsidR="004A6F02" w:rsidRPr="001A19F5" w:rsidRDefault="004A6F02" w:rsidP="004A6F02">
            <w:pPr>
              <w:tabs>
                <w:tab w:val="left" w:pos="338"/>
              </w:tabs>
              <w:spacing w:before="60"/>
              <w:jc w:val="both"/>
              <w:rPr>
                <w:sz w:val="22"/>
                <w:szCs w:val="22"/>
              </w:rPr>
            </w:pPr>
            <w:r w:rsidRPr="001A19F5">
              <w:rPr>
                <w:sz w:val="22"/>
                <w:szCs w:val="22"/>
              </w:rPr>
              <w:t xml:space="preserve">The title of this Agreement is:  </w:t>
            </w:r>
            <w:r w:rsidRPr="001A19F5">
              <w:rPr>
                <w:b/>
                <w:sz w:val="22"/>
                <w:szCs w:val="22"/>
              </w:rPr>
              <w:t>[TBD]</w:t>
            </w:r>
          </w:p>
          <w:p w:rsidR="004A6F02" w:rsidRPr="001A19F5" w:rsidRDefault="004A6F02" w:rsidP="004A6F02">
            <w:pPr>
              <w:tabs>
                <w:tab w:val="left" w:pos="338"/>
              </w:tabs>
              <w:spacing w:before="60"/>
              <w:jc w:val="both"/>
              <w:rPr>
                <w:sz w:val="4"/>
                <w:szCs w:val="4"/>
              </w:rPr>
            </w:pPr>
          </w:p>
          <w:p w:rsidR="004A6F02" w:rsidRPr="001A19F5" w:rsidRDefault="004A6F02" w:rsidP="004A6F02">
            <w:pPr>
              <w:tabs>
                <w:tab w:val="left" w:pos="338"/>
              </w:tabs>
              <w:spacing w:before="60"/>
              <w:jc w:val="both"/>
            </w:pPr>
            <w:r w:rsidRPr="001A19F5">
              <w:rPr>
                <w:sz w:val="16"/>
                <w:szCs w:val="16"/>
              </w:rPr>
              <w:t xml:space="preserve">The title listed above is for administrative reference only and does not define, </w:t>
            </w:r>
            <w:r w:rsidRPr="001A19F5">
              <w:rPr>
                <w:bCs/>
                <w:sz w:val="16"/>
                <w:szCs w:val="16"/>
              </w:rPr>
              <w:t>limit</w:t>
            </w:r>
            <w:r w:rsidRPr="001A19F5">
              <w:rPr>
                <w:sz w:val="16"/>
                <w:szCs w:val="16"/>
              </w:rPr>
              <w:t xml:space="preserve">, or </w:t>
            </w:r>
            <w:r w:rsidRPr="001A19F5">
              <w:rPr>
                <w:bCs/>
                <w:sz w:val="16"/>
                <w:szCs w:val="16"/>
              </w:rPr>
              <w:t>construe</w:t>
            </w:r>
            <w:r w:rsidRPr="001A19F5">
              <w:rPr>
                <w:sz w:val="16"/>
                <w:szCs w:val="16"/>
              </w:rPr>
              <w:t xml:space="preserve"> the scope or extent of the Agreement.</w:t>
            </w:r>
          </w:p>
        </w:tc>
      </w:tr>
      <w:tr w:rsidR="004A6F02" w:rsidRPr="001A19F5" w:rsidTr="004A6F02">
        <w:trPr>
          <w:cantSplit/>
          <w:trHeight w:hRule="exact" w:val="361"/>
        </w:trPr>
        <w:tc>
          <w:tcPr>
            <w:tcW w:w="540" w:type="dxa"/>
            <w:tcBorders>
              <w:top w:val="single" w:sz="4" w:space="0" w:color="auto"/>
            </w:tcBorders>
            <w:shd w:val="clear" w:color="auto" w:fill="auto"/>
          </w:tcPr>
          <w:p w:rsidR="004A6F02" w:rsidRPr="001A19F5" w:rsidRDefault="004A6F02" w:rsidP="004A6F02">
            <w:pPr>
              <w:tabs>
                <w:tab w:val="left" w:pos="338"/>
              </w:tabs>
              <w:spacing w:before="60"/>
            </w:pPr>
            <w:r w:rsidRPr="001A19F5">
              <w:t>4.</w:t>
            </w:r>
          </w:p>
        </w:tc>
        <w:tc>
          <w:tcPr>
            <w:tcW w:w="10260" w:type="dxa"/>
            <w:gridSpan w:val="6"/>
            <w:tcBorders>
              <w:top w:val="single" w:sz="4" w:space="0" w:color="auto"/>
            </w:tcBorders>
            <w:shd w:val="clear" w:color="auto" w:fill="auto"/>
          </w:tcPr>
          <w:p w:rsidR="004A6F02" w:rsidRPr="001A19F5" w:rsidRDefault="004A6F02" w:rsidP="004A6F02">
            <w:pPr>
              <w:tabs>
                <w:tab w:val="left" w:pos="338"/>
              </w:tabs>
              <w:spacing w:before="60"/>
              <w:rPr>
                <w:sz w:val="22"/>
                <w:szCs w:val="22"/>
              </w:rPr>
            </w:pPr>
            <w:r w:rsidRPr="001A19F5">
              <w:rPr>
                <w:sz w:val="22"/>
                <w:szCs w:val="22"/>
              </w:rPr>
              <w:t xml:space="preserve">The maximum amount that the AOC may pay Contractor under this Agreement is </w:t>
            </w:r>
            <w:r w:rsidRPr="001A19F5">
              <w:rPr>
                <w:b/>
                <w:sz w:val="22"/>
                <w:szCs w:val="22"/>
              </w:rPr>
              <w:t>$[TBD]</w:t>
            </w:r>
            <w:r w:rsidRPr="001A19F5">
              <w:rPr>
                <w:sz w:val="22"/>
                <w:szCs w:val="22"/>
              </w:rPr>
              <w:t>.</w:t>
            </w:r>
          </w:p>
        </w:tc>
      </w:tr>
      <w:tr w:rsidR="004A6F02" w:rsidRPr="001A19F5" w:rsidTr="004A6F02">
        <w:trPr>
          <w:cantSplit/>
          <w:trHeight w:hRule="exact" w:val="80"/>
        </w:trPr>
        <w:tc>
          <w:tcPr>
            <w:tcW w:w="10800" w:type="dxa"/>
            <w:gridSpan w:val="7"/>
            <w:tcBorders>
              <w:bottom w:val="single" w:sz="4" w:space="0" w:color="auto"/>
            </w:tcBorders>
          </w:tcPr>
          <w:p w:rsidR="004A6F02" w:rsidRPr="001A19F5" w:rsidRDefault="004A6F02" w:rsidP="004A6F02">
            <w:pPr>
              <w:spacing w:before="60"/>
              <w:rPr>
                <w:sz w:val="4"/>
              </w:rPr>
            </w:pPr>
          </w:p>
        </w:tc>
      </w:tr>
      <w:tr w:rsidR="004A6F02" w:rsidRPr="001A19F5" w:rsidTr="00B32076">
        <w:trPr>
          <w:cantSplit/>
          <w:trHeight w:hRule="exact" w:val="1252"/>
        </w:trPr>
        <w:tc>
          <w:tcPr>
            <w:tcW w:w="540" w:type="dxa"/>
            <w:tcBorders>
              <w:top w:val="single" w:sz="4" w:space="0" w:color="auto"/>
            </w:tcBorders>
          </w:tcPr>
          <w:p w:rsidR="004A6F02" w:rsidRPr="001A19F5" w:rsidRDefault="004A6F02" w:rsidP="004A6F02">
            <w:pPr>
              <w:spacing w:before="60"/>
              <w:ind w:left="274" w:right="72" w:hanging="274"/>
            </w:pPr>
            <w:r w:rsidRPr="001A19F5">
              <w:t xml:space="preserve">5.  </w:t>
            </w:r>
          </w:p>
        </w:tc>
        <w:tc>
          <w:tcPr>
            <w:tcW w:w="10260" w:type="dxa"/>
            <w:gridSpan w:val="6"/>
            <w:tcBorders>
              <w:top w:val="single" w:sz="4" w:space="0" w:color="auto"/>
            </w:tcBorders>
          </w:tcPr>
          <w:p w:rsidR="004A6F02" w:rsidRPr="001A19F5" w:rsidRDefault="004A6F02" w:rsidP="00B32076">
            <w:pPr>
              <w:spacing w:before="60"/>
              <w:ind w:right="72"/>
              <w:jc w:val="both"/>
              <w:rPr>
                <w:sz w:val="22"/>
                <w:szCs w:val="22"/>
              </w:rPr>
            </w:pPr>
            <w:r w:rsidRPr="001A19F5">
              <w:rPr>
                <w:sz w:val="22"/>
                <w:szCs w:val="22"/>
              </w:rPr>
              <w:t xml:space="preserve">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 or Appendices A or B, the following is the descending order of precedence: </w:t>
            </w:r>
            <w:r w:rsidR="008B0ABE" w:rsidRPr="001A19F5">
              <w:rPr>
                <w:sz w:val="22"/>
                <w:szCs w:val="22"/>
              </w:rPr>
              <w:t>Appendix A, Exhibit A, B, C, D</w:t>
            </w:r>
            <w:r w:rsidR="00F941E8" w:rsidRPr="001A19F5">
              <w:rPr>
                <w:sz w:val="22"/>
                <w:szCs w:val="22"/>
              </w:rPr>
              <w:t>, and Appendix B</w:t>
            </w:r>
            <w:r w:rsidRPr="001A19F5">
              <w:rPr>
                <w:sz w:val="22"/>
                <w:szCs w:val="22"/>
              </w:rPr>
              <w:t xml:space="preserve">. </w:t>
            </w:r>
          </w:p>
        </w:tc>
      </w:tr>
      <w:tr w:rsidR="004A6F02" w:rsidRPr="001A19F5" w:rsidTr="004F7390">
        <w:trPr>
          <w:cantSplit/>
          <w:trHeight w:hRule="exact" w:val="72"/>
        </w:trPr>
        <w:tc>
          <w:tcPr>
            <w:tcW w:w="10800" w:type="dxa"/>
            <w:gridSpan w:val="7"/>
            <w:tcBorders>
              <w:bottom w:val="single" w:sz="4" w:space="0" w:color="auto"/>
            </w:tcBorders>
          </w:tcPr>
          <w:p w:rsidR="004A6F02" w:rsidRPr="001A19F5" w:rsidRDefault="004A6F02" w:rsidP="004A6F02"/>
        </w:tc>
      </w:tr>
      <w:tr w:rsidR="004A6F02" w:rsidRPr="001A19F5" w:rsidTr="004A6F02">
        <w:trPr>
          <w:cantSplit/>
          <w:trHeight w:hRule="exact" w:val="163"/>
        </w:trPr>
        <w:tc>
          <w:tcPr>
            <w:tcW w:w="540" w:type="dxa"/>
          </w:tcPr>
          <w:p w:rsidR="004A6F02" w:rsidRPr="001A19F5" w:rsidRDefault="004A6F02" w:rsidP="004A6F02"/>
        </w:tc>
        <w:tc>
          <w:tcPr>
            <w:tcW w:w="10260" w:type="dxa"/>
            <w:gridSpan w:val="6"/>
          </w:tcPr>
          <w:p w:rsidR="004A6F02" w:rsidRPr="001A19F5" w:rsidRDefault="004A6F02" w:rsidP="004A6F02">
            <w:pPr>
              <w:rPr>
                <w:sz w:val="12"/>
                <w:szCs w:val="12"/>
              </w:rPr>
            </w:pPr>
          </w:p>
        </w:tc>
      </w:tr>
      <w:tr w:rsidR="004A6F02" w:rsidRPr="001A19F5" w:rsidTr="004A6F02">
        <w:trPr>
          <w:cantSplit/>
          <w:trHeight w:hRule="exact" w:val="280"/>
        </w:trPr>
        <w:tc>
          <w:tcPr>
            <w:tcW w:w="540" w:type="dxa"/>
          </w:tcPr>
          <w:p w:rsidR="004A6F02" w:rsidRPr="001A19F5" w:rsidRDefault="004A6F02" w:rsidP="004A6F02"/>
        </w:tc>
        <w:tc>
          <w:tcPr>
            <w:tcW w:w="10260" w:type="dxa"/>
            <w:gridSpan w:val="6"/>
          </w:tcPr>
          <w:p w:rsidR="004A6F02" w:rsidRPr="001A19F5" w:rsidRDefault="004A6F02" w:rsidP="004A6F02">
            <w:pPr>
              <w:rPr>
                <w:sz w:val="22"/>
                <w:szCs w:val="22"/>
              </w:rPr>
            </w:pPr>
            <w:r w:rsidRPr="001A19F5">
              <w:rPr>
                <w:sz w:val="22"/>
                <w:szCs w:val="22"/>
              </w:rPr>
              <w:t>Exhibit A – Standard Provisions</w:t>
            </w:r>
          </w:p>
        </w:tc>
      </w:tr>
      <w:tr w:rsidR="004A6F02" w:rsidRPr="001A19F5" w:rsidTr="004A6F02">
        <w:trPr>
          <w:cantSplit/>
          <w:trHeight w:hRule="exact" w:val="280"/>
        </w:trPr>
        <w:tc>
          <w:tcPr>
            <w:tcW w:w="540" w:type="dxa"/>
          </w:tcPr>
          <w:p w:rsidR="004A6F02" w:rsidRPr="001A19F5" w:rsidRDefault="004A6F02" w:rsidP="004A6F02"/>
        </w:tc>
        <w:tc>
          <w:tcPr>
            <w:tcW w:w="10260" w:type="dxa"/>
            <w:gridSpan w:val="6"/>
          </w:tcPr>
          <w:p w:rsidR="004A6F02" w:rsidRPr="001A19F5" w:rsidRDefault="004A6F02" w:rsidP="004A6F02">
            <w:pPr>
              <w:rPr>
                <w:sz w:val="22"/>
                <w:szCs w:val="22"/>
              </w:rPr>
            </w:pPr>
            <w:r w:rsidRPr="001A19F5">
              <w:rPr>
                <w:sz w:val="22"/>
                <w:szCs w:val="22"/>
              </w:rPr>
              <w:t>Exhibit B – Special Provisions</w:t>
            </w:r>
          </w:p>
        </w:tc>
      </w:tr>
      <w:tr w:rsidR="004A6F02" w:rsidRPr="001A19F5" w:rsidTr="004A6F02">
        <w:trPr>
          <w:cantSplit/>
          <w:trHeight w:hRule="exact" w:val="280"/>
        </w:trPr>
        <w:tc>
          <w:tcPr>
            <w:tcW w:w="540" w:type="dxa"/>
          </w:tcPr>
          <w:p w:rsidR="004A6F02" w:rsidRPr="001A19F5" w:rsidRDefault="004A6F02" w:rsidP="004A6F02"/>
        </w:tc>
        <w:tc>
          <w:tcPr>
            <w:tcW w:w="10260" w:type="dxa"/>
            <w:gridSpan w:val="6"/>
          </w:tcPr>
          <w:p w:rsidR="004A6F02" w:rsidRPr="001A19F5" w:rsidRDefault="004A6F02" w:rsidP="004A6F02">
            <w:pPr>
              <w:rPr>
                <w:sz w:val="22"/>
                <w:szCs w:val="22"/>
              </w:rPr>
            </w:pPr>
            <w:r w:rsidRPr="001A19F5">
              <w:rPr>
                <w:sz w:val="22"/>
                <w:szCs w:val="22"/>
              </w:rPr>
              <w:t>Exhibit C – Payment Provisions</w:t>
            </w:r>
          </w:p>
        </w:tc>
      </w:tr>
      <w:tr w:rsidR="004A6F02" w:rsidRPr="001A19F5" w:rsidTr="004805D6">
        <w:trPr>
          <w:cantSplit/>
          <w:trHeight w:hRule="exact" w:val="1656"/>
        </w:trPr>
        <w:tc>
          <w:tcPr>
            <w:tcW w:w="540" w:type="dxa"/>
            <w:tcBorders>
              <w:bottom w:val="double" w:sz="6" w:space="0" w:color="auto"/>
            </w:tcBorders>
          </w:tcPr>
          <w:p w:rsidR="004A6F02" w:rsidRPr="001A19F5" w:rsidRDefault="004A6F02" w:rsidP="004A6F02"/>
        </w:tc>
        <w:tc>
          <w:tcPr>
            <w:tcW w:w="10260" w:type="dxa"/>
            <w:gridSpan w:val="6"/>
            <w:tcBorders>
              <w:left w:val="nil"/>
              <w:bottom w:val="double" w:sz="6" w:space="0" w:color="auto"/>
            </w:tcBorders>
          </w:tcPr>
          <w:p w:rsidR="004A6F02" w:rsidRPr="001A19F5" w:rsidRDefault="004A6F02" w:rsidP="004A6F02">
            <w:pPr>
              <w:spacing w:after="40"/>
              <w:rPr>
                <w:sz w:val="22"/>
                <w:szCs w:val="22"/>
              </w:rPr>
            </w:pPr>
            <w:r w:rsidRPr="001A19F5">
              <w:rPr>
                <w:sz w:val="22"/>
                <w:szCs w:val="22"/>
              </w:rPr>
              <w:t>Exhibit D – Work to be Performed</w:t>
            </w:r>
          </w:p>
          <w:p w:rsidR="004A6F02" w:rsidRPr="001A19F5" w:rsidRDefault="004A6F02" w:rsidP="004A6F02">
            <w:pPr>
              <w:spacing w:before="40"/>
              <w:rPr>
                <w:sz w:val="22"/>
                <w:szCs w:val="22"/>
              </w:rPr>
            </w:pPr>
            <w:r w:rsidRPr="001A19F5">
              <w:rPr>
                <w:sz w:val="22"/>
                <w:szCs w:val="22"/>
              </w:rPr>
              <w:t xml:space="preserve">Exhibit </w:t>
            </w:r>
            <w:r w:rsidR="003F57C0" w:rsidRPr="001A19F5">
              <w:rPr>
                <w:sz w:val="22"/>
                <w:szCs w:val="22"/>
              </w:rPr>
              <w:t>E</w:t>
            </w:r>
            <w:r w:rsidR="00B05B38" w:rsidRPr="001A19F5">
              <w:rPr>
                <w:sz w:val="22"/>
                <w:szCs w:val="22"/>
              </w:rPr>
              <w:t xml:space="preserve"> – </w:t>
            </w:r>
            <w:r w:rsidRPr="001A19F5">
              <w:rPr>
                <w:sz w:val="22"/>
                <w:szCs w:val="22"/>
              </w:rPr>
              <w:t>Attachment</w:t>
            </w:r>
            <w:r w:rsidR="00F418C7" w:rsidRPr="001A19F5">
              <w:rPr>
                <w:sz w:val="22"/>
                <w:szCs w:val="22"/>
              </w:rPr>
              <w:t>s</w:t>
            </w:r>
            <w:r w:rsidRPr="001A19F5">
              <w:rPr>
                <w:sz w:val="22"/>
                <w:szCs w:val="22"/>
              </w:rPr>
              <w:t xml:space="preserve"> </w:t>
            </w:r>
            <w:r w:rsidR="004805D6" w:rsidRPr="001A19F5">
              <w:rPr>
                <w:sz w:val="22"/>
                <w:szCs w:val="22"/>
              </w:rPr>
              <w:t xml:space="preserve">- </w:t>
            </w:r>
          </w:p>
          <w:p w:rsidR="004A6F02" w:rsidRPr="001A19F5" w:rsidRDefault="004A6F02" w:rsidP="004A6F02">
            <w:pPr>
              <w:spacing w:before="40"/>
              <w:ind w:left="972"/>
              <w:rPr>
                <w:sz w:val="22"/>
                <w:szCs w:val="22"/>
              </w:rPr>
            </w:pPr>
            <w:r w:rsidRPr="001A19F5">
              <w:rPr>
                <w:sz w:val="22"/>
                <w:szCs w:val="22"/>
              </w:rPr>
              <w:t xml:space="preserve">    Appendix A - JBCL Appendix </w:t>
            </w:r>
          </w:p>
          <w:p w:rsidR="00F418C7" w:rsidRPr="001A19F5" w:rsidRDefault="00F418C7" w:rsidP="004A6F02">
            <w:pPr>
              <w:spacing w:before="40"/>
              <w:ind w:left="972"/>
              <w:rPr>
                <w:sz w:val="22"/>
                <w:szCs w:val="22"/>
              </w:rPr>
            </w:pPr>
            <w:r w:rsidRPr="001A19F5">
              <w:rPr>
                <w:sz w:val="22"/>
                <w:szCs w:val="22"/>
              </w:rPr>
              <w:t xml:space="preserve">    </w:t>
            </w:r>
            <w:r w:rsidR="00350FA6" w:rsidRPr="001A19F5">
              <w:rPr>
                <w:sz w:val="22"/>
                <w:szCs w:val="22"/>
              </w:rPr>
              <w:t xml:space="preserve">Appendix B - </w:t>
            </w:r>
            <w:r w:rsidRPr="001A19F5">
              <w:rPr>
                <w:sz w:val="22"/>
                <w:szCs w:val="22"/>
              </w:rPr>
              <w:t xml:space="preserve">Acceptance </w:t>
            </w:r>
            <w:r w:rsidR="00087B9E" w:rsidRPr="001A19F5">
              <w:rPr>
                <w:sz w:val="22"/>
                <w:szCs w:val="22"/>
              </w:rPr>
              <w:t xml:space="preserve">of the Work </w:t>
            </w:r>
            <w:r w:rsidRPr="001A19F5">
              <w:rPr>
                <w:sz w:val="22"/>
                <w:szCs w:val="22"/>
              </w:rPr>
              <w:t>and Sign-off Form</w:t>
            </w:r>
          </w:p>
          <w:p w:rsidR="00DC6A51" w:rsidRPr="001A19F5" w:rsidRDefault="00DC6A51" w:rsidP="00F418C7">
            <w:pPr>
              <w:spacing w:before="40"/>
              <w:ind w:left="972" w:hanging="972"/>
              <w:rPr>
                <w:sz w:val="22"/>
                <w:szCs w:val="22"/>
              </w:rPr>
            </w:pPr>
          </w:p>
          <w:p w:rsidR="004A6F02" w:rsidRPr="001A19F5" w:rsidRDefault="004A6F02" w:rsidP="004A6F02">
            <w:pPr>
              <w:spacing w:before="40"/>
              <w:rPr>
                <w:sz w:val="22"/>
                <w:szCs w:val="22"/>
              </w:rPr>
            </w:pPr>
          </w:p>
        </w:tc>
      </w:tr>
      <w:tr w:rsidR="004A6F02" w:rsidRPr="001A19F5" w:rsidTr="00A10028">
        <w:trPr>
          <w:cantSplit/>
          <w:trHeight w:hRule="exact" w:val="107"/>
        </w:trPr>
        <w:tc>
          <w:tcPr>
            <w:tcW w:w="540" w:type="dxa"/>
            <w:tcBorders>
              <w:top w:val="double" w:sz="6" w:space="0" w:color="auto"/>
            </w:tcBorders>
          </w:tcPr>
          <w:p w:rsidR="004A6F02" w:rsidRPr="001A19F5" w:rsidRDefault="004A6F02" w:rsidP="004A6F02">
            <w:r w:rsidRPr="001A19F5">
              <w:t xml:space="preserve">   </w:t>
            </w:r>
          </w:p>
        </w:tc>
        <w:tc>
          <w:tcPr>
            <w:tcW w:w="10260" w:type="dxa"/>
            <w:gridSpan w:val="6"/>
            <w:tcBorders>
              <w:top w:val="double" w:sz="6" w:space="0" w:color="auto"/>
              <w:left w:val="nil"/>
            </w:tcBorders>
          </w:tcPr>
          <w:p w:rsidR="004A6F02" w:rsidRPr="001A19F5" w:rsidRDefault="004A6F02" w:rsidP="004A6F02">
            <w:pPr>
              <w:rPr>
                <w:sz w:val="22"/>
                <w:szCs w:val="22"/>
              </w:rPr>
            </w:pPr>
          </w:p>
        </w:tc>
      </w:tr>
    </w:tbl>
    <w:p w:rsidR="004A6F02" w:rsidRPr="001A19F5" w:rsidRDefault="004A6F02" w:rsidP="004A6F02">
      <w:pPr>
        <w:rPr>
          <w:b/>
          <w:sz w:val="4"/>
          <w:szCs w:val="4"/>
        </w:rPr>
      </w:pPr>
    </w:p>
    <w:tbl>
      <w:tblPr>
        <w:tblW w:w="1071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90"/>
        <w:gridCol w:w="5220"/>
      </w:tblGrid>
      <w:tr w:rsidR="004A6F02" w:rsidRPr="001A19F5" w:rsidTr="004A6F02">
        <w:trPr>
          <w:trHeight w:hRule="exact" w:val="705"/>
        </w:trPr>
        <w:tc>
          <w:tcPr>
            <w:tcW w:w="5490" w:type="dxa"/>
            <w:tcBorders>
              <w:bottom w:val="single" w:sz="12" w:space="0" w:color="auto"/>
            </w:tcBorders>
            <w:shd w:val="clear" w:color="auto" w:fill="DBDBDB"/>
          </w:tcPr>
          <w:p w:rsidR="004A6F02" w:rsidRPr="001A19F5" w:rsidRDefault="004A6F02" w:rsidP="004A6F02">
            <w:pPr>
              <w:tabs>
                <w:tab w:val="left" w:pos="3600"/>
              </w:tabs>
              <w:spacing w:before="120" w:line="60" w:lineRule="auto"/>
              <w:jc w:val="center"/>
              <w:rPr>
                <w:b/>
                <w:sz w:val="22"/>
                <w:szCs w:val="22"/>
              </w:rPr>
            </w:pPr>
          </w:p>
          <w:p w:rsidR="004A6F02" w:rsidRPr="001A19F5" w:rsidRDefault="004A6F02" w:rsidP="004A6F02">
            <w:pPr>
              <w:tabs>
                <w:tab w:val="left" w:pos="3600"/>
              </w:tabs>
              <w:spacing w:before="120"/>
              <w:jc w:val="center"/>
              <w:rPr>
                <w:b/>
                <w:sz w:val="22"/>
                <w:szCs w:val="22"/>
              </w:rPr>
            </w:pPr>
            <w:r w:rsidRPr="001A19F5">
              <w:rPr>
                <w:b/>
                <w:sz w:val="22"/>
                <w:szCs w:val="22"/>
              </w:rPr>
              <w:t>AOC’S SIGNATURE</w:t>
            </w:r>
          </w:p>
        </w:tc>
        <w:tc>
          <w:tcPr>
            <w:tcW w:w="5220" w:type="dxa"/>
            <w:tcBorders>
              <w:bottom w:val="single" w:sz="12" w:space="0" w:color="auto"/>
            </w:tcBorders>
            <w:shd w:val="clear" w:color="auto" w:fill="DBDBDB"/>
          </w:tcPr>
          <w:p w:rsidR="004A6F02" w:rsidRPr="001A19F5" w:rsidRDefault="004A6F02" w:rsidP="004A6F02">
            <w:pPr>
              <w:tabs>
                <w:tab w:val="left" w:pos="3600"/>
              </w:tabs>
              <w:spacing w:before="120" w:line="60" w:lineRule="auto"/>
              <w:jc w:val="center"/>
              <w:rPr>
                <w:b/>
                <w:sz w:val="22"/>
                <w:szCs w:val="22"/>
              </w:rPr>
            </w:pPr>
          </w:p>
          <w:p w:rsidR="004A6F02" w:rsidRPr="001A19F5" w:rsidRDefault="004A6F02" w:rsidP="004A6F02">
            <w:pPr>
              <w:tabs>
                <w:tab w:val="left" w:pos="3600"/>
              </w:tabs>
              <w:spacing w:before="120"/>
              <w:jc w:val="center"/>
              <w:rPr>
                <w:b/>
                <w:sz w:val="22"/>
                <w:szCs w:val="22"/>
              </w:rPr>
            </w:pPr>
            <w:r w:rsidRPr="001A19F5">
              <w:rPr>
                <w:b/>
                <w:sz w:val="22"/>
                <w:szCs w:val="22"/>
              </w:rPr>
              <w:t>CONTRACTOR’S SIGNATURE</w:t>
            </w:r>
          </w:p>
        </w:tc>
      </w:tr>
      <w:tr w:rsidR="004A6F02" w:rsidRPr="001A19F5" w:rsidTr="004A6F02">
        <w:trPr>
          <w:trHeight w:hRule="exact" w:val="966"/>
        </w:trPr>
        <w:tc>
          <w:tcPr>
            <w:tcW w:w="5490" w:type="dxa"/>
            <w:tcBorders>
              <w:top w:val="single" w:sz="12" w:space="0" w:color="auto"/>
              <w:left w:val="single" w:sz="8" w:space="0" w:color="auto"/>
              <w:bottom w:val="single" w:sz="8" w:space="0" w:color="auto"/>
              <w:right w:val="single" w:sz="8" w:space="0" w:color="auto"/>
            </w:tcBorders>
          </w:tcPr>
          <w:p w:rsidR="004A6F02" w:rsidRPr="001A19F5" w:rsidRDefault="004A6F02" w:rsidP="004A6F02">
            <w:pPr>
              <w:tabs>
                <w:tab w:val="left" w:pos="3600"/>
              </w:tabs>
              <w:rPr>
                <w:sz w:val="14"/>
              </w:rPr>
            </w:pPr>
            <w:r w:rsidRPr="001A19F5">
              <w:rPr>
                <w:sz w:val="14"/>
              </w:rPr>
              <w:t xml:space="preserve"> </w:t>
            </w:r>
          </w:p>
          <w:p w:rsidR="004A6F02" w:rsidRPr="001A19F5" w:rsidRDefault="004A6F02" w:rsidP="004A6F02">
            <w:pPr>
              <w:tabs>
                <w:tab w:val="left" w:pos="3600"/>
              </w:tabs>
              <w:rPr>
                <w:b/>
              </w:rPr>
            </w:pPr>
            <w:r w:rsidRPr="001A19F5">
              <w:rPr>
                <w:b/>
              </w:rPr>
              <w:t xml:space="preserve"> </w:t>
            </w:r>
          </w:p>
          <w:p w:rsidR="004A6F02" w:rsidRPr="001A19F5" w:rsidRDefault="004A6F02" w:rsidP="004A6F02">
            <w:pPr>
              <w:tabs>
                <w:tab w:val="left" w:pos="3600"/>
              </w:tabs>
              <w:rPr>
                <w:b/>
                <w:sz w:val="22"/>
                <w:szCs w:val="22"/>
              </w:rPr>
            </w:pPr>
            <w:r w:rsidRPr="001A19F5">
              <w:rPr>
                <w:b/>
              </w:rPr>
              <w:t xml:space="preserve"> </w:t>
            </w:r>
            <w:r w:rsidRPr="001A19F5">
              <w:rPr>
                <w:b/>
                <w:sz w:val="22"/>
                <w:szCs w:val="22"/>
              </w:rPr>
              <w:t xml:space="preserve">JUDICIAL COUNCIL OF CALIFORNIA, </w:t>
            </w:r>
          </w:p>
          <w:p w:rsidR="004A6F02" w:rsidRPr="001A19F5" w:rsidRDefault="004A6F02" w:rsidP="004A6F02">
            <w:pPr>
              <w:tabs>
                <w:tab w:val="left" w:pos="3600"/>
              </w:tabs>
              <w:rPr>
                <w:sz w:val="18"/>
              </w:rPr>
            </w:pPr>
            <w:r w:rsidRPr="001A19F5">
              <w:rPr>
                <w:b/>
                <w:sz w:val="22"/>
                <w:szCs w:val="22"/>
              </w:rPr>
              <w:t xml:space="preserve"> ADMINISTRATIVE OFFICE OF THE COURTS</w:t>
            </w:r>
          </w:p>
        </w:tc>
        <w:tc>
          <w:tcPr>
            <w:tcW w:w="5220" w:type="dxa"/>
            <w:tcBorders>
              <w:top w:val="single" w:sz="12" w:space="0" w:color="auto"/>
              <w:left w:val="single" w:sz="8" w:space="0" w:color="auto"/>
              <w:bottom w:val="single" w:sz="8" w:space="0" w:color="auto"/>
              <w:right w:val="single" w:sz="8" w:space="0" w:color="auto"/>
            </w:tcBorders>
          </w:tcPr>
          <w:p w:rsidR="004A6F02" w:rsidRPr="001A19F5" w:rsidRDefault="004A6F02" w:rsidP="004A6F02">
            <w:pPr>
              <w:spacing w:before="20"/>
              <w:rPr>
                <w:i/>
                <w:sz w:val="14"/>
              </w:rPr>
            </w:pPr>
            <w:r w:rsidRPr="001A19F5">
              <w:rPr>
                <w:sz w:val="14"/>
              </w:rPr>
              <w:t>CONTRACTOR’S NAME</w:t>
            </w:r>
            <w:r w:rsidRPr="001A19F5">
              <w:rPr>
                <w:sz w:val="13"/>
              </w:rPr>
              <w:t xml:space="preserve">  </w:t>
            </w:r>
            <w:r w:rsidRPr="001A19F5">
              <w:rPr>
                <w:i/>
                <w:sz w:val="14"/>
              </w:rPr>
              <w:t>(if Contractor is not an individual person, state whether a Contractor is a corporation, partnership, etc., and the state or territory where Contractor is  organized)</w:t>
            </w:r>
          </w:p>
          <w:p w:rsidR="004A6F02" w:rsidRPr="001A19F5" w:rsidRDefault="004A6F02" w:rsidP="004A6F02">
            <w:pPr>
              <w:jc w:val="both"/>
              <w:rPr>
                <w:sz w:val="14"/>
                <w:szCs w:val="14"/>
              </w:rPr>
            </w:pPr>
            <w:r w:rsidRPr="001A19F5">
              <w:rPr>
                <w:sz w:val="10"/>
                <w:szCs w:val="10"/>
              </w:rPr>
              <w:t xml:space="preserve">      </w:t>
            </w:r>
          </w:p>
          <w:p w:rsidR="004A6F02" w:rsidRPr="001A19F5" w:rsidRDefault="004A6F02" w:rsidP="004A6F02">
            <w:pPr>
              <w:tabs>
                <w:tab w:val="left" w:pos="3600"/>
              </w:tabs>
              <w:rPr>
                <w:sz w:val="22"/>
                <w:szCs w:val="22"/>
              </w:rPr>
            </w:pPr>
            <w:r w:rsidRPr="001A19F5">
              <w:rPr>
                <w:b/>
                <w:sz w:val="22"/>
                <w:szCs w:val="22"/>
              </w:rPr>
              <w:t>[CONTRACTOR NAME]</w:t>
            </w:r>
          </w:p>
        </w:tc>
      </w:tr>
      <w:tr w:rsidR="004A6F02" w:rsidRPr="001A19F5" w:rsidTr="004A6F02">
        <w:trPr>
          <w:trHeight w:hRule="exact" w:val="884"/>
        </w:trPr>
        <w:tc>
          <w:tcPr>
            <w:tcW w:w="5490" w:type="dxa"/>
            <w:tcBorders>
              <w:top w:val="single" w:sz="8" w:space="0" w:color="auto"/>
              <w:left w:val="single" w:sz="8" w:space="0" w:color="auto"/>
              <w:bottom w:val="single" w:sz="8" w:space="0" w:color="auto"/>
              <w:right w:val="single" w:sz="8" w:space="0" w:color="auto"/>
            </w:tcBorders>
          </w:tcPr>
          <w:p w:rsidR="004A6F02" w:rsidRPr="001A19F5" w:rsidRDefault="004A6F02" w:rsidP="004A6F02">
            <w:pPr>
              <w:spacing w:before="20"/>
              <w:rPr>
                <w:sz w:val="14"/>
              </w:rPr>
            </w:pPr>
            <w:r w:rsidRPr="001A19F5">
              <w:rPr>
                <w:sz w:val="14"/>
              </w:rPr>
              <w:t xml:space="preserve"> BY </w:t>
            </w:r>
            <w:r w:rsidRPr="001A19F5">
              <w:rPr>
                <w:i/>
                <w:sz w:val="14"/>
              </w:rPr>
              <w:t>(Authorized Signature)</w:t>
            </w:r>
          </w:p>
          <w:p w:rsidR="004A6F02" w:rsidRPr="001A19F5" w:rsidRDefault="005430A6" w:rsidP="004A6F02">
            <w:pPr>
              <w:tabs>
                <w:tab w:val="left" w:pos="3600"/>
              </w:tabs>
              <w:rPr>
                <w:sz w:val="18"/>
              </w:rPr>
            </w:pPr>
            <w:r w:rsidRPr="001A19F5">
              <w:rPr>
                <w:noProof/>
                <w:sz w:val="14"/>
              </w:rPr>
              <w:pict>
                <v:rect id="Rectangle 2" o:spid="_x0000_s1026" style="position:absolute;margin-left:-7.5pt;margin-top:11.65pt;width:541.5pt;height:7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" strokecolor="#fabf8f" strokeweight="1pt">
                  <v:fill color2="#fbd4b4" focus="100%" type="gradient"/>
                  <v:shadow on="t" color="#974706" opacity=".5" offset="1pt"/>
                  <v:textbox>
                    <w:txbxContent>
                      <w:p w:rsidR="00682100" w:rsidRPr="00000715" w:rsidRDefault="00682100" w:rsidP="004A6F02">
                        <w:pPr>
                          <w:spacing w:before="360"/>
                          <w:jc w:val="center"/>
                          <w:rPr>
                            <w:b/>
                            <w:smallCaps/>
                            <w:sz w:val="48"/>
                          </w:rPr>
                        </w:pPr>
                        <w:r w:rsidRPr="00000715">
                          <w:rPr>
                            <w:b/>
                            <w:smallCaps/>
                            <w:sz w:val="48"/>
                          </w:rPr>
                          <w:t>Sample Only – Do Not Sign</w:t>
                        </w:r>
                      </w:p>
                    </w:txbxContent>
                  </v:textbox>
                </v:rect>
              </w:pict>
            </w:r>
            <w:r w:rsidR="004A6F02" w:rsidRPr="001A19F5">
              <w:rPr>
                <w:sz w:val="28"/>
              </w:rPr>
              <w:sym w:font="Wingdings" w:char="F03F"/>
            </w:r>
          </w:p>
        </w:tc>
        <w:tc>
          <w:tcPr>
            <w:tcW w:w="5220" w:type="dxa"/>
            <w:tcBorders>
              <w:top w:val="single" w:sz="8" w:space="0" w:color="auto"/>
              <w:left w:val="single" w:sz="8" w:space="0" w:color="auto"/>
              <w:bottom w:val="single" w:sz="8" w:space="0" w:color="auto"/>
              <w:right w:val="single" w:sz="8" w:space="0" w:color="auto"/>
            </w:tcBorders>
          </w:tcPr>
          <w:p w:rsidR="004A6F02" w:rsidRPr="001A19F5" w:rsidRDefault="004A6F02" w:rsidP="004A6F02">
            <w:pPr>
              <w:spacing w:before="20"/>
              <w:rPr>
                <w:sz w:val="14"/>
              </w:rPr>
            </w:pPr>
            <w:r w:rsidRPr="001A19F5">
              <w:rPr>
                <w:sz w:val="14"/>
              </w:rPr>
              <w:t xml:space="preserve"> BY </w:t>
            </w:r>
            <w:r w:rsidRPr="001A19F5">
              <w:rPr>
                <w:i/>
                <w:sz w:val="14"/>
              </w:rPr>
              <w:t>(Authorized Signature)</w:t>
            </w:r>
          </w:p>
          <w:p w:rsidR="004A6F02" w:rsidRPr="001A19F5" w:rsidRDefault="004A6F02" w:rsidP="004A6F02">
            <w:pPr>
              <w:tabs>
                <w:tab w:val="left" w:pos="3600"/>
              </w:tabs>
              <w:rPr>
                <w:sz w:val="28"/>
              </w:rPr>
            </w:pPr>
            <w:r w:rsidRPr="001A19F5">
              <w:rPr>
                <w:sz w:val="28"/>
              </w:rPr>
              <w:sym w:font="Wingdings" w:char="F03F"/>
            </w:r>
          </w:p>
          <w:p w:rsidR="004A6F02" w:rsidRPr="001A19F5" w:rsidRDefault="004A6F02" w:rsidP="004A6F02">
            <w:pPr>
              <w:tabs>
                <w:tab w:val="left" w:pos="3600"/>
              </w:tabs>
              <w:rPr>
                <w:sz w:val="18"/>
              </w:rPr>
            </w:pPr>
          </w:p>
        </w:tc>
      </w:tr>
      <w:tr w:rsidR="004A6F02" w:rsidRPr="001A19F5" w:rsidTr="004A6F02">
        <w:trPr>
          <w:trHeight w:hRule="exact" w:val="902"/>
        </w:trPr>
        <w:tc>
          <w:tcPr>
            <w:tcW w:w="5490" w:type="dxa"/>
            <w:tcBorders>
              <w:top w:val="single" w:sz="8" w:space="0" w:color="auto"/>
              <w:left w:val="single" w:sz="8" w:space="0" w:color="auto"/>
              <w:bottom w:val="single" w:sz="8" w:space="0" w:color="auto"/>
              <w:right w:val="single" w:sz="8" w:space="0" w:color="auto"/>
            </w:tcBorders>
          </w:tcPr>
          <w:p w:rsidR="004A6F02" w:rsidRPr="001A19F5" w:rsidRDefault="004A6F02" w:rsidP="004A6F02">
            <w:pPr>
              <w:tabs>
                <w:tab w:val="left" w:pos="3600"/>
              </w:tabs>
              <w:rPr>
                <w:sz w:val="16"/>
              </w:rPr>
            </w:pPr>
            <w:r w:rsidRPr="001A19F5">
              <w:rPr>
                <w:sz w:val="14"/>
              </w:rPr>
              <w:t xml:space="preserve"> PRINTED NAME AND TITLE OF PERSON SIGNING</w:t>
            </w:r>
            <w:r w:rsidRPr="001A19F5">
              <w:rPr>
                <w:sz w:val="16"/>
              </w:rPr>
              <w:t xml:space="preserve"> </w:t>
            </w:r>
          </w:p>
          <w:p w:rsidR="004A6F02" w:rsidRPr="001A19F5" w:rsidRDefault="004A6F02" w:rsidP="004A6F02">
            <w:pPr>
              <w:tabs>
                <w:tab w:val="left" w:pos="3600"/>
              </w:tabs>
              <w:rPr>
                <w:sz w:val="14"/>
                <w:szCs w:val="14"/>
              </w:rPr>
            </w:pPr>
          </w:p>
          <w:p w:rsidR="004A6F02" w:rsidRPr="001A19F5" w:rsidRDefault="004A6F02" w:rsidP="004A6F02">
            <w:pPr>
              <w:tabs>
                <w:tab w:val="left" w:pos="3600"/>
              </w:tabs>
              <w:rPr>
                <w:sz w:val="18"/>
                <w:szCs w:val="18"/>
              </w:rPr>
            </w:pPr>
            <w:r w:rsidRPr="001A19F5">
              <w:rPr>
                <w:highlight w:val="yellow"/>
              </w:rPr>
              <w:t>[Name and title inserted by Business Services]</w:t>
            </w:r>
          </w:p>
        </w:tc>
        <w:tc>
          <w:tcPr>
            <w:tcW w:w="5220" w:type="dxa"/>
            <w:tcBorders>
              <w:top w:val="single" w:sz="8" w:space="0" w:color="auto"/>
              <w:left w:val="single" w:sz="8" w:space="0" w:color="auto"/>
              <w:bottom w:val="single" w:sz="8" w:space="0" w:color="auto"/>
              <w:right w:val="single" w:sz="8" w:space="0" w:color="auto"/>
            </w:tcBorders>
          </w:tcPr>
          <w:p w:rsidR="004A6F02" w:rsidRPr="001A19F5" w:rsidRDefault="004A6F02" w:rsidP="004A6F02">
            <w:pPr>
              <w:tabs>
                <w:tab w:val="left" w:pos="3600"/>
              </w:tabs>
              <w:rPr>
                <w:sz w:val="14"/>
              </w:rPr>
            </w:pPr>
            <w:r w:rsidRPr="001A19F5">
              <w:rPr>
                <w:sz w:val="13"/>
              </w:rPr>
              <w:t xml:space="preserve"> </w:t>
            </w:r>
            <w:r w:rsidRPr="001A19F5">
              <w:rPr>
                <w:sz w:val="14"/>
              </w:rPr>
              <w:t>PRINTED NAME AND TITLE OF PERSON SIGNING</w:t>
            </w:r>
          </w:p>
          <w:p w:rsidR="004A6F02" w:rsidRPr="001A19F5" w:rsidRDefault="004A6F02" w:rsidP="004A6F02">
            <w:pPr>
              <w:tabs>
                <w:tab w:val="left" w:pos="3600"/>
              </w:tabs>
              <w:rPr>
                <w:sz w:val="14"/>
              </w:rPr>
            </w:pPr>
          </w:p>
          <w:p w:rsidR="004A6F02" w:rsidRPr="001A19F5" w:rsidRDefault="004A6F02" w:rsidP="004A6F02">
            <w:pPr>
              <w:tabs>
                <w:tab w:val="left" w:pos="3600"/>
              </w:tabs>
            </w:pPr>
            <w:r w:rsidRPr="001A19F5">
              <w:t xml:space="preserve"> </w:t>
            </w:r>
          </w:p>
          <w:p w:rsidR="004A6F02" w:rsidRPr="001A19F5" w:rsidRDefault="004A6F02" w:rsidP="004A6F02">
            <w:pPr>
              <w:tabs>
                <w:tab w:val="left" w:pos="3600"/>
              </w:tabs>
              <w:rPr>
                <w:sz w:val="16"/>
              </w:rPr>
            </w:pPr>
            <w:r w:rsidRPr="001A19F5">
              <w:rPr>
                <w:sz w:val="16"/>
              </w:rPr>
              <w:t xml:space="preserve"> </w:t>
            </w:r>
          </w:p>
        </w:tc>
      </w:tr>
      <w:tr w:rsidR="004A6F02" w:rsidRPr="001A19F5" w:rsidTr="00A3603A">
        <w:trPr>
          <w:trHeight w:hRule="exact" w:val="731"/>
        </w:trPr>
        <w:tc>
          <w:tcPr>
            <w:tcW w:w="5490" w:type="dxa"/>
            <w:tcBorders>
              <w:top w:val="single" w:sz="8" w:space="0" w:color="auto"/>
              <w:left w:val="single" w:sz="8" w:space="0" w:color="auto"/>
              <w:bottom w:val="single" w:sz="8" w:space="0" w:color="auto"/>
              <w:right w:val="single" w:sz="8" w:space="0" w:color="auto"/>
            </w:tcBorders>
          </w:tcPr>
          <w:p w:rsidR="004A6F02" w:rsidRPr="001A19F5" w:rsidRDefault="004A6F02" w:rsidP="004A6F02">
            <w:pPr>
              <w:tabs>
                <w:tab w:val="left" w:pos="3600"/>
              </w:tabs>
              <w:rPr>
                <w:sz w:val="14"/>
              </w:rPr>
            </w:pPr>
            <w:r w:rsidRPr="001A19F5">
              <w:rPr>
                <w:sz w:val="14"/>
              </w:rPr>
              <w:t xml:space="preserve"> DATE</w:t>
            </w:r>
          </w:p>
        </w:tc>
        <w:tc>
          <w:tcPr>
            <w:tcW w:w="5220" w:type="dxa"/>
            <w:tcBorders>
              <w:top w:val="single" w:sz="8" w:space="0" w:color="auto"/>
              <w:left w:val="single" w:sz="8" w:space="0" w:color="auto"/>
              <w:bottom w:val="single" w:sz="8" w:space="0" w:color="auto"/>
              <w:right w:val="single" w:sz="8" w:space="0" w:color="auto"/>
            </w:tcBorders>
          </w:tcPr>
          <w:p w:rsidR="004A6F02" w:rsidRPr="001A19F5" w:rsidRDefault="004A6F02" w:rsidP="004A6F02">
            <w:pPr>
              <w:tabs>
                <w:tab w:val="left" w:pos="3600"/>
              </w:tabs>
              <w:rPr>
                <w:sz w:val="13"/>
              </w:rPr>
            </w:pPr>
            <w:r w:rsidRPr="001A19F5">
              <w:rPr>
                <w:sz w:val="14"/>
              </w:rPr>
              <w:t>DATE</w:t>
            </w:r>
          </w:p>
        </w:tc>
      </w:tr>
      <w:tr w:rsidR="004A6F02" w:rsidRPr="001A19F5" w:rsidTr="00F941E8">
        <w:trPr>
          <w:trHeight w:hRule="exact" w:val="983"/>
        </w:trPr>
        <w:tc>
          <w:tcPr>
            <w:tcW w:w="5490" w:type="dxa"/>
            <w:tcBorders>
              <w:top w:val="single" w:sz="8" w:space="0" w:color="auto"/>
              <w:left w:val="single" w:sz="8" w:space="0" w:color="auto"/>
              <w:bottom w:val="single" w:sz="8" w:space="0" w:color="auto"/>
              <w:right w:val="single" w:sz="8" w:space="0" w:color="auto"/>
            </w:tcBorders>
          </w:tcPr>
          <w:p w:rsidR="004A6F02" w:rsidRPr="001A19F5" w:rsidRDefault="004A6F02" w:rsidP="004A6F02">
            <w:pPr>
              <w:tabs>
                <w:tab w:val="left" w:pos="3600"/>
              </w:tabs>
              <w:rPr>
                <w:sz w:val="14"/>
              </w:rPr>
            </w:pPr>
            <w:r w:rsidRPr="001A19F5">
              <w:rPr>
                <w:sz w:val="14"/>
              </w:rPr>
              <w:t xml:space="preserve"> ADDRESS</w:t>
            </w:r>
          </w:p>
          <w:p w:rsidR="004A6F02" w:rsidRPr="001A19F5" w:rsidRDefault="004A6F02" w:rsidP="004A6F02">
            <w:pPr>
              <w:tabs>
                <w:tab w:val="left" w:pos="3600"/>
              </w:tabs>
              <w:rPr>
                <w:sz w:val="20"/>
                <w:szCs w:val="20"/>
              </w:rPr>
            </w:pPr>
            <w:r w:rsidRPr="001A19F5">
              <w:rPr>
                <w:sz w:val="20"/>
                <w:szCs w:val="20"/>
              </w:rPr>
              <w:t xml:space="preserve"> Fiscal Services Office, Business Services </w:t>
            </w:r>
          </w:p>
          <w:p w:rsidR="004A6F02" w:rsidRPr="001A19F5" w:rsidRDefault="004A6F02" w:rsidP="004A6F02">
            <w:pPr>
              <w:tabs>
                <w:tab w:val="left" w:pos="3600"/>
              </w:tabs>
              <w:rPr>
                <w:sz w:val="20"/>
                <w:szCs w:val="20"/>
              </w:rPr>
            </w:pPr>
            <w:r w:rsidRPr="001A19F5">
              <w:rPr>
                <w:sz w:val="20"/>
                <w:szCs w:val="20"/>
              </w:rPr>
              <w:t xml:space="preserve"> 455 Golden Gate Avenue</w:t>
            </w:r>
          </w:p>
          <w:p w:rsidR="004A6F02" w:rsidRPr="001A19F5" w:rsidRDefault="004A6F02" w:rsidP="004A6F02">
            <w:pPr>
              <w:tabs>
                <w:tab w:val="left" w:pos="3600"/>
              </w:tabs>
              <w:rPr>
                <w:sz w:val="16"/>
              </w:rPr>
            </w:pPr>
            <w:r w:rsidRPr="001A19F5">
              <w:rPr>
                <w:sz w:val="20"/>
                <w:szCs w:val="20"/>
              </w:rPr>
              <w:t xml:space="preserve"> San Francisco, CA 94102-3688</w:t>
            </w:r>
          </w:p>
        </w:tc>
        <w:tc>
          <w:tcPr>
            <w:tcW w:w="5220" w:type="dxa"/>
            <w:tcBorders>
              <w:top w:val="single" w:sz="8" w:space="0" w:color="auto"/>
              <w:left w:val="single" w:sz="8" w:space="0" w:color="auto"/>
              <w:bottom w:val="single" w:sz="8" w:space="0" w:color="auto"/>
              <w:right w:val="single" w:sz="8" w:space="0" w:color="auto"/>
            </w:tcBorders>
          </w:tcPr>
          <w:p w:rsidR="004A6F02" w:rsidRPr="001A19F5" w:rsidRDefault="004A6F02" w:rsidP="004A6F02">
            <w:pPr>
              <w:tabs>
                <w:tab w:val="left" w:pos="3600"/>
              </w:tabs>
              <w:rPr>
                <w:sz w:val="18"/>
              </w:rPr>
            </w:pPr>
            <w:r w:rsidRPr="001A19F5">
              <w:rPr>
                <w:sz w:val="13"/>
              </w:rPr>
              <w:t xml:space="preserve"> </w:t>
            </w:r>
            <w:r w:rsidRPr="001A19F5">
              <w:rPr>
                <w:sz w:val="14"/>
              </w:rPr>
              <w:t>ADDRESS</w:t>
            </w:r>
          </w:p>
          <w:p w:rsidR="004A6F02" w:rsidRPr="001A19F5" w:rsidRDefault="004A6F02" w:rsidP="004A6F02">
            <w:pPr>
              <w:tabs>
                <w:tab w:val="left" w:pos="3600"/>
              </w:tabs>
            </w:pPr>
          </w:p>
          <w:p w:rsidR="004A6F02" w:rsidRPr="001A19F5" w:rsidRDefault="004A6F02" w:rsidP="004A6F02">
            <w:pPr>
              <w:tabs>
                <w:tab w:val="left" w:pos="3600"/>
              </w:tabs>
              <w:rPr>
                <w:highlight w:val="yellow"/>
              </w:rPr>
            </w:pPr>
          </w:p>
          <w:p w:rsidR="004A6F02" w:rsidRPr="001A19F5" w:rsidRDefault="004A6F02" w:rsidP="004A6F02">
            <w:pPr>
              <w:tabs>
                <w:tab w:val="left" w:pos="3600"/>
              </w:tabs>
            </w:pPr>
          </w:p>
        </w:tc>
      </w:tr>
    </w:tbl>
    <w:p w:rsidR="004A6F02" w:rsidRPr="001A19F5" w:rsidRDefault="004A6F02" w:rsidP="004A6F02">
      <w:pPr>
        <w:rPr>
          <w:b/>
          <w:sz w:val="14"/>
          <w:szCs w:val="14"/>
        </w:rPr>
      </w:pPr>
    </w:p>
    <w:p w:rsidR="004A6F02" w:rsidRPr="001A19F5" w:rsidRDefault="004A6F02" w:rsidP="004A6F02">
      <w:pPr>
        <w:rPr>
          <w:b/>
          <w:sz w:val="14"/>
          <w:szCs w:val="14"/>
        </w:rPr>
        <w:sectPr w:rsidR="004A6F02" w:rsidRPr="001A19F5" w:rsidSect="004A6F02">
          <w:headerReference w:type="even" r:id="rId8"/>
          <w:headerReference w:type="first" r:id="rId9"/>
          <w:pgSz w:w="12240" w:h="15840" w:code="1"/>
          <w:pgMar w:top="504" w:right="504" w:bottom="270" w:left="504" w:header="0" w:footer="306" w:gutter="0"/>
          <w:cols w:space="720"/>
        </w:sectPr>
      </w:pPr>
    </w:p>
    <w:p w:rsidR="009415D6" w:rsidRPr="001A19F5" w:rsidRDefault="00DC6DD0" w:rsidP="00D04B70">
      <w:pPr>
        <w:pStyle w:val="Heading10"/>
        <w:keepNext w:val="0"/>
        <w:ind w:right="144"/>
        <w:rPr>
          <w:sz w:val="26"/>
          <w:szCs w:val="26"/>
        </w:rPr>
      </w:pPr>
      <w:r w:rsidRPr="001A19F5">
        <w:rPr>
          <w:sz w:val="26"/>
          <w:szCs w:val="26"/>
        </w:rPr>
        <w:lastRenderedPageBreak/>
        <w:t>ATTACHMENT 2</w:t>
      </w:r>
    </w:p>
    <w:p w:rsidR="00DC6DD0" w:rsidRPr="001A19F5" w:rsidRDefault="00DC6DD0" w:rsidP="00D04B70">
      <w:pPr>
        <w:pStyle w:val="Heading10"/>
        <w:keepNext w:val="0"/>
        <w:ind w:right="144"/>
        <w:rPr>
          <w:sz w:val="26"/>
          <w:szCs w:val="26"/>
        </w:rPr>
      </w:pPr>
      <w:r w:rsidRPr="001A19F5">
        <w:rPr>
          <w:sz w:val="26"/>
          <w:szCs w:val="26"/>
        </w:rPr>
        <w:t>contract terms</w:t>
      </w:r>
      <w:r w:rsidR="004A60FB" w:rsidRPr="001A19F5">
        <w:rPr>
          <w:sz w:val="26"/>
          <w:szCs w:val="26"/>
        </w:rPr>
        <w:t xml:space="preserve"> AND CONDITIONS</w:t>
      </w:r>
    </w:p>
    <w:p w:rsidR="00DC6DD0" w:rsidRPr="001A19F5" w:rsidRDefault="0035437E" w:rsidP="00D04B70">
      <w:pPr>
        <w:pStyle w:val="Heading10"/>
        <w:keepNext w:val="0"/>
        <w:ind w:right="144"/>
        <w:rPr>
          <w:caps w:val="0"/>
          <w:sz w:val="26"/>
          <w:szCs w:val="26"/>
        </w:rPr>
      </w:pPr>
      <w:r w:rsidRPr="001A19F5">
        <w:rPr>
          <w:sz w:val="26"/>
          <w:szCs w:val="26"/>
        </w:rPr>
        <w:t>EXHIBIT A</w:t>
      </w:r>
      <w:r w:rsidR="00E8262A" w:rsidRPr="001A19F5">
        <w:rPr>
          <w:sz w:val="26"/>
          <w:szCs w:val="26"/>
        </w:rPr>
        <w:t xml:space="preserve"> </w:t>
      </w:r>
      <w:r w:rsidRPr="001A19F5">
        <w:rPr>
          <w:sz w:val="26"/>
          <w:szCs w:val="26"/>
        </w:rPr>
        <w:t xml:space="preserve">- </w:t>
      </w:r>
      <w:r w:rsidR="00DC6DD0" w:rsidRPr="001A19F5">
        <w:rPr>
          <w:sz w:val="26"/>
          <w:szCs w:val="26"/>
        </w:rPr>
        <w:t xml:space="preserve">AOC </w:t>
      </w:r>
      <w:r w:rsidR="004B244B" w:rsidRPr="001A19F5">
        <w:rPr>
          <w:sz w:val="26"/>
          <w:szCs w:val="26"/>
        </w:rPr>
        <w:t>Standard</w:t>
      </w:r>
      <w:r w:rsidR="00DC6DD0" w:rsidRPr="001A19F5">
        <w:rPr>
          <w:caps w:val="0"/>
          <w:sz w:val="26"/>
          <w:szCs w:val="26"/>
        </w:rPr>
        <w:t xml:space="preserve"> TERMS AND CONDITIONS</w:t>
      </w:r>
    </w:p>
    <w:p w:rsidR="00DC6DD0" w:rsidRPr="001A19F5" w:rsidRDefault="00DC6DD0" w:rsidP="00D04B70">
      <w:pPr>
        <w:pStyle w:val="Heading10"/>
        <w:keepNext w:val="0"/>
        <w:ind w:right="144"/>
        <w:rPr>
          <w:sz w:val="26"/>
          <w:szCs w:val="26"/>
        </w:rPr>
      </w:pPr>
      <w:r w:rsidRPr="001A19F5">
        <w:rPr>
          <w:sz w:val="26"/>
          <w:szCs w:val="26"/>
        </w:rPr>
        <w:t>(Non-IT SERVICES)</w:t>
      </w:r>
    </w:p>
    <w:p w:rsidR="00AF4469" w:rsidRPr="001A19F5" w:rsidRDefault="00AF4469" w:rsidP="00AF4469">
      <w:pPr>
        <w:pStyle w:val="Header"/>
        <w:rPr>
          <w:szCs w:val="40"/>
        </w:rPr>
      </w:pPr>
    </w:p>
    <w:p w:rsidR="00DC6DD0" w:rsidRPr="001A19F5" w:rsidRDefault="00DC6DD0" w:rsidP="00D04B70">
      <w:pPr>
        <w:spacing w:before="120"/>
        <w:ind w:right="144"/>
        <w:jc w:val="both"/>
      </w:pPr>
      <w:r w:rsidRPr="001A19F5">
        <w:t>Each proposer must state in its proposal whether it accepts the below, standard contract terms and conditions</w:t>
      </w:r>
      <w:proofErr w:type="gramStart"/>
      <w:r w:rsidRPr="001A19F5">
        <w:t xml:space="preserve">. </w:t>
      </w:r>
      <w:proofErr w:type="gramEnd"/>
      <w:r w:rsidRPr="001A19F5">
        <w:t>Any exceptions must be included, if at all, with the proposal submission</w:t>
      </w:r>
      <w:proofErr w:type="gramStart"/>
      <w:r w:rsidRPr="001A19F5">
        <w:t xml:space="preserve">. </w:t>
      </w:r>
      <w:proofErr w:type="gramEnd"/>
      <w:r w:rsidRPr="001A19F5">
        <w:rPr>
          <w:b/>
        </w:rPr>
        <w:t xml:space="preserve">Please note: </w:t>
      </w:r>
      <w:r w:rsidRPr="001A19F5">
        <w:t xml:space="preserve">(1) Terms marked with an asterisk </w:t>
      </w:r>
      <w:r w:rsidRPr="001A19F5">
        <w:rPr>
          <w:b/>
        </w:rPr>
        <w:t>(*)</w:t>
      </w:r>
      <w:r w:rsidRPr="001A19F5">
        <w:t xml:space="preserve"> are </w:t>
      </w:r>
      <w:r w:rsidRPr="001A19F5">
        <w:rPr>
          <w:b/>
          <w:i/>
        </w:rPr>
        <w:t>mandatory minimum terms</w:t>
      </w:r>
      <w:r w:rsidRPr="001A19F5">
        <w:t xml:space="preserve"> of the procurement, and taking any material exception </w:t>
      </w:r>
      <w:r w:rsidR="00F60663" w:rsidRPr="001A19F5">
        <w:t>will</w:t>
      </w:r>
      <w:r w:rsidRPr="001A19F5">
        <w:t xml:space="preserve"> render a proposal non-responsive; and (2) exceptions taken to other terms and conditions may be a negative factor in evaluation of a proposal. </w:t>
      </w:r>
    </w:p>
    <w:p w:rsidR="00572E3D" w:rsidRPr="001A19F5" w:rsidRDefault="00572E3D" w:rsidP="00D04B70">
      <w:pPr>
        <w:pStyle w:val="ExhibitA3"/>
        <w:keepNext w:val="0"/>
        <w:numPr>
          <w:ilvl w:val="0"/>
          <w:numId w:val="0"/>
        </w:numPr>
        <w:ind w:right="144"/>
        <w:jc w:val="both"/>
      </w:pPr>
    </w:p>
    <w:p w:rsidR="00572E3D" w:rsidRPr="001A19F5" w:rsidRDefault="001006EB" w:rsidP="00600889">
      <w:pPr>
        <w:pStyle w:val="ExhibitA1"/>
        <w:keepNext w:val="0"/>
        <w:numPr>
          <w:ilvl w:val="0"/>
          <w:numId w:val="2"/>
        </w:numPr>
        <w:tabs>
          <w:tab w:val="clear" w:pos="990"/>
          <w:tab w:val="num" w:pos="720"/>
        </w:tabs>
        <w:ind w:left="720" w:right="144"/>
        <w:jc w:val="both"/>
        <w:rPr>
          <w:b/>
          <w:u w:val="none"/>
        </w:rPr>
      </w:pPr>
      <w:r w:rsidRPr="001A19F5">
        <w:rPr>
          <w:b/>
          <w:u w:val="none"/>
        </w:rPr>
        <w:t>RELATIONSHIP OF PARTIES</w:t>
      </w:r>
    </w:p>
    <w:p w:rsidR="00572E3D" w:rsidRPr="001A19F5" w:rsidRDefault="00572E3D" w:rsidP="00D04B70">
      <w:pPr>
        <w:pStyle w:val="ExhibitA3"/>
        <w:keepNext w:val="0"/>
        <w:numPr>
          <w:ilvl w:val="0"/>
          <w:numId w:val="0"/>
        </w:numPr>
        <w:ind w:right="144"/>
        <w:jc w:val="both"/>
      </w:pPr>
    </w:p>
    <w:p w:rsidR="00572E3D" w:rsidRPr="001A19F5" w:rsidRDefault="00572E3D" w:rsidP="00D04B70">
      <w:pPr>
        <w:pStyle w:val="Heading5"/>
        <w:keepNext w:val="0"/>
        <w:ind w:right="144"/>
        <w:jc w:val="both"/>
      </w:pPr>
      <w:r w:rsidRPr="001A19F5">
        <w:t xml:space="preserve">The Contractor and the agents and employees of the Contractor, in the performance of this Agreement, shall act in an independent capacity and not as </w:t>
      </w:r>
      <w:proofErr w:type="gramStart"/>
      <w:r w:rsidRPr="001A19F5">
        <w:t>officers or employees</w:t>
      </w:r>
      <w:proofErr w:type="gramEnd"/>
      <w:r w:rsidRPr="001A19F5">
        <w:t xml:space="preserve"> or agents of the State of California.</w:t>
      </w:r>
    </w:p>
    <w:p w:rsidR="00572E3D" w:rsidRPr="001A19F5" w:rsidRDefault="00572E3D" w:rsidP="00D04B70">
      <w:pPr>
        <w:pStyle w:val="ExhibitA3"/>
        <w:keepNext w:val="0"/>
        <w:numPr>
          <w:ilvl w:val="0"/>
          <w:numId w:val="0"/>
        </w:numPr>
        <w:ind w:right="144"/>
        <w:jc w:val="both"/>
      </w:pPr>
    </w:p>
    <w:p w:rsidR="00572E3D" w:rsidRPr="001A19F5" w:rsidRDefault="001006EB" w:rsidP="00600889">
      <w:pPr>
        <w:pStyle w:val="ExhibitA1"/>
        <w:keepNext w:val="0"/>
        <w:numPr>
          <w:ilvl w:val="0"/>
          <w:numId w:val="2"/>
        </w:numPr>
        <w:tabs>
          <w:tab w:val="clear" w:pos="990"/>
          <w:tab w:val="num" w:pos="720"/>
        </w:tabs>
        <w:ind w:left="720" w:right="144"/>
        <w:jc w:val="both"/>
        <w:rPr>
          <w:b/>
          <w:u w:val="none"/>
        </w:rPr>
      </w:pPr>
      <w:r w:rsidRPr="001A19F5">
        <w:rPr>
          <w:b/>
          <w:u w:val="none"/>
        </w:rPr>
        <w:t>TERMINATION FOR CAUSE</w:t>
      </w:r>
      <w:r w:rsidR="009C1471" w:rsidRPr="001A19F5">
        <w:rPr>
          <w:b/>
          <w:u w:val="none"/>
        </w:rPr>
        <w:t xml:space="preserve">  </w:t>
      </w:r>
    </w:p>
    <w:p w:rsidR="00572E3D" w:rsidRPr="001A19F5" w:rsidRDefault="00572E3D" w:rsidP="00D04B70">
      <w:pPr>
        <w:pStyle w:val="ExhibitA3"/>
        <w:keepNext w:val="0"/>
        <w:numPr>
          <w:ilvl w:val="0"/>
          <w:numId w:val="0"/>
        </w:numPr>
        <w:ind w:right="144"/>
        <w:jc w:val="both"/>
      </w:pPr>
    </w:p>
    <w:p w:rsidR="00572E3D" w:rsidRPr="001A19F5" w:rsidRDefault="00572E3D" w:rsidP="00D04B70">
      <w:pPr>
        <w:pStyle w:val="ExhibitA2"/>
        <w:keepNext w:val="0"/>
        <w:numPr>
          <w:ilvl w:val="1"/>
          <w:numId w:val="1"/>
        </w:numPr>
        <w:ind w:right="144"/>
      </w:pPr>
      <w:r w:rsidRPr="001A19F5">
        <w:t xml:space="preserve">Pursuant to this provision, the </w:t>
      </w:r>
      <w:r w:rsidR="00974069" w:rsidRPr="001A19F5">
        <w:t>AOC</w:t>
      </w:r>
      <w:r w:rsidRPr="001A19F5">
        <w:t xml:space="preserve"> may terminate this Agreement in whole or in part under any one of the following circumstances, by issuing a written Notice of termination for default to the Contractor:</w:t>
      </w:r>
    </w:p>
    <w:p w:rsidR="00572E3D" w:rsidRPr="001A19F5" w:rsidRDefault="00572E3D" w:rsidP="00D04B70">
      <w:pPr>
        <w:pStyle w:val="ExhibitA3"/>
        <w:keepNext w:val="0"/>
        <w:numPr>
          <w:ilvl w:val="0"/>
          <w:numId w:val="0"/>
        </w:numPr>
        <w:ind w:right="144"/>
        <w:jc w:val="both"/>
      </w:pPr>
    </w:p>
    <w:p w:rsidR="00572E3D" w:rsidRPr="001A19F5" w:rsidRDefault="00572E3D" w:rsidP="00D04B70">
      <w:pPr>
        <w:pStyle w:val="ExhibitA3"/>
        <w:keepNext w:val="0"/>
        <w:numPr>
          <w:ilvl w:val="2"/>
          <w:numId w:val="1"/>
        </w:numPr>
        <w:ind w:right="144"/>
        <w:jc w:val="both"/>
      </w:pPr>
      <w:r w:rsidRPr="001A19F5">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974069" w:rsidRPr="001A19F5">
        <w:t>AOC</w:t>
      </w:r>
      <w:r w:rsidRPr="001A19F5">
        <w:t xml:space="preserve"> specifying failure due to any of the preceding three (3) circumstances, the Contractor does not cure such failure within a period of five (5) business days or a longer period, if authorized in the Notice of failure; or,</w:t>
      </w:r>
    </w:p>
    <w:p w:rsidR="00572E3D" w:rsidRPr="001A19F5" w:rsidRDefault="00572E3D" w:rsidP="00D04B70">
      <w:pPr>
        <w:pStyle w:val="ExhibitA3"/>
        <w:keepNext w:val="0"/>
        <w:numPr>
          <w:ilvl w:val="0"/>
          <w:numId w:val="0"/>
        </w:numPr>
        <w:ind w:right="144"/>
        <w:jc w:val="both"/>
      </w:pPr>
    </w:p>
    <w:p w:rsidR="00572E3D" w:rsidRPr="001A19F5" w:rsidRDefault="00572E3D" w:rsidP="00D04B70">
      <w:pPr>
        <w:pStyle w:val="ExhibitA3"/>
        <w:keepNext w:val="0"/>
        <w:numPr>
          <w:ilvl w:val="2"/>
          <w:numId w:val="1"/>
        </w:numPr>
        <w:ind w:right="144"/>
        <w:jc w:val="both"/>
      </w:pPr>
      <w:proofErr w:type="gramStart"/>
      <w:r w:rsidRPr="001A19F5">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974069" w:rsidRPr="001A19F5">
        <w:t>AOC</w:t>
      </w:r>
      <w:r w:rsidRPr="001A19F5">
        <w:t xml:space="preserve"> authority relating to insolvency or protection from the rights of creditors.</w:t>
      </w:r>
      <w:proofErr w:type="gramEnd"/>
    </w:p>
    <w:p w:rsidR="00572E3D" w:rsidRPr="001A19F5" w:rsidRDefault="00572E3D" w:rsidP="00D04B70">
      <w:pPr>
        <w:pStyle w:val="ExhibitA3"/>
        <w:keepNext w:val="0"/>
        <w:numPr>
          <w:ilvl w:val="0"/>
          <w:numId w:val="0"/>
        </w:numPr>
        <w:ind w:right="144"/>
        <w:jc w:val="both"/>
      </w:pPr>
    </w:p>
    <w:p w:rsidR="00572E3D" w:rsidRPr="001A19F5" w:rsidRDefault="00572E3D" w:rsidP="00D04B70">
      <w:pPr>
        <w:pStyle w:val="ExhibitA2"/>
        <w:keepNext w:val="0"/>
        <w:numPr>
          <w:ilvl w:val="1"/>
          <w:numId w:val="1"/>
        </w:numPr>
        <w:ind w:right="144"/>
      </w:pPr>
      <w:proofErr w:type="gramStart"/>
      <w:r w:rsidRPr="001A19F5">
        <w:t xml:space="preserve">In the event the </w:t>
      </w:r>
      <w:r w:rsidR="00974069" w:rsidRPr="001A19F5">
        <w:t>AOC</w:t>
      </w:r>
      <w:r w:rsidRPr="001A19F5">
        <w:t xml:space="preserve"> terminates this Agreement in whole or in part, due to the Contractor’s failure to perform, the </w:t>
      </w:r>
      <w:r w:rsidR="00974069" w:rsidRPr="001A19F5">
        <w:t>AOC</w:t>
      </w:r>
      <w:r w:rsidRPr="001A19F5">
        <w:t xml:space="preserve"> may procure, upon such terms and in such manner as it may deem appropriate, supplies or services similar to those so terminated, and the Contractor shall be liable to the </w:t>
      </w:r>
      <w:r w:rsidR="00974069" w:rsidRPr="001A19F5">
        <w:t>AOC</w:t>
      </w:r>
      <w:r w:rsidRPr="001A19F5">
        <w:t xml:space="preserve"> for any excess costs for such similar supplies or services, subject to the limitations contained elsewhere herein; further, the Contractor shall continue the performance of this Agreement to the extent not terminated under this provision.</w:t>
      </w:r>
      <w:proofErr w:type="gramEnd"/>
    </w:p>
    <w:p w:rsidR="00572E3D" w:rsidRPr="001A19F5" w:rsidRDefault="00572E3D" w:rsidP="00D04B70">
      <w:pPr>
        <w:pStyle w:val="ExhibitA2"/>
        <w:keepNext w:val="0"/>
        <w:numPr>
          <w:ilvl w:val="1"/>
          <w:numId w:val="1"/>
        </w:numPr>
        <w:ind w:right="144"/>
      </w:pPr>
      <w:r w:rsidRPr="001A19F5">
        <w:lastRenderedPageBreak/>
        <w:t xml:space="preserve">The Contractor shall not be liable for any excess costs if the failure to perform the Agreement arises out of acts of Force Majeure; but in every </w:t>
      </w:r>
      <w:r w:rsidR="008C003F" w:rsidRPr="001A19F5">
        <w:t>case,</w:t>
      </w:r>
      <w:r w:rsidRPr="001A19F5">
        <w:t xml:space="preserve"> the failure to perform must be beyond the control and without the fault or negligence of the Contractor. </w:t>
      </w:r>
    </w:p>
    <w:p w:rsidR="00572E3D" w:rsidRPr="001A19F5" w:rsidRDefault="00572E3D" w:rsidP="00D04B70">
      <w:pPr>
        <w:pStyle w:val="BodyText3"/>
        <w:ind w:right="144"/>
        <w:jc w:val="both"/>
      </w:pPr>
    </w:p>
    <w:p w:rsidR="00572E3D" w:rsidRPr="001A19F5" w:rsidRDefault="00572E3D" w:rsidP="00D04B70">
      <w:pPr>
        <w:pStyle w:val="ExhibitA2"/>
        <w:keepNext w:val="0"/>
        <w:numPr>
          <w:ilvl w:val="1"/>
          <w:numId w:val="1"/>
        </w:numPr>
        <w:ind w:right="144"/>
      </w:pPr>
      <w:r w:rsidRPr="001A19F5">
        <w:t xml:space="preserve">If, after Notice of termination for default of this Agreement, it is determined for any reason that the Contractor was not in default under this provision, or that the default was excusable under this provision, the obligations of the </w:t>
      </w:r>
      <w:r w:rsidR="00974069" w:rsidRPr="001A19F5">
        <w:t>AOC</w:t>
      </w:r>
      <w:r w:rsidRPr="001A19F5">
        <w:t xml:space="preserve"> shall be to pay only for the services rendered at the rates set forth in the Agreement.</w:t>
      </w:r>
    </w:p>
    <w:p w:rsidR="00572E3D" w:rsidRPr="001A19F5" w:rsidRDefault="00572E3D" w:rsidP="00D04B70">
      <w:pPr>
        <w:pStyle w:val="BodyText3"/>
        <w:ind w:right="144"/>
        <w:jc w:val="both"/>
      </w:pPr>
    </w:p>
    <w:p w:rsidR="00572E3D" w:rsidRPr="001A19F5" w:rsidRDefault="00572E3D" w:rsidP="00D04B70">
      <w:pPr>
        <w:pStyle w:val="ExhibitA2"/>
        <w:keepNext w:val="0"/>
        <w:numPr>
          <w:ilvl w:val="1"/>
          <w:numId w:val="1"/>
        </w:numPr>
        <w:ind w:right="144"/>
      </w:pPr>
      <w:r w:rsidRPr="001A19F5">
        <w:t>The rights and remedies of either party provided in this provision shall not be exclusive and are in addition to any other rights and remedies provided by law or under this Agreement.</w:t>
      </w:r>
    </w:p>
    <w:p w:rsidR="00572E3D" w:rsidRPr="001A19F5" w:rsidRDefault="00572E3D" w:rsidP="00D04B70">
      <w:pPr>
        <w:pStyle w:val="BodyText3"/>
        <w:ind w:right="144"/>
        <w:jc w:val="both"/>
      </w:pPr>
    </w:p>
    <w:p w:rsidR="00572E3D" w:rsidRPr="001A19F5" w:rsidRDefault="00FB70B0" w:rsidP="00600889">
      <w:pPr>
        <w:pStyle w:val="ExhibitA1"/>
        <w:keepNext w:val="0"/>
        <w:numPr>
          <w:ilvl w:val="0"/>
          <w:numId w:val="2"/>
        </w:numPr>
        <w:tabs>
          <w:tab w:val="clear" w:pos="990"/>
          <w:tab w:val="num" w:pos="720"/>
        </w:tabs>
        <w:ind w:left="720" w:right="144"/>
        <w:jc w:val="both"/>
        <w:rPr>
          <w:b/>
          <w:u w:val="none"/>
        </w:rPr>
      </w:pPr>
      <w:r w:rsidRPr="001A19F5">
        <w:rPr>
          <w:b/>
          <w:u w:val="none"/>
        </w:rPr>
        <w:t>NO ASSIGNMENT</w:t>
      </w:r>
    </w:p>
    <w:p w:rsidR="00572E3D" w:rsidRPr="001A19F5" w:rsidRDefault="00572E3D" w:rsidP="00D04B70">
      <w:pPr>
        <w:pStyle w:val="BodyText3"/>
        <w:ind w:right="144"/>
        <w:jc w:val="both"/>
        <w:rPr>
          <w:highlight w:val="yellow"/>
        </w:rPr>
      </w:pPr>
    </w:p>
    <w:p w:rsidR="00572E3D" w:rsidRPr="001A19F5" w:rsidRDefault="00BF1612" w:rsidP="00BF1612">
      <w:pPr>
        <w:pStyle w:val="BodyText3"/>
        <w:spacing w:after="240"/>
        <w:ind w:left="720" w:right="144"/>
        <w:jc w:val="both"/>
        <w:rPr>
          <w:sz w:val="24"/>
          <w:szCs w:val="24"/>
        </w:rPr>
      </w:pPr>
      <w:r w:rsidRPr="001A19F5">
        <w:rPr>
          <w:sz w:val="24"/>
          <w:szCs w:val="24"/>
        </w:rPr>
        <w:t xml:space="preserve">The Work to be performed by Contractor are personal in nature and neither this Agreement nor any duties or obligations hereunder may be assigned or delegated by Contractor, including delegation to one or more subcontractors, unless such assignment or delegation is first approved by the </w:t>
      </w:r>
      <w:r w:rsidR="005A1A86" w:rsidRPr="001A19F5">
        <w:rPr>
          <w:sz w:val="24"/>
          <w:szCs w:val="24"/>
        </w:rPr>
        <w:t>AOC</w:t>
      </w:r>
      <w:r w:rsidRPr="001A19F5">
        <w:rPr>
          <w:sz w:val="24"/>
          <w:szCs w:val="24"/>
        </w:rPr>
        <w:t xml:space="preserve"> by written instrument executed and approved in the same manner as this Agreement</w:t>
      </w:r>
      <w:proofErr w:type="gramStart"/>
      <w:r w:rsidRPr="001A19F5">
        <w:rPr>
          <w:sz w:val="24"/>
          <w:szCs w:val="24"/>
        </w:rPr>
        <w:t xml:space="preserve">. </w:t>
      </w:r>
      <w:proofErr w:type="gramEnd"/>
      <w:r w:rsidRPr="001A19F5">
        <w:rPr>
          <w:sz w:val="24"/>
          <w:szCs w:val="24"/>
        </w:rPr>
        <w:t>All of the terms, provisions and conditions of the Agreement shall be binding upon and inure to the benefit of the parties and their respective successors, permitted assigns and legal representatives</w:t>
      </w:r>
      <w:proofErr w:type="gramStart"/>
      <w:r w:rsidRPr="001A19F5">
        <w:rPr>
          <w:sz w:val="24"/>
          <w:szCs w:val="24"/>
        </w:rPr>
        <w:t xml:space="preserve">. </w:t>
      </w:r>
      <w:proofErr w:type="gramEnd"/>
      <w:r w:rsidRPr="001A19F5">
        <w:rPr>
          <w:sz w:val="24"/>
          <w:szCs w:val="24"/>
        </w:rPr>
        <w:t xml:space="preserve">Any assignment or delegation in violation hereof shall be </w:t>
      </w:r>
      <w:proofErr w:type="gramStart"/>
      <w:r w:rsidRPr="001A19F5">
        <w:rPr>
          <w:sz w:val="24"/>
          <w:szCs w:val="24"/>
        </w:rPr>
        <w:t>null and void</w:t>
      </w:r>
      <w:proofErr w:type="gramEnd"/>
      <w:r w:rsidRPr="001A19F5">
        <w:rPr>
          <w:sz w:val="24"/>
          <w:szCs w:val="24"/>
        </w:rPr>
        <w:t>.</w:t>
      </w:r>
    </w:p>
    <w:p w:rsidR="00572E3D" w:rsidRPr="001A19F5" w:rsidRDefault="00FB70B0" w:rsidP="00600889">
      <w:pPr>
        <w:pStyle w:val="ExhibitA1"/>
        <w:keepNext w:val="0"/>
        <w:numPr>
          <w:ilvl w:val="0"/>
          <w:numId w:val="2"/>
        </w:numPr>
        <w:tabs>
          <w:tab w:val="clear" w:pos="990"/>
          <w:tab w:val="num" w:pos="720"/>
        </w:tabs>
        <w:ind w:left="720" w:right="144"/>
        <w:jc w:val="both"/>
        <w:rPr>
          <w:b/>
          <w:u w:val="none"/>
        </w:rPr>
      </w:pPr>
      <w:r w:rsidRPr="001A19F5">
        <w:rPr>
          <w:b/>
          <w:u w:val="none"/>
        </w:rPr>
        <w:t>TIME OF ESSENCE</w:t>
      </w:r>
    </w:p>
    <w:p w:rsidR="00572E3D" w:rsidRPr="001A19F5" w:rsidRDefault="00572E3D" w:rsidP="00D04B70">
      <w:pPr>
        <w:pStyle w:val="BodyText3"/>
        <w:ind w:right="144"/>
        <w:jc w:val="both"/>
      </w:pPr>
    </w:p>
    <w:p w:rsidR="00572E3D" w:rsidRPr="001A19F5" w:rsidRDefault="00572E3D" w:rsidP="00D04B70">
      <w:pPr>
        <w:pStyle w:val="Heading5"/>
        <w:keepNext w:val="0"/>
        <w:ind w:right="144"/>
        <w:jc w:val="both"/>
      </w:pPr>
      <w:r w:rsidRPr="001A19F5">
        <w:t>Time is of the essence in Contractor’s performance of this Agreement.</w:t>
      </w:r>
    </w:p>
    <w:p w:rsidR="00572E3D" w:rsidRPr="001A19F5" w:rsidRDefault="00572E3D" w:rsidP="00D04B70">
      <w:pPr>
        <w:pStyle w:val="BodyText3"/>
        <w:ind w:right="144"/>
        <w:jc w:val="both"/>
      </w:pPr>
    </w:p>
    <w:p w:rsidR="00572E3D" w:rsidRPr="001A19F5" w:rsidRDefault="00FB70B0" w:rsidP="00600889">
      <w:pPr>
        <w:pStyle w:val="ExhibitA1"/>
        <w:keepNext w:val="0"/>
        <w:numPr>
          <w:ilvl w:val="0"/>
          <w:numId w:val="2"/>
        </w:numPr>
        <w:tabs>
          <w:tab w:val="clear" w:pos="990"/>
          <w:tab w:val="num" w:pos="720"/>
        </w:tabs>
        <w:ind w:left="720" w:right="144"/>
        <w:jc w:val="both"/>
        <w:rPr>
          <w:b/>
          <w:u w:val="none"/>
        </w:rPr>
      </w:pPr>
      <w:r w:rsidRPr="001A19F5">
        <w:rPr>
          <w:b/>
          <w:u w:val="none"/>
        </w:rPr>
        <w:t>VALIDITY OF ALTERATIONS</w:t>
      </w:r>
    </w:p>
    <w:p w:rsidR="00572E3D" w:rsidRPr="001A19F5" w:rsidRDefault="00572E3D" w:rsidP="00D04B70">
      <w:pPr>
        <w:pStyle w:val="BodyText3"/>
        <w:ind w:right="144"/>
        <w:jc w:val="both"/>
      </w:pPr>
    </w:p>
    <w:p w:rsidR="00572E3D" w:rsidRPr="001A19F5" w:rsidRDefault="00572E3D" w:rsidP="00D04B70">
      <w:pPr>
        <w:pStyle w:val="Heading5"/>
        <w:keepNext w:val="0"/>
        <w:ind w:right="144"/>
        <w:jc w:val="both"/>
      </w:pPr>
      <w:r w:rsidRPr="001A19F5">
        <w:t>Alteration or variation of the terms of this Agreement shall not be valid unless made in writing and signed by the parties, and an oral understanding or agreement that is not incorporated shall not be binding on any of the parties.</w:t>
      </w:r>
    </w:p>
    <w:p w:rsidR="00572E3D" w:rsidRPr="001A19F5" w:rsidRDefault="00572E3D" w:rsidP="00D04B70">
      <w:pPr>
        <w:pStyle w:val="BodyText3"/>
        <w:ind w:right="144"/>
        <w:jc w:val="both"/>
      </w:pPr>
    </w:p>
    <w:p w:rsidR="00572E3D" w:rsidRPr="001A19F5" w:rsidRDefault="00FB70B0" w:rsidP="00600889">
      <w:pPr>
        <w:pStyle w:val="ExhibitA1"/>
        <w:numPr>
          <w:ilvl w:val="0"/>
          <w:numId w:val="2"/>
        </w:numPr>
        <w:tabs>
          <w:tab w:val="clear" w:pos="990"/>
          <w:tab w:val="num" w:pos="720"/>
        </w:tabs>
        <w:ind w:left="720" w:right="144"/>
        <w:jc w:val="both"/>
        <w:rPr>
          <w:b/>
          <w:u w:val="none"/>
        </w:rPr>
      </w:pPr>
      <w:r w:rsidRPr="001A19F5">
        <w:rPr>
          <w:b/>
          <w:u w:val="none"/>
        </w:rPr>
        <w:t>CONSIDERATION</w:t>
      </w:r>
    </w:p>
    <w:p w:rsidR="00572E3D" w:rsidRPr="001A19F5" w:rsidRDefault="00572E3D" w:rsidP="00D04B70">
      <w:pPr>
        <w:pStyle w:val="BodyText3"/>
        <w:keepNext/>
        <w:ind w:right="144"/>
        <w:jc w:val="both"/>
      </w:pPr>
    </w:p>
    <w:p w:rsidR="00572E3D" w:rsidRPr="001A19F5" w:rsidRDefault="00572E3D" w:rsidP="00D04B70">
      <w:pPr>
        <w:spacing w:before="120"/>
        <w:ind w:left="720" w:right="144"/>
        <w:jc w:val="both"/>
      </w:pPr>
      <w:r w:rsidRPr="001A19F5">
        <w:t xml:space="preserve">The consideration to </w:t>
      </w:r>
      <w:proofErr w:type="gramStart"/>
      <w:r w:rsidRPr="001A19F5">
        <w:t>be paid</w:t>
      </w:r>
      <w:proofErr w:type="gramEnd"/>
      <w:r w:rsidRPr="001A19F5">
        <w:t xml:space="preserve"> to the Contractor under this Agreement shall be compensation for all the Contractor's expenses incurred in the performance of this Agreement, including travel and per diem, unless otherwise expressly provided</w:t>
      </w:r>
      <w:r w:rsidR="00D04B70" w:rsidRPr="001A19F5">
        <w:t>.</w:t>
      </w:r>
    </w:p>
    <w:p w:rsidR="007A72F9" w:rsidRPr="001A19F5" w:rsidRDefault="007A72F9" w:rsidP="00D04B70">
      <w:pPr>
        <w:spacing w:before="120"/>
        <w:ind w:left="720" w:right="144"/>
        <w:jc w:val="both"/>
      </w:pPr>
    </w:p>
    <w:p w:rsidR="00D04B70" w:rsidRPr="001A19F5" w:rsidRDefault="00D04B70" w:rsidP="00D04B70">
      <w:pPr>
        <w:ind w:left="720" w:hanging="720"/>
        <w:jc w:val="center"/>
        <w:rPr>
          <w:b/>
          <w:i/>
        </w:rPr>
      </w:pPr>
    </w:p>
    <w:p w:rsidR="00CA5213" w:rsidRPr="001A19F5" w:rsidRDefault="00CA5213" w:rsidP="00D04B70">
      <w:pPr>
        <w:ind w:right="144"/>
        <w:jc w:val="center"/>
        <w:rPr>
          <w:b/>
          <w:i/>
        </w:rPr>
        <w:sectPr w:rsidR="00CA5213" w:rsidRPr="001A19F5" w:rsidSect="009B094D">
          <w:headerReference w:type="default" r:id="rId10"/>
          <w:footerReference w:type="default" r:id="rId11"/>
          <w:pgSz w:w="12240" w:h="15840" w:code="1"/>
          <w:pgMar w:top="1440" w:right="1008" w:bottom="1440" w:left="1008" w:header="720" w:footer="720" w:gutter="0"/>
          <w:pgNumType w:start="1"/>
          <w:cols w:space="720"/>
          <w:docGrid w:linePitch="360"/>
        </w:sectPr>
      </w:pPr>
      <w:r w:rsidRPr="001A19F5">
        <w:rPr>
          <w:b/>
          <w:i/>
        </w:rPr>
        <w:t>END OF EXHIBIT</w:t>
      </w:r>
    </w:p>
    <w:p w:rsidR="006F3AA1" w:rsidRPr="001A19F5" w:rsidRDefault="006F3AA1" w:rsidP="006F3AA1">
      <w:pPr>
        <w:pStyle w:val="Heading10"/>
        <w:keepNext w:val="0"/>
        <w:rPr>
          <w:sz w:val="26"/>
          <w:szCs w:val="26"/>
        </w:rPr>
      </w:pPr>
      <w:r w:rsidRPr="001A19F5">
        <w:rPr>
          <w:sz w:val="26"/>
          <w:szCs w:val="26"/>
        </w:rPr>
        <w:lastRenderedPageBreak/>
        <w:t>EXHIBIT B</w:t>
      </w:r>
      <w:r w:rsidR="00BA5B8E" w:rsidRPr="001A19F5">
        <w:rPr>
          <w:sz w:val="26"/>
          <w:szCs w:val="26"/>
        </w:rPr>
        <w:t xml:space="preserve"> - </w:t>
      </w:r>
      <w:r w:rsidRPr="001A19F5">
        <w:rPr>
          <w:sz w:val="26"/>
          <w:szCs w:val="26"/>
        </w:rPr>
        <w:t>SPECIAL PROVISIONS</w:t>
      </w:r>
      <w:r w:rsidR="009C1471" w:rsidRPr="001A19F5">
        <w:rPr>
          <w:sz w:val="26"/>
          <w:szCs w:val="26"/>
        </w:rPr>
        <w:t xml:space="preserve">  </w:t>
      </w:r>
    </w:p>
    <w:p w:rsidR="006F3AA1" w:rsidRPr="001A19F5" w:rsidRDefault="006F3AA1" w:rsidP="006F3AA1">
      <w:pPr>
        <w:tabs>
          <w:tab w:val="left" w:pos="720"/>
          <w:tab w:val="left" w:pos="1296"/>
          <w:tab w:val="left" w:pos="2016"/>
          <w:tab w:val="left" w:pos="2592"/>
          <w:tab w:val="left" w:pos="4176"/>
          <w:tab w:val="left" w:pos="10710"/>
        </w:tabs>
        <w:ind w:right="180"/>
      </w:pPr>
    </w:p>
    <w:p w:rsidR="006F3AA1" w:rsidRPr="001A19F5" w:rsidRDefault="00F07560" w:rsidP="00682100">
      <w:pPr>
        <w:pStyle w:val="ExhibitB1"/>
        <w:rPr>
          <w:b/>
          <w:u w:val="none"/>
        </w:rPr>
      </w:pPr>
      <w:r w:rsidRPr="001A19F5">
        <w:rPr>
          <w:b/>
          <w:u w:val="none"/>
        </w:rPr>
        <w:t>DEFINITIONS</w:t>
      </w:r>
    </w:p>
    <w:p w:rsidR="006F3AA1" w:rsidRPr="001A19F5" w:rsidRDefault="006F3AA1" w:rsidP="006F3AA1">
      <w:pPr>
        <w:tabs>
          <w:tab w:val="left" w:pos="720"/>
          <w:tab w:val="left" w:pos="1296"/>
          <w:tab w:val="left" w:pos="2016"/>
          <w:tab w:val="left" w:pos="2592"/>
          <w:tab w:val="left" w:pos="4176"/>
          <w:tab w:val="left" w:pos="10710"/>
        </w:tabs>
        <w:ind w:right="180"/>
      </w:pPr>
    </w:p>
    <w:p w:rsidR="006F3AA1" w:rsidRPr="001A19F5" w:rsidRDefault="006F3AA1" w:rsidP="003206F6">
      <w:pPr>
        <w:pStyle w:val="Heading5"/>
        <w:keepNext w:val="0"/>
        <w:jc w:val="both"/>
      </w:pPr>
      <w:r w:rsidRPr="001A19F5">
        <w:t>Terms defined below and elsewhere throughout the Contract Documents shall apply to the Agreement as defined.</w:t>
      </w:r>
    </w:p>
    <w:p w:rsidR="006F3AA1" w:rsidRPr="001A19F5" w:rsidRDefault="006F3AA1" w:rsidP="003206F6">
      <w:pPr>
        <w:tabs>
          <w:tab w:val="left" w:pos="720"/>
          <w:tab w:val="left" w:pos="1296"/>
          <w:tab w:val="left" w:pos="2016"/>
          <w:tab w:val="left" w:pos="2592"/>
          <w:tab w:val="left" w:pos="4176"/>
          <w:tab w:val="left" w:pos="10710"/>
        </w:tabs>
        <w:ind w:right="180"/>
        <w:jc w:val="both"/>
      </w:pPr>
    </w:p>
    <w:p w:rsidR="000278AC" w:rsidRPr="001A19F5" w:rsidRDefault="000278AC" w:rsidP="00600889">
      <w:pPr>
        <w:pStyle w:val="ExhibitB2"/>
        <w:keepNext w:val="0"/>
        <w:numPr>
          <w:ilvl w:val="1"/>
          <w:numId w:val="10"/>
        </w:numPr>
        <w:jc w:val="both"/>
        <w:rPr>
          <w:b/>
        </w:rPr>
      </w:pPr>
      <w:r w:rsidRPr="001A19F5">
        <w:rPr>
          <w:b/>
        </w:rPr>
        <w:t xml:space="preserve">“AOC” </w:t>
      </w:r>
      <w:r w:rsidR="00BD427F" w:rsidRPr="001A19F5">
        <w:t>shall mean the Judicial Council of California, Administrative Office of the Courts</w:t>
      </w:r>
      <w:r w:rsidR="008578F1" w:rsidRPr="001A19F5">
        <w:t>.</w:t>
      </w:r>
    </w:p>
    <w:p w:rsidR="008578F1" w:rsidRPr="001A19F5" w:rsidRDefault="008578F1" w:rsidP="008578F1">
      <w:pPr>
        <w:pStyle w:val="ExhibitB2"/>
        <w:keepNext w:val="0"/>
        <w:numPr>
          <w:ilvl w:val="0"/>
          <w:numId w:val="0"/>
        </w:numPr>
        <w:ind w:left="1368"/>
        <w:jc w:val="both"/>
        <w:rPr>
          <w:b/>
        </w:rPr>
      </w:pPr>
    </w:p>
    <w:p w:rsidR="006F3AA1" w:rsidRPr="001A19F5" w:rsidRDefault="006F3AA1" w:rsidP="00600889">
      <w:pPr>
        <w:pStyle w:val="ExhibitB2"/>
        <w:keepNext w:val="0"/>
        <w:numPr>
          <w:ilvl w:val="1"/>
          <w:numId w:val="10"/>
        </w:numPr>
        <w:jc w:val="both"/>
      </w:pPr>
      <w:r w:rsidRPr="001A19F5">
        <w:t>“</w:t>
      </w:r>
      <w:r w:rsidRPr="001A19F5">
        <w:rPr>
          <w:b/>
          <w:bCs/>
        </w:rPr>
        <w:t>Acceptance</w:t>
      </w:r>
      <w:r w:rsidRPr="001A19F5">
        <w:t xml:space="preserve">” </w:t>
      </w:r>
      <w:r w:rsidR="000278AC" w:rsidRPr="001A19F5">
        <w:t xml:space="preserve">shall </w:t>
      </w:r>
      <w:r w:rsidRPr="001A19F5">
        <w:t xml:space="preserve">mean the written acceptance issued to the Contractor by the </w:t>
      </w:r>
      <w:r w:rsidR="00974069" w:rsidRPr="001A19F5">
        <w:t>AOC</w:t>
      </w:r>
      <w:r w:rsidRPr="001A19F5">
        <w:t xml:space="preserve"> after the Contractor has completed a Deliverable or other Contract requirement, in compliance with the Contract documents, including without limitation, Exhibit D, Work to be </w:t>
      </w:r>
      <w:proofErr w:type="gramStart"/>
      <w:r w:rsidRPr="001A19F5">
        <w:t>Performed</w:t>
      </w:r>
      <w:proofErr w:type="gramEnd"/>
      <w:r w:rsidRPr="001A19F5">
        <w:t xml:space="preserve"> and </w:t>
      </w:r>
      <w:r w:rsidR="00087B9E" w:rsidRPr="001A19F5">
        <w:t>Appendix B</w:t>
      </w:r>
      <w:r w:rsidRPr="001A19F5">
        <w:t xml:space="preserve">, Acceptance </w:t>
      </w:r>
      <w:r w:rsidR="00087B9E" w:rsidRPr="001A19F5">
        <w:t xml:space="preserve">of the Work </w:t>
      </w:r>
      <w:r w:rsidRPr="001A19F5">
        <w:t>and Sign-off Form.</w:t>
      </w:r>
    </w:p>
    <w:p w:rsidR="006F3AA1" w:rsidRPr="001A19F5" w:rsidRDefault="006F3AA1" w:rsidP="003206F6">
      <w:pPr>
        <w:tabs>
          <w:tab w:val="left" w:pos="720"/>
          <w:tab w:val="left" w:pos="1296"/>
          <w:tab w:val="left" w:pos="2016"/>
          <w:tab w:val="left" w:pos="2592"/>
          <w:tab w:val="left" w:pos="4176"/>
          <w:tab w:val="left" w:pos="10710"/>
        </w:tabs>
        <w:ind w:right="180"/>
        <w:jc w:val="both"/>
      </w:pPr>
    </w:p>
    <w:p w:rsidR="006F3AA1" w:rsidRPr="001A19F5" w:rsidRDefault="006F3AA1" w:rsidP="003206F6">
      <w:pPr>
        <w:pStyle w:val="ExhibitB2"/>
        <w:keepNext w:val="0"/>
        <w:jc w:val="both"/>
      </w:pPr>
      <w:r w:rsidRPr="001A19F5">
        <w:t>"</w:t>
      </w:r>
      <w:r w:rsidRPr="001A19F5">
        <w:rPr>
          <w:b/>
        </w:rPr>
        <w:t>Administrative Director</w:t>
      </w:r>
      <w:r w:rsidRPr="001A19F5">
        <w:t xml:space="preserve">" </w:t>
      </w:r>
      <w:r w:rsidR="000278AC" w:rsidRPr="001A19F5">
        <w:t>shall mean</w:t>
      </w:r>
      <w:r w:rsidRPr="001A19F5">
        <w:t xml:space="preserve"> an individual or authorized designee, empowered by the </w:t>
      </w:r>
      <w:r w:rsidR="00974069" w:rsidRPr="001A19F5">
        <w:t>AOC</w:t>
      </w:r>
      <w:r w:rsidRPr="001A19F5">
        <w:t xml:space="preserve"> to make final and binding executive decisions on behalf of the </w:t>
      </w:r>
      <w:r w:rsidR="00974069" w:rsidRPr="001A19F5">
        <w:t>AOC</w:t>
      </w:r>
      <w:r w:rsidRPr="001A19F5">
        <w:t>.</w:t>
      </w:r>
    </w:p>
    <w:p w:rsidR="006F3AA1" w:rsidRPr="001A19F5" w:rsidRDefault="006F3AA1" w:rsidP="003206F6">
      <w:pPr>
        <w:tabs>
          <w:tab w:val="left" w:pos="720"/>
          <w:tab w:val="left" w:pos="1296"/>
          <w:tab w:val="left" w:pos="2016"/>
          <w:tab w:val="left" w:pos="2592"/>
          <w:tab w:val="left" w:pos="4176"/>
          <w:tab w:val="left" w:pos="10710"/>
        </w:tabs>
        <w:ind w:right="180"/>
        <w:jc w:val="both"/>
      </w:pPr>
      <w:r w:rsidRPr="001A19F5">
        <w:t xml:space="preserve"> </w:t>
      </w:r>
    </w:p>
    <w:p w:rsidR="00990C13" w:rsidRPr="001A19F5" w:rsidRDefault="00990C13" w:rsidP="003206F6">
      <w:pPr>
        <w:pStyle w:val="ExhibitB2"/>
        <w:keepNext w:val="0"/>
        <w:jc w:val="both"/>
      </w:pPr>
      <w:r w:rsidRPr="001A19F5">
        <w:rPr>
          <w:b/>
        </w:rPr>
        <w:t>“Allowable Expenses”</w:t>
      </w:r>
      <w:r w:rsidRPr="001A19F5">
        <w:t xml:space="preserve"> shall mean </w:t>
      </w:r>
      <w:r w:rsidR="0084549A" w:rsidRPr="001A19F5">
        <w:t xml:space="preserve">expenses limited to </w:t>
      </w:r>
      <w:r w:rsidR="00B355A7" w:rsidRPr="001A19F5">
        <w:t>capital additions (e.g. furniture and equipment), contract services to clients, contract services to program, and contract services with partners.</w:t>
      </w:r>
    </w:p>
    <w:p w:rsidR="00990C13" w:rsidRPr="001A19F5" w:rsidRDefault="00990C13" w:rsidP="00990C13">
      <w:pPr>
        <w:pStyle w:val="ListParagraph"/>
      </w:pPr>
    </w:p>
    <w:p w:rsidR="006F3AA1" w:rsidRPr="001A19F5" w:rsidRDefault="006F3AA1" w:rsidP="003206F6">
      <w:pPr>
        <w:pStyle w:val="ExhibitB2"/>
        <w:keepNext w:val="0"/>
        <w:jc w:val="both"/>
      </w:pPr>
      <w:r w:rsidRPr="001A19F5">
        <w:t>“</w:t>
      </w:r>
      <w:r w:rsidRPr="001A19F5">
        <w:rPr>
          <w:b/>
        </w:rPr>
        <w:t>Amendment</w:t>
      </w:r>
      <w:r w:rsidRPr="001A19F5">
        <w:t xml:space="preserve">” </w:t>
      </w:r>
      <w:r w:rsidR="002A6037" w:rsidRPr="001A19F5">
        <w:t>shall mean</w:t>
      </w:r>
      <w:r w:rsidRPr="001A19F5">
        <w:t xml:space="preserve"> a written document issued by the </w:t>
      </w:r>
      <w:r w:rsidR="006A526E" w:rsidRPr="001A19F5">
        <w:t>AOC</w:t>
      </w:r>
      <w:r w:rsidRPr="001A19F5">
        <w:t xml:space="preserve"> and signed by the </w:t>
      </w:r>
      <w:r w:rsidR="008C003F" w:rsidRPr="001A19F5">
        <w:t>Contractor, which</w:t>
      </w:r>
      <w:r w:rsidRPr="001A19F5">
        <w:t xml:space="preserve"> alters the Contract Documents and identifies the following: (1) a change in the Work; (2) a change in Contract Amount; (3) a change in time allotted for performance; and/or (4) an adjustment to the Agreement terms.</w:t>
      </w:r>
    </w:p>
    <w:p w:rsidR="002310D4" w:rsidRPr="001A19F5" w:rsidRDefault="00631300" w:rsidP="00631300">
      <w:pPr>
        <w:pStyle w:val="ExhibitB3"/>
        <w:numPr>
          <w:ilvl w:val="0"/>
          <w:numId w:val="0"/>
        </w:numPr>
        <w:ind w:left="2016"/>
        <w:rPr>
          <w:b/>
        </w:rPr>
      </w:pPr>
      <w:r w:rsidRPr="001A19F5">
        <w:rPr>
          <w:b/>
        </w:rPr>
        <w:t xml:space="preserve"> </w:t>
      </w:r>
    </w:p>
    <w:p w:rsidR="006F3AA1" w:rsidRPr="001A19F5" w:rsidRDefault="006F3AA1" w:rsidP="003206F6">
      <w:pPr>
        <w:pStyle w:val="ExhibitB2"/>
        <w:keepNext w:val="0"/>
        <w:jc w:val="both"/>
      </w:pPr>
      <w:r w:rsidRPr="001A19F5">
        <w:t>“</w:t>
      </w:r>
      <w:r w:rsidRPr="001A19F5">
        <w:rPr>
          <w:b/>
          <w:bCs/>
        </w:rPr>
        <w:t>Confidential Information</w:t>
      </w:r>
      <w:r w:rsidRPr="001A19F5">
        <w:t xml:space="preserve">” </w:t>
      </w:r>
      <w:r w:rsidR="002A6037" w:rsidRPr="001A19F5">
        <w:t>shall mean</w:t>
      </w:r>
      <w:r w:rsidRPr="001A19F5">
        <w:t xml:space="preserve"> trade secrets, financial, statistical, personnel, technical, and other Data and information relating to the </w:t>
      </w:r>
      <w:r w:rsidR="002E0527" w:rsidRPr="001A19F5">
        <w:t>AOC</w:t>
      </w:r>
      <w:r w:rsidRPr="001A19F5">
        <w:t xml:space="preserve">’s business or the business of its constituents.  </w:t>
      </w:r>
      <w:proofErr w:type="gramStart"/>
      <w:r w:rsidRPr="001A19F5">
        <w:t>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roofErr w:type="gramEnd"/>
    </w:p>
    <w:p w:rsidR="006F3AA1" w:rsidRPr="001A19F5" w:rsidRDefault="006F3AA1" w:rsidP="003206F6">
      <w:pPr>
        <w:tabs>
          <w:tab w:val="left" w:pos="720"/>
          <w:tab w:val="left" w:pos="1296"/>
          <w:tab w:val="left" w:pos="2016"/>
          <w:tab w:val="left" w:pos="2592"/>
          <w:tab w:val="left" w:pos="4176"/>
          <w:tab w:val="left" w:pos="10710"/>
        </w:tabs>
        <w:ind w:right="180"/>
        <w:jc w:val="both"/>
      </w:pPr>
    </w:p>
    <w:p w:rsidR="006F3AA1" w:rsidRPr="001A19F5" w:rsidRDefault="006F3AA1" w:rsidP="003206F6">
      <w:pPr>
        <w:pStyle w:val="ExhibitB2"/>
        <w:keepNext w:val="0"/>
        <w:jc w:val="both"/>
      </w:pPr>
      <w:proofErr w:type="gramStart"/>
      <w:r w:rsidRPr="001A19F5">
        <w:t>The “</w:t>
      </w:r>
      <w:r w:rsidRPr="001A19F5">
        <w:rPr>
          <w:b/>
        </w:rPr>
        <w:t>Contract</w:t>
      </w:r>
      <w:r w:rsidRPr="001A19F5">
        <w:t>” or “</w:t>
      </w:r>
      <w:r w:rsidRPr="001A19F5">
        <w:rPr>
          <w:b/>
        </w:rPr>
        <w:t>Contract Documents</w:t>
      </w:r>
      <w:r w:rsidRPr="001A19F5">
        <w:t xml:space="preserve">” constitute the entire integrated agreement between the </w:t>
      </w:r>
      <w:r w:rsidR="002E0527" w:rsidRPr="001A19F5">
        <w:t>AOC</w:t>
      </w:r>
      <w:r w:rsidRPr="001A19F5">
        <w:t xml:space="preserve"> and the Contractor, as attached to and incorporated by a fully executed State Standard Agreement form.</w:t>
      </w:r>
      <w:proofErr w:type="gramEnd"/>
      <w:r w:rsidRPr="001A19F5">
        <w:t xml:space="preserve">  The terms “Contract” or “Contract Documents” may be used interchangeably with the term “</w:t>
      </w:r>
      <w:r w:rsidRPr="001A19F5">
        <w:rPr>
          <w:b/>
        </w:rPr>
        <w:t>Agreement</w:t>
      </w:r>
      <w:proofErr w:type="gramStart"/>
      <w:r w:rsidRPr="001A19F5">
        <w:rPr>
          <w:bCs/>
        </w:rPr>
        <w:t>.”</w:t>
      </w:r>
      <w:proofErr w:type="gramEnd"/>
    </w:p>
    <w:p w:rsidR="006F3AA1" w:rsidRPr="001A19F5" w:rsidRDefault="006F3AA1" w:rsidP="003206F6">
      <w:pPr>
        <w:tabs>
          <w:tab w:val="left" w:pos="720"/>
          <w:tab w:val="left" w:pos="1296"/>
          <w:tab w:val="left" w:pos="2016"/>
          <w:tab w:val="left" w:pos="2592"/>
          <w:tab w:val="left" w:pos="4176"/>
          <w:tab w:val="left" w:pos="10710"/>
        </w:tabs>
        <w:ind w:right="180"/>
        <w:jc w:val="both"/>
      </w:pPr>
    </w:p>
    <w:p w:rsidR="006F3AA1" w:rsidRPr="001A19F5" w:rsidRDefault="006F3AA1" w:rsidP="003206F6">
      <w:pPr>
        <w:pStyle w:val="ExhibitB2"/>
        <w:keepNext w:val="0"/>
        <w:jc w:val="both"/>
      </w:pPr>
      <w:r w:rsidRPr="001A19F5">
        <w:t>“</w:t>
      </w:r>
      <w:r w:rsidRPr="001A19F5">
        <w:rPr>
          <w:b/>
        </w:rPr>
        <w:t>Contract Amount</w:t>
      </w:r>
      <w:r w:rsidRPr="001A19F5">
        <w:t xml:space="preserve">” </w:t>
      </w:r>
      <w:r w:rsidR="002A6037" w:rsidRPr="001A19F5">
        <w:t>shall mean</w:t>
      </w:r>
      <w:r w:rsidRPr="001A19F5">
        <w:t xml:space="preserve"> the total amount encumbered under this Agreement for any payment by the </w:t>
      </w:r>
      <w:r w:rsidR="006A526E" w:rsidRPr="001A19F5">
        <w:t>AOC</w:t>
      </w:r>
      <w:r w:rsidRPr="001A19F5">
        <w:t xml:space="preserve"> to the Contractor for performance of the Work, in accordance with the Contract Documents. </w:t>
      </w:r>
    </w:p>
    <w:p w:rsidR="00EE7A23" w:rsidRPr="001A19F5" w:rsidRDefault="00EE7A23" w:rsidP="00EE7A23">
      <w:pPr>
        <w:pStyle w:val="ListParagraph"/>
      </w:pPr>
    </w:p>
    <w:p w:rsidR="006F3AA1" w:rsidRPr="001A19F5" w:rsidRDefault="006F3AA1" w:rsidP="003206F6">
      <w:pPr>
        <w:pStyle w:val="ExhibitB2"/>
        <w:keepNext w:val="0"/>
        <w:jc w:val="both"/>
      </w:pPr>
      <w:r w:rsidRPr="001A19F5">
        <w:lastRenderedPageBreak/>
        <w:t>The “</w:t>
      </w:r>
      <w:r w:rsidRPr="001A19F5">
        <w:rPr>
          <w:b/>
        </w:rPr>
        <w:t>Contractor</w:t>
      </w:r>
      <w:r w:rsidRPr="001A19F5">
        <w:t xml:space="preserve">” </w:t>
      </w:r>
      <w:r w:rsidR="002A6037" w:rsidRPr="001A19F5">
        <w:t xml:space="preserve">shall mean </w:t>
      </w:r>
      <w:r w:rsidRPr="001A19F5">
        <w:t xml:space="preserve">the individual, association, partnership, firm, company, Contractor, corporation, affiliates, </w:t>
      </w:r>
      <w:r w:rsidR="00007932" w:rsidRPr="001A19F5">
        <w:t xml:space="preserve">subsidiaries, </w:t>
      </w:r>
      <w:r w:rsidRPr="001A19F5">
        <w:t xml:space="preserve">or combination thereof, including joint ventures, contracting with the </w:t>
      </w:r>
      <w:r w:rsidR="006A526E" w:rsidRPr="001A19F5">
        <w:t>AOC</w:t>
      </w:r>
      <w:r w:rsidRPr="001A19F5">
        <w:t xml:space="preserve"> to do the Contract Work.  The Contractor is one of the parties to this Agreement.  </w:t>
      </w:r>
    </w:p>
    <w:p w:rsidR="00933B31" w:rsidRPr="001A19F5" w:rsidRDefault="00933B31" w:rsidP="00933B31">
      <w:pPr>
        <w:pStyle w:val="ListParagraph"/>
      </w:pPr>
    </w:p>
    <w:p w:rsidR="006F3AA1" w:rsidRPr="001A19F5" w:rsidRDefault="006F3AA1" w:rsidP="003206F6">
      <w:pPr>
        <w:pStyle w:val="ExhibitB2"/>
        <w:keepNext w:val="0"/>
        <w:jc w:val="both"/>
      </w:pPr>
      <w:r w:rsidRPr="001A19F5">
        <w:t>“</w:t>
      </w:r>
      <w:r w:rsidRPr="001A19F5">
        <w:rPr>
          <w:b/>
        </w:rPr>
        <w:t>Day</w:t>
      </w:r>
      <w:r w:rsidRPr="001A19F5">
        <w:t xml:space="preserve">” </w:t>
      </w:r>
      <w:r w:rsidR="002A6037" w:rsidRPr="001A19F5">
        <w:t>shall mean</w:t>
      </w:r>
      <w:r w:rsidRPr="001A19F5">
        <w:t xml:space="preserve"> </w:t>
      </w:r>
      <w:r w:rsidR="009656A5" w:rsidRPr="001A19F5">
        <w:t xml:space="preserve">a </w:t>
      </w:r>
      <w:r w:rsidR="004722E8" w:rsidRPr="001A19F5">
        <w:t>Monday-Friday workday</w:t>
      </w:r>
      <w:r w:rsidR="009656A5" w:rsidRPr="001A19F5">
        <w:t xml:space="preserve"> that </w:t>
      </w:r>
      <w:proofErr w:type="gramStart"/>
      <w:r w:rsidR="009656A5" w:rsidRPr="001A19F5">
        <w:t>is not designated</w:t>
      </w:r>
      <w:proofErr w:type="gramEnd"/>
      <w:r w:rsidR="009656A5" w:rsidRPr="001A19F5">
        <w:t xml:space="preserve"> as a</w:t>
      </w:r>
      <w:r w:rsidR="004722E8" w:rsidRPr="001A19F5">
        <w:t xml:space="preserve"> </w:t>
      </w:r>
      <w:r w:rsidR="00DD5296" w:rsidRPr="001A19F5">
        <w:rPr>
          <w:b/>
        </w:rPr>
        <w:t xml:space="preserve">California </w:t>
      </w:r>
      <w:r w:rsidR="004722E8" w:rsidRPr="001A19F5">
        <w:rPr>
          <w:b/>
        </w:rPr>
        <w:t>State Holiday</w:t>
      </w:r>
      <w:r w:rsidR="009656A5" w:rsidRPr="001A19F5">
        <w:t>.</w:t>
      </w:r>
    </w:p>
    <w:p w:rsidR="002B58F3" w:rsidRPr="001A19F5" w:rsidRDefault="002B58F3" w:rsidP="002B58F3">
      <w:pPr>
        <w:pStyle w:val="ListParagraph"/>
      </w:pPr>
    </w:p>
    <w:p w:rsidR="006F3AA1" w:rsidRPr="001A19F5" w:rsidRDefault="006F3AA1" w:rsidP="003206F6">
      <w:pPr>
        <w:pStyle w:val="ExhibitB2"/>
        <w:keepNext w:val="0"/>
        <w:jc w:val="both"/>
      </w:pPr>
      <w:r w:rsidRPr="001A19F5">
        <w:t>“</w:t>
      </w:r>
      <w:r w:rsidRPr="001A19F5">
        <w:rPr>
          <w:b/>
        </w:rPr>
        <w:t>Force Majeure</w:t>
      </w:r>
      <w:r w:rsidRPr="001A19F5">
        <w:t xml:space="preserve">” </w:t>
      </w:r>
      <w:r w:rsidR="00047484" w:rsidRPr="001A19F5">
        <w:t>shall mean</w:t>
      </w:r>
      <w:r w:rsidRPr="001A19F5">
        <w:t xml:space="preserve"> a delay which impacts the timely performance of Work which neither the Contractor nor the </w:t>
      </w:r>
      <w:r w:rsidR="004E673F" w:rsidRPr="001A19F5">
        <w:t>AOC</w:t>
      </w:r>
      <w:r w:rsidRPr="001A19F5">
        <w:t xml:space="preserve"> are liable because such delay or failure to perform was unforeseeable and beyond the control of the party</w:t>
      </w:r>
      <w:proofErr w:type="gramStart"/>
      <w:r w:rsidRPr="001A19F5">
        <w:t xml:space="preserve">. </w:t>
      </w:r>
      <w:proofErr w:type="gramEnd"/>
      <w:r w:rsidRPr="001A19F5">
        <w:t>Acts of Force Majeure include, but are not limited to:</w:t>
      </w:r>
    </w:p>
    <w:p w:rsidR="006F3AA1" w:rsidRPr="001A19F5" w:rsidRDefault="006F3AA1" w:rsidP="003206F6">
      <w:pPr>
        <w:tabs>
          <w:tab w:val="left" w:pos="720"/>
          <w:tab w:val="left" w:pos="1296"/>
          <w:tab w:val="left" w:pos="2016"/>
          <w:tab w:val="left" w:pos="2592"/>
          <w:tab w:val="left" w:pos="4176"/>
          <w:tab w:val="left" w:pos="10710"/>
        </w:tabs>
        <w:ind w:right="180"/>
        <w:jc w:val="both"/>
      </w:pPr>
    </w:p>
    <w:p w:rsidR="006F3AA1" w:rsidRPr="001A19F5" w:rsidRDefault="006F3AA1" w:rsidP="003D58B9">
      <w:pPr>
        <w:pStyle w:val="ExhibitB3"/>
        <w:keepNext w:val="0"/>
        <w:spacing w:after="80"/>
        <w:ind w:right="187"/>
      </w:pPr>
      <w:r w:rsidRPr="001A19F5">
        <w:t>Acts of God or the public enemy;</w:t>
      </w:r>
    </w:p>
    <w:p w:rsidR="006F3AA1" w:rsidRPr="001A19F5" w:rsidRDefault="006F3AA1" w:rsidP="003D58B9">
      <w:pPr>
        <w:pStyle w:val="ExhibitB3"/>
        <w:keepNext w:val="0"/>
        <w:spacing w:after="80"/>
        <w:ind w:right="187"/>
      </w:pPr>
      <w:r w:rsidRPr="001A19F5">
        <w:t>Acts or omissions of any government entity;</w:t>
      </w:r>
    </w:p>
    <w:p w:rsidR="006F3AA1" w:rsidRPr="001A19F5" w:rsidRDefault="006F3AA1" w:rsidP="003D58B9">
      <w:pPr>
        <w:pStyle w:val="ExhibitB3"/>
        <w:keepNext w:val="0"/>
        <w:spacing w:after="80"/>
        <w:ind w:right="187"/>
      </w:pPr>
      <w:r w:rsidRPr="001A19F5">
        <w:t>Fire or other casualty for which a party is not responsible;</w:t>
      </w:r>
    </w:p>
    <w:p w:rsidR="006F3AA1" w:rsidRPr="001A19F5" w:rsidRDefault="006F3AA1" w:rsidP="003D58B9">
      <w:pPr>
        <w:pStyle w:val="ExhibitB3"/>
        <w:keepNext w:val="0"/>
        <w:spacing w:after="80"/>
        <w:ind w:right="187"/>
      </w:pPr>
      <w:r w:rsidRPr="001A19F5">
        <w:t>Quarantine or epidemic;</w:t>
      </w:r>
    </w:p>
    <w:p w:rsidR="006F3AA1" w:rsidRPr="001A19F5" w:rsidRDefault="006F3AA1" w:rsidP="003D58B9">
      <w:pPr>
        <w:pStyle w:val="ExhibitB3"/>
        <w:keepNext w:val="0"/>
        <w:spacing w:after="80"/>
        <w:ind w:right="187"/>
      </w:pPr>
      <w:r w:rsidRPr="001A19F5">
        <w:t>Strike or defensive lockout; and,</w:t>
      </w:r>
    </w:p>
    <w:p w:rsidR="006F3AA1" w:rsidRPr="001A19F5" w:rsidRDefault="006F3AA1" w:rsidP="006F3AA1">
      <w:pPr>
        <w:pStyle w:val="ExhibitB3"/>
        <w:keepNext w:val="0"/>
      </w:pPr>
      <w:proofErr w:type="gramStart"/>
      <w:r w:rsidRPr="001A19F5">
        <w:t>Unusually severe weather conditions.</w:t>
      </w:r>
      <w:proofErr w:type="gramEnd"/>
    </w:p>
    <w:p w:rsidR="00D17087" w:rsidRPr="001A19F5" w:rsidRDefault="00D17087" w:rsidP="00D17087">
      <w:pPr>
        <w:pStyle w:val="ExhibitB3"/>
        <w:numPr>
          <w:ilvl w:val="0"/>
          <w:numId w:val="0"/>
        </w:numPr>
        <w:ind w:left="2016"/>
        <w:rPr>
          <w:rStyle w:val="ExhibitA2Char"/>
        </w:rPr>
      </w:pPr>
    </w:p>
    <w:p w:rsidR="006F3AA1" w:rsidRPr="001A19F5" w:rsidRDefault="006F3AA1" w:rsidP="002C7879">
      <w:pPr>
        <w:pStyle w:val="ExhibitB2"/>
        <w:keepNext w:val="0"/>
        <w:jc w:val="both"/>
      </w:pPr>
      <w:r w:rsidRPr="001A19F5">
        <w:t>“</w:t>
      </w:r>
      <w:r w:rsidRPr="001A19F5">
        <w:rPr>
          <w:b/>
        </w:rPr>
        <w:t>Notice</w:t>
      </w:r>
      <w:r w:rsidRPr="001A19F5">
        <w:t xml:space="preserve">” </w:t>
      </w:r>
      <w:r w:rsidR="00047484" w:rsidRPr="001A19F5">
        <w:t>shall mean</w:t>
      </w:r>
      <w:r w:rsidRPr="001A19F5">
        <w:t xml:space="preserve"> a written document initiated by the authorized representative of either party to this Agreement and given by:</w:t>
      </w:r>
    </w:p>
    <w:p w:rsidR="006F3AA1" w:rsidRPr="001A19F5" w:rsidRDefault="006F3AA1" w:rsidP="002C7879">
      <w:pPr>
        <w:tabs>
          <w:tab w:val="left" w:pos="720"/>
          <w:tab w:val="left" w:pos="1296"/>
          <w:tab w:val="left" w:pos="2016"/>
          <w:tab w:val="left" w:pos="2592"/>
          <w:tab w:val="left" w:pos="4176"/>
          <w:tab w:val="left" w:pos="10710"/>
        </w:tabs>
        <w:ind w:right="180"/>
        <w:jc w:val="both"/>
      </w:pPr>
    </w:p>
    <w:p w:rsidR="006F3AA1" w:rsidRPr="001A19F5" w:rsidRDefault="006F3AA1" w:rsidP="00967499">
      <w:pPr>
        <w:pStyle w:val="ExhibitB3"/>
        <w:keepNext w:val="0"/>
        <w:spacing w:after="120"/>
        <w:ind w:right="187"/>
        <w:jc w:val="both"/>
      </w:pPr>
      <w:r w:rsidRPr="001A19F5">
        <w:t>Depositing in the U. S. Mail (or approved commercial express carrier) prepaid to the address of the appropriate authorized representative of the other party, which shall be effective upon date of receipt; or</w:t>
      </w:r>
    </w:p>
    <w:p w:rsidR="006F3AA1" w:rsidRPr="001A19F5" w:rsidRDefault="006F3AA1" w:rsidP="002C7879">
      <w:pPr>
        <w:pStyle w:val="ExhibitB3"/>
        <w:keepNext w:val="0"/>
        <w:jc w:val="both"/>
      </w:pPr>
      <w:r w:rsidRPr="001A19F5">
        <w:t xml:space="preserve">Hand-delivered to the other </w:t>
      </w:r>
      <w:proofErr w:type="gramStart"/>
      <w:r w:rsidRPr="001A19F5">
        <w:t>party’s</w:t>
      </w:r>
      <w:proofErr w:type="gramEnd"/>
      <w:r w:rsidRPr="001A19F5">
        <w:t xml:space="preserve"> authorized representative, which shall be effective on the date of service.</w:t>
      </w:r>
    </w:p>
    <w:p w:rsidR="006F3AA1" w:rsidRPr="001A19F5" w:rsidRDefault="006F3AA1" w:rsidP="002C7879">
      <w:pPr>
        <w:tabs>
          <w:tab w:val="left" w:pos="720"/>
          <w:tab w:val="left" w:pos="1296"/>
          <w:tab w:val="left" w:pos="2016"/>
          <w:tab w:val="left" w:pos="2592"/>
          <w:tab w:val="left" w:pos="4176"/>
          <w:tab w:val="left" w:pos="10710"/>
        </w:tabs>
        <w:ind w:right="180"/>
        <w:jc w:val="both"/>
      </w:pPr>
    </w:p>
    <w:p w:rsidR="006F3AA1" w:rsidRPr="001A19F5" w:rsidRDefault="006F3AA1" w:rsidP="002C7879">
      <w:pPr>
        <w:pStyle w:val="ExhibitB2"/>
        <w:keepNext w:val="0"/>
        <w:jc w:val="both"/>
      </w:pPr>
      <w:r w:rsidRPr="001A19F5">
        <w:t>“</w:t>
      </w:r>
      <w:r w:rsidRPr="001A19F5">
        <w:rPr>
          <w:b/>
        </w:rPr>
        <w:t>Project</w:t>
      </w:r>
      <w:r w:rsidRPr="001A19F5">
        <w:t xml:space="preserve">” </w:t>
      </w:r>
      <w:r w:rsidR="00047484" w:rsidRPr="001A19F5">
        <w:t>shall mean</w:t>
      </w:r>
      <w:r w:rsidRPr="001A19F5">
        <w:t xml:space="preserve"> all activity relative to this Agreement including activity of the Contractor, its Subcontractors, the </w:t>
      </w:r>
      <w:r w:rsidR="001E50CA" w:rsidRPr="001A19F5">
        <w:t>AOC</w:t>
      </w:r>
      <w:r w:rsidR="00A209E0" w:rsidRPr="001A19F5">
        <w:t xml:space="preserve">, its representatives and </w:t>
      </w:r>
      <w:r w:rsidR="00990C13" w:rsidRPr="001A19F5">
        <w:t xml:space="preserve">the </w:t>
      </w:r>
      <w:r w:rsidR="00A209E0" w:rsidRPr="001A19F5">
        <w:t>Court.</w:t>
      </w:r>
    </w:p>
    <w:p w:rsidR="000E3BF1" w:rsidRPr="001A19F5" w:rsidRDefault="000E3BF1" w:rsidP="000E3BF1">
      <w:pPr>
        <w:pStyle w:val="ExhibitB2"/>
        <w:keepNext w:val="0"/>
        <w:numPr>
          <w:ilvl w:val="0"/>
          <w:numId w:val="0"/>
        </w:numPr>
        <w:ind w:left="1368"/>
        <w:jc w:val="both"/>
      </w:pPr>
    </w:p>
    <w:p w:rsidR="006F3AA1" w:rsidRPr="001A19F5" w:rsidRDefault="006F3AA1" w:rsidP="002C7879">
      <w:pPr>
        <w:pStyle w:val="ExhibitB2"/>
        <w:keepNext w:val="0"/>
        <w:jc w:val="both"/>
      </w:pPr>
      <w:r w:rsidRPr="001A19F5">
        <w:t>“</w:t>
      </w:r>
      <w:r w:rsidRPr="001A19F5">
        <w:rPr>
          <w:b/>
        </w:rPr>
        <w:t>State Standard Agreement</w:t>
      </w:r>
      <w:r w:rsidRPr="001A19F5">
        <w:t xml:space="preserve">” </w:t>
      </w:r>
      <w:r w:rsidR="00D85A18" w:rsidRPr="001A19F5">
        <w:t>shall mean</w:t>
      </w:r>
      <w:r w:rsidRPr="001A19F5">
        <w:t xml:space="preserve"> the form used by the </w:t>
      </w:r>
      <w:r w:rsidR="006A526E" w:rsidRPr="001A19F5">
        <w:t>AOC</w:t>
      </w:r>
      <w:r w:rsidRPr="001A19F5">
        <w:t xml:space="preserve"> to enter into agreements with other parties.  Several originally signed, fully executed versions of the State Standard Agreement, together with the integrated Contract Documents, shall each represent the Agreement as an individual “</w:t>
      </w:r>
      <w:r w:rsidRPr="001A19F5">
        <w:rPr>
          <w:b/>
          <w:bCs/>
        </w:rPr>
        <w:t>Contract Counterpart</w:t>
      </w:r>
      <w:proofErr w:type="gramStart"/>
      <w:r w:rsidRPr="001A19F5">
        <w:t>.”</w:t>
      </w:r>
      <w:proofErr w:type="gramEnd"/>
    </w:p>
    <w:p w:rsidR="006F3AA1" w:rsidRPr="001A19F5" w:rsidRDefault="006F3AA1" w:rsidP="002C7879">
      <w:pPr>
        <w:tabs>
          <w:tab w:val="left" w:pos="720"/>
          <w:tab w:val="left" w:pos="1296"/>
          <w:tab w:val="left" w:pos="2016"/>
          <w:tab w:val="left" w:pos="2592"/>
          <w:tab w:val="left" w:pos="4176"/>
          <w:tab w:val="left" w:pos="10710"/>
        </w:tabs>
        <w:ind w:right="180"/>
        <w:jc w:val="both"/>
      </w:pPr>
    </w:p>
    <w:p w:rsidR="006F3AA1" w:rsidRPr="001A19F5" w:rsidRDefault="006F3AA1" w:rsidP="002C7879">
      <w:pPr>
        <w:pStyle w:val="ExhibitB2"/>
        <w:keepNext w:val="0"/>
        <w:jc w:val="both"/>
      </w:pPr>
      <w:r w:rsidRPr="001A19F5">
        <w:t>“</w:t>
      </w:r>
      <w:r w:rsidRPr="001A19F5">
        <w:rPr>
          <w:b/>
          <w:bCs/>
        </w:rPr>
        <w:t>Stop Work Order</w:t>
      </w:r>
      <w:r w:rsidRPr="001A19F5">
        <w:t xml:space="preserve">” </w:t>
      </w:r>
      <w:r w:rsidR="00047484" w:rsidRPr="001A19F5">
        <w:t>shall mean</w:t>
      </w:r>
      <w:r w:rsidRPr="001A19F5">
        <w:t xml:space="preserve"> the written Notice, delivered in accordance with this Agreement, by which the </w:t>
      </w:r>
      <w:r w:rsidR="001E50CA" w:rsidRPr="001A19F5">
        <w:t>AOC</w:t>
      </w:r>
      <w:r w:rsidRPr="001A19F5">
        <w:t xml:space="preserve"> may require the Contractor to stop all, or any part, of the Work of this Agreement, for the period set forth in the Stop Work Order.  The Stop Work Order </w:t>
      </w:r>
      <w:proofErr w:type="gramStart"/>
      <w:r w:rsidRPr="001A19F5">
        <w:t>shall be specifically identified</w:t>
      </w:r>
      <w:proofErr w:type="gramEnd"/>
      <w:r w:rsidRPr="001A19F5">
        <w:t xml:space="preserve"> as such and shall indicate that it is issued pursuant to the Stop Work provision in this Exhibit B.</w:t>
      </w:r>
    </w:p>
    <w:p w:rsidR="00BD3BA6" w:rsidRPr="001A19F5" w:rsidRDefault="00BD3BA6" w:rsidP="00BD3BA6">
      <w:pPr>
        <w:pStyle w:val="ExhibitB2"/>
        <w:keepNext w:val="0"/>
        <w:numPr>
          <w:ilvl w:val="0"/>
          <w:numId w:val="0"/>
        </w:numPr>
        <w:ind w:left="1368"/>
        <w:jc w:val="both"/>
      </w:pPr>
    </w:p>
    <w:p w:rsidR="006F3AA1" w:rsidRPr="001A19F5" w:rsidRDefault="006F3AA1" w:rsidP="002C7879">
      <w:pPr>
        <w:pStyle w:val="ExhibitB2"/>
        <w:keepNext w:val="0"/>
        <w:jc w:val="both"/>
      </w:pPr>
      <w:r w:rsidRPr="001A19F5">
        <w:lastRenderedPageBreak/>
        <w:t>“</w:t>
      </w:r>
      <w:r w:rsidRPr="001A19F5">
        <w:rPr>
          <w:b/>
        </w:rPr>
        <w:t>Subcontractor</w:t>
      </w:r>
      <w:r w:rsidRPr="001A19F5">
        <w:t xml:space="preserve">” shall mean an individual, firm, partnership, or corporation having a contract, purchase order, or agreement with the Contractor, or with any Subcontractor of any tier for the performance of any part of the Agreement.  When the </w:t>
      </w:r>
      <w:r w:rsidR="001E50CA" w:rsidRPr="001A19F5">
        <w:t>AOC</w:t>
      </w:r>
      <w:r w:rsidRPr="001A19F5">
        <w:t xml:space="preserve"> refers to Subcontractor(s) in this document, for purposes of this Agreement and unless otherwise expressly stated, the term “Subcontractor” includes, at every level and/or tier, all subcontractors, sub-consultants, suppliers, and materialmen.</w:t>
      </w:r>
    </w:p>
    <w:p w:rsidR="005B2DFE" w:rsidRPr="001A19F5" w:rsidRDefault="005B2DFE" w:rsidP="005B2DFE">
      <w:pPr>
        <w:pStyle w:val="ListParagraph"/>
      </w:pPr>
    </w:p>
    <w:p w:rsidR="006F3AA1" w:rsidRPr="001A19F5" w:rsidRDefault="006F3AA1" w:rsidP="002C7879">
      <w:pPr>
        <w:pStyle w:val="ExhibitB2"/>
        <w:keepNext w:val="0"/>
        <w:jc w:val="both"/>
      </w:pPr>
      <w:r w:rsidRPr="001A19F5">
        <w:t>“</w:t>
      </w:r>
      <w:r w:rsidRPr="001A19F5">
        <w:rPr>
          <w:b/>
        </w:rPr>
        <w:t>Task(s)</w:t>
      </w:r>
      <w:r w:rsidRPr="001A19F5">
        <w:t xml:space="preserve">” </w:t>
      </w:r>
      <w:r w:rsidR="00D85A18" w:rsidRPr="001A19F5">
        <w:t>shall mean</w:t>
      </w:r>
      <w:r w:rsidRPr="001A19F5">
        <w:t xml:space="preserve"> one or more functions, if specified in the Contract Documents, to </w:t>
      </w:r>
      <w:proofErr w:type="gramStart"/>
      <w:r w:rsidRPr="001A19F5">
        <w:t>be performed</w:t>
      </w:r>
      <w:proofErr w:type="gramEnd"/>
      <w:r w:rsidRPr="001A19F5">
        <w:t xml:space="preserve"> by the Contractor for the </w:t>
      </w:r>
      <w:r w:rsidR="001E50CA" w:rsidRPr="001A19F5">
        <w:t>AOC</w:t>
      </w:r>
      <w:r w:rsidRPr="001A19F5">
        <w:t xml:space="preserve">. </w:t>
      </w:r>
    </w:p>
    <w:p w:rsidR="006F3AA1" w:rsidRPr="001A19F5" w:rsidRDefault="006F3AA1" w:rsidP="002C7879">
      <w:pPr>
        <w:tabs>
          <w:tab w:val="left" w:pos="720"/>
          <w:tab w:val="left" w:pos="1296"/>
          <w:tab w:val="left" w:pos="2016"/>
          <w:tab w:val="left" w:pos="2592"/>
          <w:tab w:val="left" w:pos="4176"/>
          <w:tab w:val="left" w:pos="10710"/>
        </w:tabs>
        <w:ind w:right="180"/>
        <w:jc w:val="both"/>
      </w:pPr>
    </w:p>
    <w:p w:rsidR="005D733B" w:rsidRPr="001A19F5" w:rsidRDefault="005D733B" w:rsidP="00E24595">
      <w:pPr>
        <w:pStyle w:val="ExhibitB2"/>
        <w:jc w:val="both"/>
      </w:pPr>
      <w:r w:rsidRPr="001A19F5">
        <w:rPr>
          <w:b/>
          <w:bCs/>
        </w:rPr>
        <w:t xml:space="preserve">“Term” </w:t>
      </w:r>
      <w:r w:rsidR="00D15C79" w:rsidRPr="001A19F5">
        <w:rPr>
          <w:bCs/>
        </w:rPr>
        <w:t xml:space="preserve">shall mean </w:t>
      </w:r>
      <w:r w:rsidRPr="001A19F5">
        <w:t xml:space="preserve">the </w:t>
      </w:r>
      <w:r w:rsidRPr="001A19F5">
        <w:rPr>
          <w:b/>
        </w:rPr>
        <w:t>Initial Term</w:t>
      </w:r>
      <w:r w:rsidR="00D50C2C" w:rsidRPr="001A19F5">
        <w:rPr>
          <w:b/>
        </w:rPr>
        <w:t xml:space="preserve"> </w:t>
      </w:r>
      <w:r w:rsidR="00D50C2C" w:rsidRPr="001A19F5">
        <w:t>and</w:t>
      </w:r>
      <w:r w:rsidRPr="001A19F5">
        <w:rPr>
          <w:b/>
        </w:rPr>
        <w:t xml:space="preserve"> First</w:t>
      </w:r>
      <w:r w:rsidRPr="001A19F5">
        <w:t xml:space="preserve"> </w:t>
      </w:r>
      <w:r w:rsidRPr="001A19F5">
        <w:rPr>
          <w:b/>
        </w:rPr>
        <w:t>Option Term</w:t>
      </w:r>
      <w:r w:rsidR="00E24595" w:rsidRPr="001A19F5">
        <w:rPr>
          <w:b/>
        </w:rPr>
        <w:t xml:space="preserve"> </w:t>
      </w:r>
      <w:r w:rsidR="00E24595" w:rsidRPr="001A19F5">
        <w:rPr>
          <w:bCs/>
        </w:rPr>
        <w:t>for the purposes of this Agreement.</w:t>
      </w:r>
    </w:p>
    <w:p w:rsidR="005D733B" w:rsidRPr="001A19F5" w:rsidRDefault="005D733B" w:rsidP="00E24595">
      <w:pPr>
        <w:pStyle w:val="ListParagraph"/>
        <w:jc w:val="both"/>
      </w:pPr>
    </w:p>
    <w:p w:rsidR="00212388" w:rsidRPr="001A19F5" w:rsidRDefault="00212388" w:rsidP="00E24595">
      <w:pPr>
        <w:pStyle w:val="ExhibitB2"/>
        <w:keepNext w:val="0"/>
        <w:widowControl w:val="0"/>
        <w:tabs>
          <w:tab w:val="clear" w:pos="1368"/>
          <w:tab w:val="num" w:pos="738"/>
          <w:tab w:val="num" w:pos="1440"/>
        </w:tabs>
        <w:ind w:left="1440" w:right="18" w:hanging="720"/>
        <w:jc w:val="both"/>
      </w:pPr>
      <w:r w:rsidRPr="001A19F5">
        <w:t>“</w:t>
      </w:r>
      <w:r w:rsidRPr="001A19F5">
        <w:rPr>
          <w:b/>
        </w:rPr>
        <w:t>To Be Determined</w:t>
      </w:r>
      <w:r w:rsidRPr="001A19F5">
        <w:t>” or “</w:t>
      </w:r>
      <w:r w:rsidRPr="001A19F5">
        <w:rPr>
          <w:b/>
        </w:rPr>
        <w:t>TBD</w:t>
      </w:r>
      <w:r w:rsidRPr="001A19F5">
        <w:t xml:space="preserve">” </w:t>
      </w:r>
      <w:r w:rsidR="00D85A18" w:rsidRPr="001A19F5">
        <w:t>shall mean</w:t>
      </w:r>
      <w:r w:rsidRPr="001A19F5">
        <w:t xml:space="preserve"> the item that </w:t>
      </w:r>
      <w:proofErr w:type="gramStart"/>
      <w:r w:rsidRPr="001A19F5">
        <w:t>is not yet identified</w:t>
      </w:r>
      <w:proofErr w:type="gramEnd"/>
      <w:r w:rsidRPr="001A19F5">
        <w:t xml:space="preserve">.  </w:t>
      </w:r>
      <w:proofErr w:type="gramStart"/>
      <w:r w:rsidRPr="001A19F5">
        <w:t>Any and all</w:t>
      </w:r>
      <w:proofErr w:type="gramEnd"/>
      <w:r w:rsidRPr="001A19F5">
        <w:t xml:space="preserve"> To   Determined items, set forth herein, shall be determined prior to award or by mutual agreement between the Contractor and the </w:t>
      </w:r>
      <w:r w:rsidR="001E50CA" w:rsidRPr="001A19F5">
        <w:t>AOC</w:t>
      </w:r>
      <w:r w:rsidRPr="001A19F5">
        <w:t xml:space="preserve"> and incorporated into the Agreement via Amendment(s).</w:t>
      </w:r>
    </w:p>
    <w:p w:rsidR="00212388" w:rsidRPr="001A19F5" w:rsidRDefault="00212388" w:rsidP="00212388">
      <w:pPr>
        <w:pStyle w:val="ListParagraph"/>
      </w:pPr>
    </w:p>
    <w:p w:rsidR="006F3AA1" w:rsidRPr="001A19F5" w:rsidRDefault="006F3AA1" w:rsidP="002C7879">
      <w:pPr>
        <w:pStyle w:val="ExhibitB2"/>
        <w:keepNext w:val="0"/>
        <w:jc w:val="both"/>
      </w:pPr>
      <w:r w:rsidRPr="001A19F5">
        <w:t>“</w:t>
      </w:r>
      <w:r w:rsidRPr="001A19F5">
        <w:rPr>
          <w:b/>
        </w:rPr>
        <w:t>Third Party</w:t>
      </w:r>
      <w:r w:rsidRPr="001A19F5">
        <w:t xml:space="preserve">” </w:t>
      </w:r>
      <w:r w:rsidR="00D85A18" w:rsidRPr="001A19F5">
        <w:t>shall mean</w:t>
      </w:r>
      <w:r w:rsidRPr="001A19F5">
        <w:t xml:space="preserve"> any individual, association, partnership, firm, company, corporation, consultant, Subcontractor, or combination thereof, including joint ventures, other than the </w:t>
      </w:r>
      <w:r w:rsidR="001E50CA" w:rsidRPr="001A19F5">
        <w:t>AOC</w:t>
      </w:r>
      <w:r w:rsidRPr="001A19F5">
        <w:t xml:space="preserve"> or the Contractor, which is not a party to this Agreement.</w:t>
      </w:r>
    </w:p>
    <w:p w:rsidR="00A66809" w:rsidRPr="001A19F5" w:rsidRDefault="00A66809" w:rsidP="00A66809">
      <w:pPr>
        <w:pStyle w:val="ListParagraph"/>
      </w:pPr>
    </w:p>
    <w:p w:rsidR="006F3AA1" w:rsidRPr="001A19F5" w:rsidRDefault="006F3AA1" w:rsidP="002C7879">
      <w:pPr>
        <w:pStyle w:val="ExhibitB2"/>
        <w:keepNext w:val="0"/>
        <w:jc w:val="both"/>
      </w:pPr>
      <w:r w:rsidRPr="001A19F5">
        <w:t>“</w:t>
      </w:r>
      <w:r w:rsidRPr="001A19F5">
        <w:rPr>
          <w:b/>
        </w:rPr>
        <w:t>Work</w:t>
      </w:r>
      <w:r w:rsidRPr="001A19F5">
        <w:t>” or “</w:t>
      </w:r>
      <w:r w:rsidRPr="001A19F5">
        <w:rPr>
          <w:b/>
        </w:rPr>
        <w:t>Work to be Performed</w:t>
      </w:r>
      <w:r w:rsidRPr="001A19F5">
        <w:t>” or “</w:t>
      </w:r>
      <w:r w:rsidRPr="001A19F5">
        <w:rPr>
          <w:b/>
        </w:rPr>
        <w:t>Contract Work</w:t>
      </w:r>
      <w:r w:rsidRPr="001A19F5">
        <w:t xml:space="preserve">” may be used interchangeably to refer to the service, labor, Materials, Data, and other items necessary for the execution, completion and fulfillment of the Agreement by the Contractor to the satisfaction of the </w:t>
      </w:r>
      <w:r w:rsidR="001E50CA" w:rsidRPr="001A19F5">
        <w:t>AOC</w:t>
      </w:r>
      <w:proofErr w:type="gramStart"/>
      <w:r w:rsidRPr="001A19F5">
        <w:t xml:space="preserve">. </w:t>
      </w:r>
      <w:proofErr w:type="gramEnd"/>
      <w:r w:rsidRPr="001A19F5">
        <w:t xml:space="preserve">Work </w:t>
      </w:r>
      <w:proofErr w:type="gramStart"/>
      <w:r w:rsidRPr="001A19F5">
        <w:t>may be defined</w:t>
      </w:r>
      <w:proofErr w:type="gramEnd"/>
      <w:r w:rsidRPr="001A19F5">
        <w:t xml:space="preserve"> to include Tasks, Deliverables, and/or Submittals, as required by the Contract.</w:t>
      </w:r>
    </w:p>
    <w:p w:rsidR="00C301F4" w:rsidRPr="001A19F5" w:rsidRDefault="00C301F4" w:rsidP="00C301F4">
      <w:pPr>
        <w:pStyle w:val="ExhibitB2"/>
        <w:keepNext w:val="0"/>
        <w:numPr>
          <w:ilvl w:val="0"/>
          <w:numId w:val="0"/>
        </w:numPr>
        <w:ind w:left="1368"/>
        <w:jc w:val="both"/>
      </w:pPr>
    </w:p>
    <w:p w:rsidR="006F3AA1" w:rsidRPr="001A19F5" w:rsidRDefault="00813ED6" w:rsidP="00753A69">
      <w:pPr>
        <w:pStyle w:val="ExhibitB1"/>
        <w:keepNext w:val="0"/>
        <w:widowControl w:val="0"/>
        <w:tabs>
          <w:tab w:val="clear" w:pos="810"/>
          <w:tab w:val="num" w:pos="720"/>
        </w:tabs>
        <w:ind w:left="720"/>
        <w:rPr>
          <w:b/>
          <w:u w:val="none"/>
        </w:rPr>
      </w:pPr>
      <w:r w:rsidRPr="001A19F5">
        <w:rPr>
          <w:b/>
          <w:u w:val="none"/>
        </w:rPr>
        <w:t>MANNER OF PERFORMANCE OF WORK</w:t>
      </w:r>
    </w:p>
    <w:p w:rsidR="006F3AA1" w:rsidRPr="001A19F5" w:rsidRDefault="006F3AA1" w:rsidP="00753A69">
      <w:pPr>
        <w:widowControl w:val="0"/>
        <w:tabs>
          <w:tab w:val="left" w:pos="720"/>
          <w:tab w:val="left" w:pos="1296"/>
          <w:tab w:val="left" w:pos="2016"/>
          <w:tab w:val="left" w:pos="2592"/>
          <w:tab w:val="left" w:pos="4176"/>
          <w:tab w:val="left" w:pos="10710"/>
        </w:tabs>
        <w:ind w:right="180"/>
      </w:pPr>
    </w:p>
    <w:p w:rsidR="006F3AA1" w:rsidRPr="001A19F5" w:rsidRDefault="006F3AA1" w:rsidP="00753A69">
      <w:pPr>
        <w:pStyle w:val="Heading5"/>
        <w:keepNext w:val="0"/>
        <w:widowControl w:val="0"/>
        <w:jc w:val="both"/>
      </w:pPr>
      <w:r w:rsidRPr="001A19F5">
        <w:t xml:space="preserve">The Contractor shall complete all Work specified in these Contract Documents to the </w:t>
      </w:r>
      <w:r w:rsidR="001E50CA" w:rsidRPr="001A19F5">
        <w:t>AOC</w:t>
      </w:r>
      <w:r w:rsidRPr="001A19F5">
        <w:t>'s satisfaction and in compliance with the Nondiscrimination/No Harassment Clause, as set forth in this Exhibit B.</w:t>
      </w:r>
      <w:r w:rsidR="007A7B6F" w:rsidRPr="001A19F5">
        <w:t xml:space="preserve">  </w:t>
      </w:r>
    </w:p>
    <w:p w:rsidR="00D03F41" w:rsidRPr="001A19F5" w:rsidRDefault="00D03F41" w:rsidP="00D03F41"/>
    <w:p w:rsidR="00E2540A" w:rsidRPr="001A19F5" w:rsidRDefault="00E2540A" w:rsidP="00682100">
      <w:pPr>
        <w:pStyle w:val="ExhibitC1"/>
        <w:rPr>
          <w:b/>
          <w:u w:val="none"/>
        </w:rPr>
      </w:pPr>
      <w:r w:rsidRPr="001A19F5">
        <w:rPr>
          <w:b/>
          <w:u w:val="none"/>
        </w:rPr>
        <w:t>QUALITY OF WORK</w:t>
      </w:r>
    </w:p>
    <w:p w:rsidR="00171EA9" w:rsidRPr="001A19F5" w:rsidRDefault="00171EA9" w:rsidP="00171EA9">
      <w:pPr>
        <w:pStyle w:val="ExhibitC1"/>
        <w:numPr>
          <w:ilvl w:val="0"/>
          <w:numId w:val="0"/>
        </w:numPr>
        <w:ind w:left="720"/>
        <w:rPr>
          <w:b/>
          <w:u w:val="none"/>
        </w:rPr>
      </w:pPr>
    </w:p>
    <w:p w:rsidR="00E2540A" w:rsidRPr="001A19F5" w:rsidRDefault="00E2540A" w:rsidP="00F72401">
      <w:pPr>
        <w:pStyle w:val="ExhibitC2"/>
        <w:numPr>
          <w:ilvl w:val="1"/>
          <w:numId w:val="39"/>
        </w:numPr>
        <w:spacing w:before="120" w:after="120"/>
        <w:ind w:right="144"/>
        <w:jc w:val="both"/>
      </w:pPr>
      <w:r w:rsidRPr="001A19F5">
        <w:t xml:space="preserve">Contractor agrees that each of its employees, subcontractors, partners and agents assigned to perform any Work under this Agreement shall have the skills, training, and background reasonably commensurate with his or her responsibilities, so as to be able to perform in a competent and professional manner. Contractor further agrees that the Work provided shall be performed in good faith and in a competent and timely manner consistent with professional standards for such work, will conform to the requirements of this Agreement, and will not infringe upon the rights of third parties. </w:t>
      </w:r>
    </w:p>
    <w:p w:rsidR="00171EA9" w:rsidRPr="001A19F5" w:rsidRDefault="00171EA9" w:rsidP="00171EA9">
      <w:pPr>
        <w:pStyle w:val="ExhibitC2"/>
        <w:numPr>
          <w:ilvl w:val="0"/>
          <w:numId w:val="0"/>
        </w:numPr>
        <w:spacing w:before="120" w:after="120"/>
        <w:ind w:left="1440" w:right="144"/>
        <w:jc w:val="both"/>
      </w:pPr>
    </w:p>
    <w:p w:rsidR="00E2540A" w:rsidRPr="001A19F5" w:rsidRDefault="00E2540A" w:rsidP="00E2540A">
      <w:pPr>
        <w:pStyle w:val="ExhibitC2"/>
        <w:spacing w:before="120" w:after="120"/>
        <w:ind w:right="144"/>
        <w:jc w:val="both"/>
      </w:pPr>
      <w:r w:rsidRPr="001A19F5">
        <w:lastRenderedPageBreak/>
        <w:t>Contractor shall cause its employees, agents and subcontractors to:</w:t>
      </w:r>
    </w:p>
    <w:p w:rsidR="00AC141A" w:rsidRPr="001A19F5" w:rsidRDefault="00E2540A" w:rsidP="00F72401">
      <w:pPr>
        <w:pStyle w:val="ExhibitC3"/>
        <w:keepNext w:val="0"/>
        <w:numPr>
          <w:ilvl w:val="0"/>
          <w:numId w:val="23"/>
        </w:numPr>
        <w:tabs>
          <w:tab w:val="clear" w:pos="2592"/>
          <w:tab w:val="clear" w:pos="4176"/>
          <w:tab w:val="clear" w:pos="10710"/>
        </w:tabs>
        <w:spacing w:before="120" w:after="120"/>
        <w:ind w:right="144"/>
        <w:jc w:val="both"/>
        <w:outlineLvl w:val="9"/>
      </w:pPr>
      <w:r w:rsidRPr="001A19F5">
        <w:t>Provide quality representation while performing the Work under this Agreement</w:t>
      </w:r>
    </w:p>
    <w:p w:rsidR="00AC141A" w:rsidRPr="001A19F5" w:rsidRDefault="00E2540A" w:rsidP="00F72401">
      <w:pPr>
        <w:pStyle w:val="ExhibitC3"/>
        <w:keepNext w:val="0"/>
        <w:numPr>
          <w:ilvl w:val="0"/>
          <w:numId w:val="23"/>
        </w:numPr>
        <w:tabs>
          <w:tab w:val="clear" w:pos="2592"/>
          <w:tab w:val="clear" w:pos="4176"/>
          <w:tab w:val="clear" w:pos="10710"/>
        </w:tabs>
        <w:spacing w:before="120" w:after="120"/>
        <w:ind w:right="144"/>
        <w:jc w:val="both"/>
        <w:outlineLvl w:val="9"/>
      </w:pPr>
      <w:r w:rsidRPr="001A19F5">
        <w:t xml:space="preserve">Provide competent licensed attorneys to perform the Work under this Agreement </w:t>
      </w:r>
    </w:p>
    <w:p w:rsidR="00AC141A" w:rsidRPr="001A19F5" w:rsidRDefault="00E2540A" w:rsidP="00F72401">
      <w:pPr>
        <w:pStyle w:val="ExhibitC3"/>
        <w:keepNext w:val="0"/>
        <w:numPr>
          <w:ilvl w:val="0"/>
          <w:numId w:val="23"/>
        </w:numPr>
        <w:tabs>
          <w:tab w:val="clear" w:pos="2592"/>
          <w:tab w:val="clear" w:pos="4176"/>
          <w:tab w:val="clear" w:pos="10710"/>
        </w:tabs>
        <w:spacing w:before="120" w:after="120"/>
        <w:ind w:right="144"/>
        <w:jc w:val="both"/>
        <w:outlineLvl w:val="9"/>
      </w:pPr>
      <w:r w:rsidRPr="001A19F5">
        <w:t>Provide attorneys participating in the Project with appropriate training, mentoring, and support in the areas of law in which the attorneys will be providing legal representation</w:t>
      </w:r>
    </w:p>
    <w:p w:rsidR="00AC141A" w:rsidRPr="001A19F5" w:rsidRDefault="00E2540A" w:rsidP="00F72401">
      <w:pPr>
        <w:pStyle w:val="ExhibitA3"/>
        <w:keepNext w:val="0"/>
        <w:numPr>
          <w:ilvl w:val="0"/>
          <w:numId w:val="23"/>
        </w:numPr>
        <w:tabs>
          <w:tab w:val="clear" w:pos="2592"/>
          <w:tab w:val="clear" w:pos="4176"/>
          <w:tab w:val="clear" w:pos="10710"/>
        </w:tabs>
        <w:spacing w:before="120" w:after="240"/>
        <w:ind w:right="144"/>
        <w:jc w:val="both"/>
        <w:outlineLvl w:val="9"/>
      </w:pPr>
      <w:r w:rsidRPr="001A19F5">
        <w:t>Adhere to the State Bar Act and the California Rules of Professional Conduct while performing Work under this Agreement</w:t>
      </w:r>
      <w:r w:rsidR="005D50DD" w:rsidRPr="001A19F5">
        <w:t>.</w:t>
      </w:r>
    </w:p>
    <w:p w:rsidR="007961D2" w:rsidRPr="001A19F5" w:rsidRDefault="007961D2" w:rsidP="007961D2">
      <w:pPr>
        <w:pStyle w:val="ExhibitC1"/>
        <w:rPr>
          <w:b/>
          <w:u w:val="none"/>
        </w:rPr>
      </w:pPr>
      <w:r w:rsidRPr="001A19F5">
        <w:rPr>
          <w:b/>
          <w:u w:val="none"/>
        </w:rPr>
        <w:t>TERMINATION OTHER THAN FOR CAUSE</w:t>
      </w:r>
    </w:p>
    <w:p w:rsidR="007961D2" w:rsidRPr="001A19F5" w:rsidRDefault="007961D2" w:rsidP="007961D2">
      <w:pPr>
        <w:pStyle w:val="ExhibitC1"/>
        <w:numPr>
          <w:ilvl w:val="0"/>
          <w:numId w:val="0"/>
        </w:numPr>
        <w:ind w:left="720" w:hanging="720"/>
        <w:rPr>
          <w:b/>
          <w:u w:val="none"/>
        </w:rPr>
      </w:pPr>
    </w:p>
    <w:p w:rsidR="000155C1" w:rsidRPr="001A19F5" w:rsidRDefault="000155C1" w:rsidP="005B1A7D">
      <w:pPr>
        <w:pStyle w:val="ExhibitB2"/>
        <w:keepNext w:val="0"/>
        <w:numPr>
          <w:ilvl w:val="1"/>
          <w:numId w:val="53"/>
        </w:numPr>
        <w:jc w:val="both"/>
      </w:pPr>
      <w:r w:rsidRPr="001A19F5">
        <w:t>In addition to termination for cause under Exhibit A, Standard Provisions paragraph 3, the AOC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0155C1" w:rsidRPr="001A19F5" w:rsidRDefault="000155C1" w:rsidP="005B1A7D">
      <w:pPr>
        <w:pStyle w:val="ExhibitB2"/>
        <w:keepNext w:val="0"/>
        <w:numPr>
          <w:ilvl w:val="0"/>
          <w:numId w:val="0"/>
        </w:numPr>
        <w:ind w:left="1368"/>
        <w:jc w:val="both"/>
      </w:pPr>
    </w:p>
    <w:p w:rsidR="000155C1" w:rsidRPr="001A19F5" w:rsidRDefault="000155C1" w:rsidP="005B1A7D">
      <w:pPr>
        <w:pStyle w:val="ExhibitB2"/>
        <w:keepNext w:val="0"/>
        <w:numPr>
          <w:ilvl w:val="1"/>
          <w:numId w:val="53"/>
        </w:numPr>
        <w:jc w:val="both"/>
      </w:pPr>
      <w:r w:rsidRPr="001A19F5">
        <w:t xml:space="preserve">If the AOC terminates all or a portion of this Agreement other than for cause, the AOC shall pay the Contractor for the fair value of satisfactory services rendered before the termination, not to exceed the total Contract Amount. </w:t>
      </w:r>
    </w:p>
    <w:p w:rsidR="000155C1" w:rsidRPr="001A19F5" w:rsidRDefault="000155C1" w:rsidP="000155C1">
      <w:pPr>
        <w:tabs>
          <w:tab w:val="left" w:pos="720"/>
          <w:tab w:val="left" w:pos="1296"/>
          <w:tab w:val="left" w:pos="2016"/>
          <w:tab w:val="left" w:pos="2592"/>
          <w:tab w:val="left" w:pos="4176"/>
          <w:tab w:val="left" w:pos="10710"/>
        </w:tabs>
        <w:ind w:right="180"/>
      </w:pPr>
    </w:p>
    <w:p w:rsidR="005D50DD" w:rsidRPr="001A19F5" w:rsidRDefault="005D50DD" w:rsidP="005D50DD">
      <w:pPr>
        <w:pStyle w:val="ExhibitC1"/>
        <w:rPr>
          <w:b/>
          <w:u w:val="none"/>
        </w:rPr>
      </w:pPr>
      <w:r w:rsidRPr="001A19F5">
        <w:rPr>
          <w:b/>
          <w:u w:val="none"/>
        </w:rPr>
        <w:t>STATE’S QUALITY ASSURANCE PLAN</w:t>
      </w:r>
    </w:p>
    <w:p w:rsidR="005D50DD" w:rsidRPr="001A19F5" w:rsidRDefault="005D50DD" w:rsidP="00F72401">
      <w:pPr>
        <w:pStyle w:val="ExhibitC2"/>
        <w:numPr>
          <w:ilvl w:val="1"/>
          <w:numId w:val="40"/>
        </w:numPr>
        <w:spacing w:before="240" w:after="120"/>
        <w:ind w:right="144"/>
        <w:jc w:val="both"/>
      </w:pPr>
      <w:r w:rsidRPr="001A19F5">
        <w:t xml:space="preserve">The </w:t>
      </w:r>
      <w:r w:rsidR="00F42AB9" w:rsidRPr="001A19F5">
        <w:t>AOC</w:t>
      </w:r>
      <w:r w:rsidRPr="001A19F5">
        <w:t xml:space="preserve"> or its agent may evaluate Contractor’s performance under this Agreement. Such evaluation may include assessing Contractor’s compliance with all Agreement terms and performance standards.</w:t>
      </w:r>
    </w:p>
    <w:p w:rsidR="005D50DD" w:rsidRPr="001A19F5" w:rsidRDefault="005D50DD" w:rsidP="00933B31">
      <w:pPr>
        <w:pStyle w:val="ExhibitC3"/>
        <w:keepNext w:val="0"/>
        <w:tabs>
          <w:tab w:val="clear" w:pos="2592"/>
          <w:tab w:val="clear" w:pos="4176"/>
          <w:tab w:val="clear" w:pos="10710"/>
        </w:tabs>
        <w:spacing w:before="120" w:after="120"/>
        <w:ind w:right="144"/>
        <w:jc w:val="both"/>
        <w:outlineLvl w:val="9"/>
      </w:pPr>
      <w:r w:rsidRPr="001A19F5">
        <w:t xml:space="preserve">Contractor agrees to participate in the evaluation process by promptly providing information requested by the </w:t>
      </w:r>
      <w:r w:rsidR="005A1A86" w:rsidRPr="001A19F5">
        <w:t>AOC</w:t>
      </w:r>
      <w:r w:rsidRPr="001A19F5">
        <w:t xml:space="preserve"> or the </w:t>
      </w:r>
      <w:r w:rsidR="005A1A86" w:rsidRPr="001A19F5">
        <w:t>AOC</w:t>
      </w:r>
      <w:r w:rsidRPr="001A19F5">
        <w:t>’s third party evaluator.</w:t>
      </w:r>
    </w:p>
    <w:p w:rsidR="005D50DD" w:rsidRPr="001A19F5" w:rsidRDefault="005D50DD" w:rsidP="00933B31">
      <w:pPr>
        <w:pStyle w:val="ExhibitC3"/>
        <w:keepNext w:val="0"/>
        <w:tabs>
          <w:tab w:val="clear" w:pos="2592"/>
          <w:tab w:val="clear" w:pos="4176"/>
          <w:tab w:val="clear" w:pos="10710"/>
        </w:tabs>
        <w:spacing w:before="120" w:after="120"/>
        <w:ind w:right="144"/>
        <w:jc w:val="both"/>
        <w:outlineLvl w:val="9"/>
      </w:pPr>
      <w:r w:rsidRPr="001A19F5">
        <w:t xml:space="preserve">The </w:t>
      </w:r>
      <w:r w:rsidR="005A1A86" w:rsidRPr="001A19F5">
        <w:t>AOC</w:t>
      </w:r>
      <w:r w:rsidRPr="001A19F5">
        <w:t xml:space="preserve"> will advise Contractor if it determines there are severe or continuing deficiencies and that may place performance of the Agreement in jeopardy</w:t>
      </w:r>
      <w:proofErr w:type="gramStart"/>
      <w:r w:rsidRPr="001A19F5">
        <w:t xml:space="preserve">. </w:t>
      </w:r>
      <w:proofErr w:type="gramEnd"/>
      <w:r w:rsidRPr="001A19F5">
        <w:t>The report may include recommended improvements and corrective measures to be taken by Contractor</w:t>
      </w:r>
      <w:proofErr w:type="gramStart"/>
      <w:r w:rsidRPr="001A19F5">
        <w:t xml:space="preserve">. </w:t>
      </w:r>
      <w:proofErr w:type="gramEnd"/>
      <w:r w:rsidRPr="001A19F5">
        <w:t xml:space="preserve">If Contractor’s performance remains unsatisfactory to the </w:t>
      </w:r>
      <w:r w:rsidR="005A1A86" w:rsidRPr="001A19F5">
        <w:t>AOC</w:t>
      </w:r>
      <w:r w:rsidRPr="001A19F5">
        <w:t xml:space="preserve">, the </w:t>
      </w:r>
      <w:r w:rsidR="005A1A86" w:rsidRPr="001A19F5">
        <w:t>AOC</w:t>
      </w:r>
      <w:r w:rsidRPr="001A19F5">
        <w:t xml:space="preserve"> may terminate this Agreement for cause or impose other penalties as specified in this Agreement</w:t>
      </w:r>
      <w:proofErr w:type="gramStart"/>
      <w:r w:rsidRPr="001A19F5">
        <w:t xml:space="preserve">. </w:t>
      </w:r>
      <w:proofErr w:type="gramEnd"/>
      <w:r w:rsidRPr="001A19F5">
        <w:t xml:space="preserve">Any evaluation of Contractor’s performance conducted by the </w:t>
      </w:r>
      <w:r w:rsidR="005A1A86" w:rsidRPr="001A19F5">
        <w:t>AOC</w:t>
      </w:r>
      <w:r w:rsidRPr="001A19F5">
        <w:t xml:space="preserve"> shall not be construed as an acceptance of Contractor’s work product or methods of performance</w:t>
      </w:r>
      <w:proofErr w:type="gramStart"/>
      <w:r w:rsidRPr="001A19F5">
        <w:t xml:space="preserve">. </w:t>
      </w:r>
      <w:proofErr w:type="gramEnd"/>
      <w:r w:rsidRPr="001A19F5">
        <w:t xml:space="preserve">Contractor shall be solely responsible for the work product it delivers under this Agreement; Contractor shall not rely on </w:t>
      </w:r>
      <w:r w:rsidR="005A1A86" w:rsidRPr="001A19F5">
        <w:t>AOC</w:t>
      </w:r>
      <w:r w:rsidRPr="001A19F5">
        <w:t xml:space="preserve"> to perform any quality control review of Contractor’s Work, and Contractor shall be solely responsible for the quality, completeness, and accuracy of its own work product.</w:t>
      </w:r>
    </w:p>
    <w:p w:rsidR="005D50DD" w:rsidRPr="001A19F5" w:rsidRDefault="00F70E61" w:rsidP="005D50DD">
      <w:pPr>
        <w:pStyle w:val="ExhibitC1"/>
        <w:keepNext/>
        <w:spacing w:before="240" w:after="120" w:line="360" w:lineRule="auto"/>
        <w:outlineLvl w:val="0"/>
        <w:rPr>
          <w:b/>
          <w:u w:val="none"/>
        </w:rPr>
      </w:pPr>
      <w:r w:rsidRPr="001A19F5">
        <w:rPr>
          <w:b/>
          <w:u w:val="none"/>
        </w:rPr>
        <w:t>SUBCONTRACTING</w:t>
      </w:r>
    </w:p>
    <w:p w:rsidR="005D50DD" w:rsidRPr="001A19F5" w:rsidRDefault="005D50DD" w:rsidP="00F72401">
      <w:pPr>
        <w:pStyle w:val="ExhibitC2"/>
        <w:numPr>
          <w:ilvl w:val="1"/>
          <w:numId w:val="41"/>
        </w:numPr>
        <w:spacing w:before="120" w:after="120"/>
        <w:ind w:right="54"/>
        <w:jc w:val="both"/>
      </w:pPr>
      <w:r w:rsidRPr="001A19F5">
        <w:t xml:space="preserve">Contractor is prohibited from subcontracting this Agreement or any part of this Agreement, unless such subcontracting is first approved by the </w:t>
      </w:r>
      <w:r w:rsidR="005A1A86" w:rsidRPr="001A19F5">
        <w:t>AOC</w:t>
      </w:r>
      <w:r w:rsidRPr="001A19F5">
        <w:t xml:space="preserve"> in a written </w:t>
      </w:r>
      <w:r w:rsidRPr="001A19F5">
        <w:lastRenderedPageBreak/>
        <w:t>instrument executed and approved in the same manner as this Agreement. An agreement made in violation of this paragraph shall confer no rights on any party and shall be null and void.</w:t>
      </w:r>
    </w:p>
    <w:p w:rsidR="005D50DD" w:rsidRPr="001A19F5" w:rsidRDefault="005D50DD" w:rsidP="00933B31">
      <w:pPr>
        <w:pStyle w:val="ExhibitC2"/>
        <w:spacing w:before="120" w:after="120"/>
        <w:ind w:right="54"/>
        <w:jc w:val="both"/>
      </w:pPr>
      <w:r w:rsidRPr="001A19F5">
        <w:t xml:space="preserve">If requested by the </w:t>
      </w:r>
      <w:r w:rsidR="005A1A86" w:rsidRPr="001A19F5">
        <w:t>AOC</w:t>
      </w:r>
      <w:r w:rsidRPr="001A19F5">
        <w:t xml:space="preserve">, Contractor shall provide documentation that the proposed subcontractor is experienced and able to perform that portion of the Work Contractor it wishes to subcontract. </w:t>
      </w:r>
    </w:p>
    <w:p w:rsidR="005D50DD" w:rsidRPr="001A19F5" w:rsidRDefault="005D50DD" w:rsidP="00933B31">
      <w:pPr>
        <w:pStyle w:val="ExhibitC2"/>
        <w:spacing w:before="120" w:after="120"/>
        <w:ind w:right="54"/>
        <w:jc w:val="both"/>
      </w:pPr>
      <w:r w:rsidRPr="001A19F5">
        <w:t xml:space="preserve">Contractor shall require all subcontractors to comply with the provisions of this Agreement. </w:t>
      </w:r>
    </w:p>
    <w:p w:rsidR="005D50DD" w:rsidRPr="001A19F5" w:rsidRDefault="005D50DD" w:rsidP="00933B31">
      <w:pPr>
        <w:pStyle w:val="ExhibitC2"/>
        <w:spacing w:before="120" w:after="120"/>
        <w:ind w:right="54"/>
        <w:jc w:val="both"/>
      </w:pPr>
      <w:r w:rsidRPr="001A19F5">
        <w:t xml:space="preserve">Contractor shall provide copies to the </w:t>
      </w:r>
      <w:r w:rsidR="005A1A86" w:rsidRPr="001A19F5">
        <w:t>AOC</w:t>
      </w:r>
      <w:r w:rsidRPr="001A19F5">
        <w:t xml:space="preserve"> of all agreements with subcontractors who will perform Work pursuant to this Agreement. </w:t>
      </w:r>
    </w:p>
    <w:p w:rsidR="005D50DD" w:rsidRPr="001A19F5" w:rsidRDefault="005D50DD" w:rsidP="00F97B59">
      <w:pPr>
        <w:pStyle w:val="ExhibitC2"/>
        <w:widowControl w:val="0"/>
        <w:spacing w:before="120" w:after="240"/>
        <w:ind w:right="54"/>
        <w:jc w:val="both"/>
      </w:pPr>
      <w:r w:rsidRPr="001A19F5">
        <w:t xml:space="preserve">The </w:t>
      </w:r>
      <w:r w:rsidR="005A1A86" w:rsidRPr="001A19F5">
        <w:t>AOC</w:t>
      </w:r>
      <w:r w:rsidRPr="001A19F5">
        <w:t>’s approval of subcontracts or shall in no way relieve Contractor of any of its responsibilities and obligations under this Agreement.</w:t>
      </w:r>
    </w:p>
    <w:p w:rsidR="00704B2E" w:rsidRPr="001A19F5" w:rsidRDefault="00704B2E" w:rsidP="00704B2E">
      <w:pPr>
        <w:pStyle w:val="ExhibitC1"/>
        <w:rPr>
          <w:b/>
          <w:u w:val="none"/>
        </w:rPr>
      </w:pPr>
      <w:r w:rsidRPr="001A19F5">
        <w:rPr>
          <w:b/>
          <w:u w:val="none"/>
        </w:rPr>
        <w:t>STOP WORK</w:t>
      </w:r>
    </w:p>
    <w:p w:rsidR="00704B2E" w:rsidRPr="001A19F5" w:rsidRDefault="00704B2E" w:rsidP="00704B2E">
      <w:pPr>
        <w:tabs>
          <w:tab w:val="left" w:pos="720"/>
          <w:tab w:val="left" w:pos="1296"/>
          <w:tab w:val="left" w:pos="2016"/>
          <w:tab w:val="left" w:pos="2592"/>
          <w:tab w:val="left" w:pos="4176"/>
          <w:tab w:val="left" w:pos="10710"/>
        </w:tabs>
        <w:ind w:right="180"/>
      </w:pPr>
    </w:p>
    <w:p w:rsidR="00704B2E" w:rsidRPr="001A19F5" w:rsidRDefault="00704B2E" w:rsidP="00F72401">
      <w:pPr>
        <w:pStyle w:val="ExhibitC2"/>
        <w:numPr>
          <w:ilvl w:val="1"/>
          <w:numId w:val="42"/>
        </w:numPr>
        <w:ind w:right="144"/>
        <w:jc w:val="both"/>
      </w:pPr>
      <w:r w:rsidRPr="001A19F5">
        <w:t>The AOC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AOC shall either:</w:t>
      </w:r>
    </w:p>
    <w:p w:rsidR="00704B2E" w:rsidRPr="001A19F5" w:rsidRDefault="00704B2E" w:rsidP="00704B2E">
      <w:pPr>
        <w:tabs>
          <w:tab w:val="left" w:pos="720"/>
          <w:tab w:val="left" w:pos="1296"/>
          <w:tab w:val="left" w:pos="2016"/>
          <w:tab w:val="left" w:pos="2592"/>
          <w:tab w:val="left" w:pos="4176"/>
          <w:tab w:val="left" w:pos="10710"/>
        </w:tabs>
        <w:ind w:right="180"/>
      </w:pPr>
    </w:p>
    <w:p w:rsidR="00704B2E" w:rsidRPr="001A19F5" w:rsidRDefault="00704B2E" w:rsidP="00704B2E">
      <w:pPr>
        <w:pStyle w:val="ExhibitC3"/>
        <w:spacing w:after="120"/>
      </w:pPr>
      <w:r w:rsidRPr="001A19F5">
        <w:t>Cancel the Stop Work Order; or</w:t>
      </w:r>
    </w:p>
    <w:p w:rsidR="00704B2E" w:rsidRPr="001A19F5" w:rsidRDefault="00704B2E" w:rsidP="00704B2E">
      <w:pPr>
        <w:pStyle w:val="ExhibitC3"/>
        <w:ind w:right="144"/>
        <w:jc w:val="both"/>
      </w:pPr>
      <w:r w:rsidRPr="001A19F5">
        <w:t>Terminate the Work covered by the Stop Work Order as provided for in either of the termination provisions of this Agreement.</w:t>
      </w:r>
    </w:p>
    <w:p w:rsidR="00704B2E" w:rsidRPr="001A19F5" w:rsidRDefault="00704B2E" w:rsidP="00704B2E">
      <w:pPr>
        <w:tabs>
          <w:tab w:val="left" w:pos="720"/>
          <w:tab w:val="left" w:pos="1296"/>
          <w:tab w:val="left" w:pos="2016"/>
          <w:tab w:val="left" w:pos="2592"/>
          <w:tab w:val="left" w:pos="4176"/>
          <w:tab w:val="left" w:pos="10710"/>
        </w:tabs>
        <w:ind w:right="180"/>
      </w:pPr>
    </w:p>
    <w:p w:rsidR="00704B2E" w:rsidRPr="001A19F5" w:rsidRDefault="00704B2E" w:rsidP="00704B2E">
      <w:pPr>
        <w:pStyle w:val="ExhibitC2"/>
        <w:ind w:right="144"/>
        <w:jc w:val="both"/>
      </w:pPr>
      <w:r w:rsidRPr="001A19F5">
        <w:t>If a Stop Work Order issued under this provision is canceled or the period of the Stop Work Order or any extension thereof expires, the Contractor shall resume Work.  The AOC shall make an equitable adjustment in the delivery schedule, the Contract Amount, or both, and the Agreement shall be modified, in writing, accordingly, if:</w:t>
      </w:r>
    </w:p>
    <w:p w:rsidR="00704B2E" w:rsidRPr="001A19F5" w:rsidRDefault="00704B2E" w:rsidP="00704B2E">
      <w:pPr>
        <w:tabs>
          <w:tab w:val="left" w:pos="720"/>
          <w:tab w:val="left" w:pos="1296"/>
          <w:tab w:val="left" w:pos="2016"/>
          <w:tab w:val="left" w:pos="2592"/>
          <w:tab w:val="left" w:pos="4176"/>
          <w:tab w:val="left" w:pos="10710"/>
        </w:tabs>
        <w:ind w:right="180"/>
      </w:pPr>
    </w:p>
    <w:p w:rsidR="00704B2E" w:rsidRPr="001A19F5" w:rsidRDefault="00704B2E" w:rsidP="00704B2E">
      <w:pPr>
        <w:pStyle w:val="ExhibitC3"/>
        <w:spacing w:after="120"/>
        <w:ind w:right="144"/>
        <w:jc w:val="both"/>
      </w:pPr>
      <w:r w:rsidRPr="001A19F5">
        <w:t>The Stop Work Order results in an increase in the time required for, or in the Contractor’s cost properly allocable to the performance of any part of this Agreement; and</w:t>
      </w:r>
    </w:p>
    <w:p w:rsidR="00704B2E" w:rsidRPr="001A19F5" w:rsidRDefault="00704B2E" w:rsidP="00704B2E">
      <w:pPr>
        <w:pStyle w:val="ExhibitC3"/>
        <w:ind w:right="144"/>
        <w:jc w:val="both"/>
      </w:pPr>
      <w:r w:rsidRPr="001A19F5">
        <w:t xml:space="preserve">The Contractor asserts its right to an equitable adjustment within </w:t>
      </w:r>
      <w:proofErr w:type="gramStart"/>
      <w:r w:rsidRPr="001A19F5">
        <w:t>thirty (30) Days</w:t>
      </w:r>
      <w:proofErr w:type="gramEnd"/>
      <w:r w:rsidRPr="001A19F5">
        <w:t xml:space="preserve"> after the end of the period of Work stoppage; however, if the AOC decides the facts justify the action, the AOC may receive and act upon a proposal submitted at any time before final payment under this Agreement.</w:t>
      </w:r>
    </w:p>
    <w:p w:rsidR="00704B2E" w:rsidRPr="001A19F5" w:rsidRDefault="00704B2E" w:rsidP="00704B2E">
      <w:pPr>
        <w:tabs>
          <w:tab w:val="left" w:pos="720"/>
          <w:tab w:val="left" w:pos="1296"/>
          <w:tab w:val="left" w:pos="2016"/>
          <w:tab w:val="left" w:pos="2592"/>
          <w:tab w:val="left" w:pos="4176"/>
          <w:tab w:val="left" w:pos="10710"/>
        </w:tabs>
        <w:ind w:right="144"/>
        <w:jc w:val="both"/>
      </w:pPr>
    </w:p>
    <w:p w:rsidR="00704B2E" w:rsidRPr="001A19F5" w:rsidRDefault="00704B2E" w:rsidP="00704B2E">
      <w:pPr>
        <w:pStyle w:val="ExhibitC2"/>
        <w:ind w:right="144"/>
        <w:jc w:val="both"/>
      </w:pPr>
      <w:r w:rsidRPr="001A19F5">
        <w:lastRenderedPageBreak/>
        <w:t>If a Stop Work Order is not canceled and the Work covered by the Stop Work Order is terminated in accordance with the Termination Other Than For Cause provision or the AOC’s Obligation Subject to Availability of Funds provision, as set forth under Exhibit B, the AOC shall allow reasonable costs resulting from the Stop Work Order in arriving at the termination settlement.</w:t>
      </w:r>
    </w:p>
    <w:p w:rsidR="00704B2E" w:rsidRPr="001A19F5" w:rsidRDefault="00704B2E" w:rsidP="00704B2E">
      <w:pPr>
        <w:tabs>
          <w:tab w:val="left" w:pos="720"/>
          <w:tab w:val="left" w:pos="1296"/>
          <w:tab w:val="left" w:pos="2016"/>
          <w:tab w:val="left" w:pos="2592"/>
          <w:tab w:val="left" w:pos="4176"/>
          <w:tab w:val="left" w:pos="10710"/>
        </w:tabs>
        <w:ind w:right="144"/>
        <w:jc w:val="both"/>
      </w:pPr>
    </w:p>
    <w:p w:rsidR="00704B2E" w:rsidRPr="001A19F5" w:rsidRDefault="00704B2E" w:rsidP="00704B2E">
      <w:pPr>
        <w:pStyle w:val="ExhibitC2"/>
        <w:ind w:right="144"/>
        <w:jc w:val="both"/>
      </w:pPr>
      <w:r w:rsidRPr="001A19F5">
        <w:t>The AOC shall not be liable to the Contractor for loss of profits because of the Stop Work Order issued under this provision.</w:t>
      </w:r>
    </w:p>
    <w:p w:rsidR="00704B2E" w:rsidRPr="001A19F5" w:rsidRDefault="00704B2E" w:rsidP="00704B2E">
      <w:pPr>
        <w:pStyle w:val="ExhibitB1"/>
        <w:keepNext w:val="0"/>
        <w:widowControl w:val="0"/>
        <w:numPr>
          <w:ilvl w:val="0"/>
          <w:numId w:val="0"/>
        </w:numPr>
        <w:ind w:left="810" w:right="54"/>
        <w:jc w:val="both"/>
        <w:rPr>
          <w:b/>
          <w:u w:val="none"/>
        </w:rPr>
      </w:pPr>
    </w:p>
    <w:p w:rsidR="0059432C" w:rsidRPr="001A19F5" w:rsidRDefault="0059432C" w:rsidP="00171EA9">
      <w:pPr>
        <w:pStyle w:val="ExhibitB1"/>
        <w:keepNext w:val="0"/>
        <w:widowControl w:val="0"/>
        <w:numPr>
          <w:ilvl w:val="0"/>
          <w:numId w:val="54"/>
        </w:numPr>
        <w:rPr>
          <w:b/>
          <w:u w:val="none"/>
        </w:rPr>
      </w:pPr>
      <w:r w:rsidRPr="001A19F5">
        <w:rPr>
          <w:b/>
          <w:u w:val="none"/>
        </w:rPr>
        <w:t xml:space="preserve">ACTIONS OF CONTRACTOR UPON TERMINATION </w:t>
      </w:r>
    </w:p>
    <w:p w:rsidR="0059432C" w:rsidRPr="001A19F5" w:rsidRDefault="0059432C" w:rsidP="00DB3B31">
      <w:pPr>
        <w:pStyle w:val="ExhibitB1"/>
        <w:keepNext w:val="0"/>
        <w:widowControl w:val="0"/>
        <w:numPr>
          <w:ilvl w:val="0"/>
          <w:numId w:val="0"/>
        </w:numPr>
        <w:ind w:left="810"/>
        <w:jc w:val="both"/>
        <w:rPr>
          <w:b/>
          <w:u w:val="none"/>
        </w:rPr>
      </w:pPr>
    </w:p>
    <w:p w:rsidR="00E458B9" w:rsidRPr="001A19F5" w:rsidRDefault="0059432C" w:rsidP="00DB3B31">
      <w:pPr>
        <w:pStyle w:val="ExhibitB1"/>
        <w:keepNext w:val="0"/>
        <w:widowControl w:val="0"/>
        <w:numPr>
          <w:ilvl w:val="0"/>
          <w:numId w:val="0"/>
        </w:numPr>
        <w:ind w:left="810"/>
      </w:pPr>
      <w:r w:rsidRPr="001A19F5">
        <w:rPr>
          <w:u w:val="none"/>
        </w:rPr>
        <w:t xml:space="preserve">Immediately upon receipt of the notice, Contractor shall commence and perform, with diligence, all actions necessary on the part of Contractor to effect the termination of this Agreement on the date specified by the </w:t>
      </w:r>
      <w:r w:rsidR="005A1A86" w:rsidRPr="001A19F5">
        <w:rPr>
          <w:u w:val="none"/>
        </w:rPr>
        <w:t>AOC</w:t>
      </w:r>
      <w:r w:rsidRPr="001A19F5">
        <w:rPr>
          <w:u w:val="none"/>
        </w:rPr>
        <w:t xml:space="preserve"> and to minimize the liability of Contractor and the </w:t>
      </w:r>
      <w:r w:rsidR="005A1A86" w:rsidRPr="001A19F5">
        <w:rPr>
          <w:u w:val="none"/>
        </w:rPr>
        <w:t>AOC</w:t>
      </w:r>
      <w:r w:rsidRPr="001A19F5">
        <w:rPr>
          <w:u w:val="none"/>
        </w:rPr>
        <w:t xml:space="preserve"> to Third Parties as a result of termination</w:t>
      </w:r>
      <w:proofErr w:type="gramStart"/>
      <w:r w:rsidRPr="001A19F5">
        <w:rPr>
          <w:u w:val="none"/>
        </w:rPr>
        <w:t xml:space="preserve">. </w:t>
      </w:r>
      <w:proofErr w:type="gramEnd"/>
      <w:r w:rsidRPr="001A19F5">
        <w:rPr>
          <w:u w:val="none"/>
        </w:rPr>
        <w:t xml:space="preserve">All such actions shall be subject to the prior approval of the </w:t>
      </w:r>
      <w:r w:rsidR="005A1A86" w:rsidRPr="001A19F5">
        <w:rPr>
          <w:u w:val="none"/>
        </w:rPr>
        <w:t>AOC</w:t>
      </w:r>
      <w:r w:rsidRPr="001A19F5">
        <w:rPr>
          <w:u w:val="none"/>
        </w:rPr>
        <w:t xml:space="preserve">, at the </w:t>
      </w:r>
      <w:r w:rsidR="005A1A86" w:rsidRPr="001A19F5">
        <w:rPr>
          <w:u w:val="none"/>
        </w:rPr>
        <w:t>AOC</w:t>
      </w:r>
      <w:r w:rsidRPr="001A19F5">
        <w:rPr>
          <w:u w:val="none"/>
        </w:rPr>
        <w:t>’s sole discretion</w:t>
      </w:r>
      <w:r w:rsidR="00CD3A44" w:rsidRPr="001A19F5">
        <w:rPr>
          <w:u w:val="none"/>
        </w:rPr>
        <w:t>.</w:t>
      </w:r>
    </w:p>
    <w:p w:rsidR="00E458B9" w:rsidRPr="001A19F5" w:rsidRDefault="00E458B9" w:rsidP="00DB3B31">
      <w:pPr>
        <w:pStyle w:val="ExhibitB1"/>
        <w:keepNext w:val="0"/>
        <w:widowControl w:val="0"/>
        <w:numPr>
          <w:ilvl w:val="0"/>
          <w:numId w:val="0"/>
        </w:numPr>
        <w:ind w:left="810"/>
      </w:pPr>
    </w:p>
    <w:p w:rsidR="0059432C" w:rsidRPr="001A19F5" w:rsidRDefault="009B22F6" w:rsidP="006B41D7">
      <w:pPr>
        <w:pStyle w:val="ExhibitB1"/>
        <w:tabs>
          <w:tab w:val="clear" w:pos="810"/>
          <w:tab w:val="num" w:pos="720"/>
        </w:tabs>
        <w:rPr>
          <w:b/>
          <w:u w:val="none"/>
        </w:rPr>
      </w:pPr>
      <w:r w:rsidRPr="001A19F5">
        <w:rPr>
          <w:b/>
          <w:u w:val="none"/>
        </w:rPr>
        <w:t>EFFECT OF TERMINATION</w:t>
      </w:r>
    </w:p>
    <w:p w:rsidR="0059432C" w:rsidRPr="001A19F5" w:rsidRDefault="0059432C" w:rsidP="00DB3B31">
      <w:pPr>
        <w:pStyle w:val="ExhibitB1"/>
        <w:keepNext w:val="0"/>
        <w:widowControl w:val="0"/>
        <w:numPr>
          <w:ilvl w:val="0"/>
          <w:numId w:val="0"/>
        </w:numPr>
        <w:ind w:left="810"/>
      </w:pPr>
    </w:p>
    <w:p w:rsidR="0059432C" w:rsidRPr="001A19F5" w:rsidRDefault="0059432C" w:rsidP="00DB3B31">
      <w:pPr>
        <w:pStyle w:val="ExhibitB2"/>
        <w:keepNext w:val="0"/>
        <w:widowControl w:val="0"/>
        <w:jc w:val="both"/>
      </w:pPr>
      <w:r w:rsidRPr="001A19F5">
        <w:t>In addition to any other remedies and actions set forth in this Agreement, if this Agreement is terminated for cause, non-appropriation of funds, or for convenience, the following will apply:</w:t>
      </w:r>
    </w:p>
    <w:p w:rsidR="0059432C" w:rsidRPr="001A19F5" w:rsidRDefault="0059432C" w:rsidP="00DB3B31">
      <w:pPr>
        <w:pStyle w:val="ExhibitB2"/>
        <w:keepNext w:val="0"/>
        <w:widowControl w:val="0"/>
        <w:numPr>
          <w:ilvl w:val="0"/>
          <w:numId w:val="0"/>
        </w:numPr>
        <w:ind w:left="1368"/>
        <w:jc w:val="both"/>
      </w:pPr>
    </w:p>
    <w:p w:rsidR="0059432C" w:rsidRPr="001A19F5" w:rsidRDefault="0059432C" w:rsidP="00DB3B31">
      <w:pPr>
        <w:pStyle w:val="ExhibitB3"/>
        <w:keepNext w:val="0"/>
        <w:widowControl w:val="0"/>
        <w:jc w:val="both"/>
      </w:pPr>
      <w:r w:rsidRPr="001A19F5">
        <w:rPr>
          <w:rStyle w:val="StyleExhibitA2UnderlineChar"/>
        </w:rPr>
        <w:t>Payment upon Termination</w:t>
      </w:r>
      <w:proofErr w:type="gramStart"/>
      <w:r w:rsidRPr="001A19F5">
        <w:t xml:space="preserve">. </w:t>
      </w:r>
      <w:proofErr w:type="gramEnd"/>
      <w:r w:rsidRPr="001A19F5">
        <w:t xml:space="preserve">The </w:t>
      </w:r>
      <w:r w:rsidR="005A1A86" w:rsidRPr="001A19F5">
        <w:t>AOC</w:t>
      </w:r>
      <w:r w:rsidRPr="001A19F5">
        <w:t xml:space="preserve"> shall pay for Contractor’s Work satisfactorily performed through the effective date of termination; provided, however, that in no event shall Contractor’s total compensation pursuant to this Agreement exceed the Contract Amount. </w:t>
      </w:r>
    </w:p>
    <w:p w:rsidR="0059432C" w:rsidRPr="001A19F5" w:rsidRDefault="0059432C" w:rsidP="009B22F6">
      <w:pPr>
        <w:pStyle w:val="ExhibitB3"/>
        <w:numPr>
          <w:ilvl w:val="0"/>
          <w:numId w:val="0"/>
        </w:numPr>
        <w:ind w:left="2016"/>
        <w:jc w:val="both"/>
      </w:pPr>
    </w:p>
    <w:p w:rsidR="0059432C" w:rsidRPr="001A19F5" w:rsidRDefault="0059432C" w:rsidP="009B22F6">
      <w:pPr>
        <w:pStyle w:val="ExhibitB3"/>
        <w:jc w:val="both"/>
        <w:rPr>
          <w:rStyle w:val="StyleExhibitA2UnderlineChar"/>
        </w:rPr>
      </w:pPr>
      <w:r w:rsidRPr="001A19F5">
        <w:rPr>
          <w:rStyle w:val="StyleExhibitA2UnderlineChar"/>
        </w:rPr>
        <w:t>Offset and Deduction</w:t>
      </w:r>
      <w:proofErr w:type="gramStart"/>
      <w:r w:rsidRPr="001A19F5">
        <w:rPr>
          <w:rStyle w:val="StyleExhibitA2UnderlineChar"/>
        </w:rPr>
        <w:t xml:space="preserve">. </w:t>
      </w:r>
      <w:proofErr w:type="gramEnd"/>
      <w:r w:rsidRPr="001A19F5">
        <w:rPr>
          <w:rStyle w:val="StyleExhibitA2UnderlineChar"/>
        </w:rPr>
        <w:t xml:space="preserve">The </w:t>
      </w:r>
      <w:r w:rsidR="005A1A86" w:rsidRPr="001A19F5">
        <w:rPr>
          <w:rStyle w:val="StyleExhibitA2UnderlineChar"/>
        </w:rPr>
        <w:t>AOC</w:t>
      </w:r>
      <w:r w:rsidRPr="001A19F5">
        <w:rPr>
          <w:rStyle w:val="StyleExhibitA2UnderlineChar"/>
        </w:rPr>
        <w:t xml:space="preserve"> may deduct from any payment upon termination:</w:t>
      </w:r>
    </w:p>
    <w:p w:rsidR="0059432C" w:rsidRPr="001A19F5" w:rsidRDefault="0059432C" w:rsidP="00600889">
      <w:pPr>
        <w:pStyle w:val="ExhibitC4"/>
        <w:numPr>
          <w:ilvl w:val="3"/>
          <w:numId w:val="6"/>
        </w:numPr>
        <w:tabs>
          <w:tab w:val="clear" w:pos="5040"/>
        </w:tabs>
        <w:ind w:left="2610" w:right="180" w:hanging="540"/>
        <w:jc w:val="both"/>
      </w:pPr>
      <w:r w:rsidRPr="001A19F5">
        <w:t xml:space="preserve">All payments previously made by the </w:t>
      </w:r>
      <w:r w:rsidR="005A1A86" w:rsidRPr="001A19F5">
        <w:t>AOC</w:t>
      </w:r>
      <w:r w:rsidRPr="001A19F5">
        <w:t xml:space="preserve"> for Work covered by Contractor’s final invoice.</w:t>
      </w:r>
    </w:p>
    <w:p w:rsidR="0059432C" w:rsidRPr="001A19F5" w:rsidRDefault="0059432C" w:rsidP="00600889">
      <w:pPr>
        <w:pStyle w:val="ExhibitC4"/>
        <w:numPr>
          <w:ilvl w:val="3"/>
          <w:numId w:val="6"/>
        </w:numPr>
        <w:tabs>
          <w:tab w:val="clear" w:pos="5040"/>
        </w:tabs>
        <w:ind w:left="2610" w:right="180" w:hanging="540"/>
        <w:jc w:val="both"/>
      </w:pPr>
      <w:proofErr w:type="gramStart"/>
      <w:r w:rsidRPr="001A19F5">
        <w:t xml:space="preserve">The amount of any claim that the </w:t>
      </w:r>
      <w:r w:rsidR="005A1A86" w:rsidRPr="001A19F5">
        <w:t>AOC</w:t>
      </w:r>
      <w:r w:rsidRPr="001A19F5">
        <w:t xml:space="preserve"> may have against Contractor in connection with this Agreement.</w:t>
      </w:r>
      <w:proofErr w:type="gramEnd"/>
    </w:p>
    <w:p w:rsidR="0059432C" w:rsidRPr="001A19F5" w:rsidRDefault="0059432C" w:rsidP="00600889">
      <w:pPr>
        <w:pStyle w:val="ExhibitC4"/>
        <w:widowControl w:val="0"/>
        <w:numPr>
          <w:ilvl w:val="3"/>
          <w:numId w:val="6"/>
        </w:numPr>
        <w:tabs>
          <w:tab w:val="clear" w:pos="5040"/>
        </w:tabs>
        <w:spacing w:after="240"/>
        <w:ind w:left="2621" w:right="187" w:hanging="547"/>
        <w:jc w:val="both"/>
      </w:pPr>
      <w:r w:rsidRPr="001A19F5">
        <w:t xml:space="preserve">Where Contractor is terminated for cause, in the event the </w:t>
      </w:r>
      <w:r w:rsidR="005A1A86" w:rsidRPr="001A19F5">
        <w:t>AOC</w:t>
      </w:r>
      <w:r w:rsidRPr="001A19F5">
        <w:t xml:space="preserve"> determines it must provide Work to remedy the results of </w:t>
      </w:r>
      <w:proofErr w:type="gramStart"/>
      <w:r w:rsidRPr="001A19F5">
        <w:t>Contractor’s</w:t>
      </w:r>
      <w:proofErr w:type="gramEnd"/>
      <w:r w:rsidRPr="001A19F5">
        <w:t xml:space="preserve"> inadequately performed Work, the </w:t>
      </w:r>
      <w:r w:rsidR="005A1A86" w:rsidRPr="001A19F5">
        <w:t>AOC</w:t>
      </w:r>
      <w:r w:rsidRPr="001A19F5">
        <w:t xml:space="preserve"> may deduct, from any amounts owed Contractor hereunder, the </w:t>
      </w:r>
      <w:r w:rsidR="005A1A86" w:rsidRPr="001A19F5">
        <w:t>AOC</w:t>
      </w:r>
      <w:r w:rsidRPr="001A19F5">
        <w:t>’s good faith estimate of the reasonable cost of replacing performance of such inadequately performed Work.</w:t>
      </w:r>
    </w:p>
    <w:p w:rsidR="0059432C" w:rsidRPr="001A19F5" w:rsidRDefault="001C636D" w:rsidP="001C636D">
      <w:pPr>
        <w:pStyle w:val="ExhibitB1"/>
        <w:keepNext w:val="0"/>
        <w:widowControl w:val="0"/>
        <w:rPr>
          <w:b/>
          <w:u w:val="none"/>
        </w:rPr>
      </w:pPr>
      <w:r w:rsidRPr="001A19F5">
        <w:rPr>
          <w:b/>
          <w:u w:val="none"/>
        </w:rPr>
        <w:t>OWNERSHIP OF DATA</w:t>
      </w:r>
    </w:p>
    <w:p w:rsidR="001C636D" w:rsidRPr="001A19F5" w:rsidRDefault="001C636D" w:rsidP="001C636D">
      <w:pPr>
        <w:pStyle w:val="ExhibitB1"/>
        <w:keepNext w:val="0"/>
        <w:widowControl w:val="0"/>
        <w:numPr>
          <w:ilvl w:val="0"/>
          <w:numId w:val="0"/>
        </w:numPr>
        <w:ind w:left="810"/>
        <w:rPr>
          <w:b/>
          <w:sz w:val="18"/>
          <w:szCs w:val="18"/>
          <w:u w:val="none"/>
        </w:rPr>
      </w:pPr>
    </w:p>
    <w:p w:rsidR="0059432C" w:rsidRPr="001A19F5" w:rsidRDefault="0059432C" w:rsidP="00E44F7F">
      <w:pPr>
        <w:pStyle w:val="ExhibitB2"/>
        <w:keepNext w:val="0"/>
        <w:widowControl w:val="0"/>
        <w:numPr>
          <w:ilvl w:val="0"/>
          <w:numId w:val="0"/>
        </w:numPr>
        <w:ind w:left="810"/>
        <w:jc w:val="both"/>
      </w:pPr>
      <w:r w:rsidRPr="001A19F5">
        <w:t>Contractor will provide to the client or subsequent counsel at no cost copies of all relevant client files produced by Contractor in the course of its performance of Work including, without limitation, any motions or briefs</w:t>
      </w:r>
      <w:proofErr w:type="gramStart"/>
      <w:r w:rsidRPr="001A19F5">
        <w:t xml:space="preserve">. </w:t>
      </w:r>
      <w:proofErr w:type="gramEnd"/>
      <w:r w:rsidRPr="001A19F5">
        <w:t>Contractor will provide these copies upon request by the client or upon appointment of subsequent counsel</w:t>
      </w:r>
      <w:proofErr w:type="gramStart"/>
      <w:r w:rsidRPr="001A19F5">
        <w:t xml:space="preserve">. </w:t>
      </w:r>
      <w:proofErr w:type="gramEnd"/>
      <w:r w:rsidRPr="001A19F5">
        <w:t xml:space="preserve">The client or the subsequent counsel may </w:t>
      </w:r>
      <w:r w:rsidRPr="001A19F5">
        <w:lastRenderedPageBreak/>
        <w:t>use the materials in the client file at his or her discretion</w:t>
      </w:r>
      <w:proofErr w:type="gramStart"/>
      <w:r w:rsidRPr="001A19F5">
        <w:t xml:space="preserve">. </w:t>
      </w:r>
      <w:proofErr w:type="gramEnd"/>
      <w:r w:rsidRPr="001A19F5">
        <w:t xml:space="preserve">All reports, records, files, documents, memoranda, schedules, recordings, information and other materials or data that the Contractor is required to create by the </w:t>
      </w:r>
      <w:r w:rsidR="005A1A86" w:rsidRPr="001A19F5">
        <w:t>AOC</w:t>
      </w:r>
      <w:r w:rsidRPr="001A19F5">
        <w:t xml:space="preserve"> or provide to the </w:t>
      </w:r>
      <w:r w:rsidR="005A1A86" w:rsidRPr="001A19F5">
        <w:t>AOC</w:t>
      </w:r>
      <w:r w:rsidRPr="001A19F5">
        <w:t xml:space="preserve"> pursuant to this Agreement (collectively, “Data”) are the sole property of the </w:t>
      </w:r>
      <w:r w:rsidR="005A1A86" w:rsidRPr="001A19F5">
        <w:t>AOC</w:t>
      </w:r>
      <w:r w:rsidRPr="001A19F5">
        <w:t xml:space="preserve"> without the payment of additional compensation to Contractor</w:t>
      </w:r>
      <w:proofErr w:type="gramStart"/>
      <w:r w:rsidRPr="001A19F5">
        <w:t xml:space="preserve">. </w:t>
      </w:r>
      <w:proofErr w:type="gramEnd"/>
      <w:r w:rsidRPr="001A19F5">
        <w:t xml:space="preserve">Contractor shall provide the </w:t>
      </w:r>
      <w:r w:rsidR="005A1A86" w:rsidRPr="001A19F5">
        <w:t>AOC</w:t>
      </w:r>
      <w:r w:rsidRPr="001A19F5">
        <w:t xml:space="preserve"> with all Data within thirty (30) days of the </w:t>
      </w:r>
      <w:r w:rsidR="005A1A86" w:rsidRPr="001A19F5">
        <w:t>AOC</w:t>
      </w:r>
      <w:r w:rsidRPr="001A19F5">
        <w:t>’s written request</w:t>
      </w:r>
      <w:proofErr w:type="gramStart"/>
      <w:r w:rsidRPr="001A19F5">
        <w:t xml:space="preserve">. </w:t>
      </w:r>
      <w:proofErr w:type="gramEnd"/>
      <w:r w:rsidRPr="001A19F5">
        <w:t xml:space="preserve">However, nothing in this paragraph </w:t>
      </w:r>
      <w:proofErr w:type="gramStart"/>
      <w:r w:rsidRPr="001A19F5">
        <w:t>is intended</w:t>
      </w:r>
      <w:proofErr w:type="gramEnd"/>
      <w:r w:rsidRPr="001A19F5">
        <w:t xml:space="preserve"> to create any right in any person or entity to any Data that is covered by the attorney client privilege or the attorney work-product doctrine.</w:t>
      </w:r>
    </w:p>
    <w:p w:rsidR="005152F4" w:rsidRPr="001A19F5" w:rsidRDefault="005152F4" w:rsidP="0004779E">
      <w:pPr>
        <w:pStyle w:val="ExhibitB2"/>
        <w:keepNext w:val="0"/>
        <w:widowControl w:val="0"/>
        <w:numPr>
          <w:ilvl w:val="0"/>
          <w:numId w:val="0"/>
        </w:numPr>
        <w:ind w:left="810"/>
        <w:jc w:val="both"/>
      </w:pPr>
    </w:p>
    <w:p w:rsidR="006F3AA1" w:rsidRPr="001A19F5" w:rsidRDefault="004E673F" w:rsidP="001C636D">
      <w:pPr>
        <w:pStyle w:val="ExhibitB1"/>
        <w:keepNext w:val="0"/>
        <w:widowControl w:val="0"/>
        <w:tabs>
          <w:tab w:val="clear" w:pos="810"/>
          <w:tab w:val="num" w:pos="720"/>
        </w:tabs>
        <w:ind w:left="720" w:right="187"/>
        <w:jc w:val="both"/>
      </w:pPr>
      <w:r w:rsidRPr="001A19F5">
        <w:rPr>
          <w:b/>
          <w:u w:val="none"/>
        </w:rPr>
        <w:t>AOC</w:t>
      </w:r>
      <w:r w:rsidR="00813ED6" w:rsidRPr="001A19F5">
        <w:rPr>
          <w:b/>
          <w:u w:val="none"/>
        </w:rPr>
        <w:t xml:space="preserve">'S OBLIGATION SUBJECT TO AVAILABILITY OF FUNDS </w:t>
      </w:r>
      <w:r w:rsidR="006F3AA1" w:rsidRPr="001A19F5">
        <w:rPr>
          <w:b/>
          <w:u w:val="none"/>
        </w:rPr>
        <w:t>(*)</w:t>
      </w:r>
    </w:p>
    <w:p w:rsidR="006F3AA1" w:rsidRPr="001A19F5" w:rsidRDefault="006F3AA1" w:rsidP="001C636D">
      <w:pPr>
        <w:widowControl w:val="0"/>
        <w:tabs>
          <w:tab w:val="left" w:pos="720"/>
          <w:tab w:val="left" w:pos="1296"/>
          <w:tab w:val="left" w:pos="2016"/>
          <w:tab w:val="left" w:pos="2592"/>
          <w:tab w:val="left" w:pos="4176"/>
          <w:tab w:val="left" w:pos="10710"/>
        </w:tabs>
        <w:ind w:right="180"/>
      </w:pPr>
    </w:p>
    <w:p w:rsidR="006F3AA1" w:rsidRPr="001A19F5" w:rsidRDefault="006F3AA1" w:rsidP="00600889">
      <w:pPr>
        <w:pStyle w:val="ExhibitB2"/>
        <w:keepNext w:val="0"/>
        <w:widowControl w:val="0"/>
        <w:numPr>
          <w:ilvl w:val="1"/>
          <w:numId w:val="11"/>
        </w:numPr>
        <w:jc w:val="both"/>
      </w:pPr>
      <w:r w:rsidRPr="001A19F5">
        <w:t xml:space="preserve">The </w:t>
      </w:r>
      <w:r w:rsidR="004E673F" w:rsidRPr="001A19F5">
        <w:t>AOC</w:t>
      </w:r>
      <w:r w:rsidRPr="001A19F5">
        <w:t xml:space="preserve">'s obligation under this Agreement is subject to the availability of authorized funds.  The </w:t>
      </w:r>
      <w:r w:rsidR="004D5B2D" w:rsidRPr="001A19F5">
        <w:t>AOC</w:t>
      </w:r>
      <w:r w:rsidRPr="001A19F5">
        <w:t xml:space="preserve"> may terminate the Agreement or any part of the Contract Work, without prejudice to any right or remedy of the </w:t>
      </w:r>
      <w:r w:rsidR="004D5B2D" w:rsidRPr="001A19F5">
        <w:t>AOC</w:t>
      </w:r>
      <w:r w:rsidRPr="001A19F5">
        <w:t xml:space="preserve">, for lack of appropriation of funds.  If expected or actual funding is withdrawn, reduced or limited in any way prior to the expiration date set forth in this Agreement, or in any Amendment hereto, the </w:t>
      </w:r>
      <w:r w:rsidR="004D5B2D" w:rsidRPr="001A19F5">
        <w:t>AOC</w:t>
      </w:r>
      <w:r w:rsidRPr="001A19F5">
        <w:t xml:space="preserve"> may terminate this Agreement in whole or in part, upon written Notice to the Contractor.  Such termination shall be in addition to the </w:t>
      </w:r>
      <w:r w:rsidR="004D5B2D" w:rsidRPr="001A19F5">
        <w:t>AOC</w:t>
      </w:r>
      <w:r w:rsidRPr="001A19F5">
        <w:t>'s rights to terminate for convenience or default.</w:t>
      </w:r>
    </w:p>
    <w:p w:rsidR="006F3AA1" w:rsidRPr="001A19F5" w:rsidRDefault="006F3AA1" w:rsidP="001C636D">
      <w:pPr>
        <w:widowControl w:val="0"/>
        <w:tabs>
          <w:tab w:val="left" w:pos="720"/>
          <w:tab w:val="left" w:pos="1296"/>
          <w:tab w:val="left" w:pos="2016"/>
          <w:tab w:val="left" w:pos="2592"/>
          <w:tab w:val="left" w:pos="4176"/>
          <w:tab w:val="left" w:pos="10710"/>
        </w:tabs>
        <w:ind w:right="180"/>
        <w:jc w:val="both"/>
      </w:pPr>
    </w:p>
    <w:p w:rsidR="006F3AA1" w:rsidRPr="001A19F5" w:rsidRDefault="006F3AA1" w:rsidP="001C636D">
      <w:pPr>
        <w:pStyle w:val="ExhibitB2"/>
        <w:keepNext w:val="0"/>
        <w:widowControl w:val="0"/>
        <w:jc w:val="both"/>
      </w:pPr>
      <w:r w:rsidRPr="001A19F5">
        <w:t>Payment shall not exceed the amount allowable for appropriation by Legislature.  If the Agreement is terminated for non-appropriation:</w:t>
      </w:r>
    </w:p>
    <w:p w:rsidR="006F3AA1" w:rsidRPr="001A19F5" w:rsidRDefault="006F3AA1" w:rsidP="001C636D">
      <w:pPr>
        <w:widowControl w:val="0"/>
        <w:tabs>
          <w:tab w:val="left" w:pos="720"/>
          <w:tab w:val="left" w:pos="1296"/>
          <w:tab w:val="left" w:pos="2016"/>
          <w:tab w:val="left" w:pos="2592"/>
          <w:tab w:val="left" w:pos="4176"/>
          <w:tab w:val="left" w:pos="10710"/>
        </w:tabs>
        <w:ind w:right="180"/>
        <w:jc w:val="both"/>
      </w:pPr>
    </w:p>
    <w:p w:rsidR="006F3AA1" w:rsidRPr="001A19F5" w:rsidRDefault="006F3AA1" w:rsidP="001C636D">
      <w:pPr>
        <w:pStyle w:val="ExhibitB3"/>
        <w:keepNext w:val="0"/>
        <w:widowControl w:val="0"/>
        <w:spacing w:after="120"/>
        <w:ind w:right="187"/>
        <w:jc w:val="both"/>
      </w:pPr>
      <w:r w:rsidRPr="001A19F5">
        <w:t xml:space="preserve">The </w:t>
      </w:r>
      <w:r w:rsidR="004D5B2D" w:rsidRPr="001A19F5">
        <w:t>AOC</w:t>
      </w:r>
      <w:r w:rsidRPr="001A19F5">
        <w:t xml:space="preserve"> will be liable only for payment in accordance with the terms of this Agreement for services rendered prior to the effective date of termination; and</w:t>
      </w:r>
    </w:p>
    <w:p w:rsidR="006F3AA1" w:rsidRPr="001A19F5" w:rsidRDefault="006F3AA1" w:rsidP="001C636D">
      <w:pPr>
        <w:pStyle w:val="ExhibitB3"/>
        <w:keepNext w:val="0"/>
        <w:widowControl w:val="0"/>
        <w:jc w:val="both"/>
      </w:pPr>
      <w:r w:rsidRPr="001A19F5">
        <w:t xml:space="preserve">The Contractor </w:t>
      </w:r>
      <w:proofErr w:type="gramStart"/>
      <w:r w:rsidRPr="001A19F5">
        <w:t>shall be released</w:t>
      </w:r>
      <w:proofErr w:type="gramEnd"/>
      <w:r w:rsidRPr="001A19F5">
        <w:t xml:space="preserve"> from any obligation to provide further services pursuant to the Agreement as are affected by the termination.</w:t>
      </w:r>
    </w:p>
    <w:p w:rsidR="006F3AA1" w:rsidRPr="001A19F5" w:rsidRDefault="006F3AA1" w:rsidP="001C636D">
      <w:pPr>
        <w:widowControl w:val="0"/>
        <w:tabs>
          <w:tab w:val="left" w:pos="720"/>
          <w:tab w:val="left" w:pos="1296"/>
          <w:tab w:val="left" w:pos="2016"/>
          <w:tab w:val="left" w:pos="2592"/>
          <w:tab w:val="left" w:pos="4176"/>
          <w:tab w:val="left" w:pos="10710"/>
        </w:tabs>
        <w:ind w:right="180"/>
        <w:jc w:val="both"/>
      </w:pPr>
    </w:p>
    <w:p w:rsidR="006F3AA1" w:rsidRPr="001A19F5" w:rsidRDefault="006F3AA1" w:rsidP="001C636D">
      <w:pPr>
        <w:pStyle w:val="ExhibitB2"/>
        <w:keepNext w:val="0"/>
        <w:widowControl w:val="0"/>
        <w:jc w:val="both"/>
      </w:pPr>
      <w:r w:rsidRPr="001A19F5">
        <w:t xml:space="preserve">Funding for this Agreement beyond the current appropriation year is conditional upon appropriation by the Legislature of sufficient funds to support the activities described in this Agreement.  </w:t>
      </w:r>
      <w:proofErr w:type="gramStart"/>
      <w:r w:rsidRPr="001A19F5">
        <w:t>Should such an appropriation not be approved</w:t>
      </w:r>
      <w:proofErr w:type="gramEnd"/>
      <w:r w:rsidRPr="001A19F5">
        <w:t>, the Agreement may terminate at the close of the current appropriation year.  The appropriation year ends on June 30 of each year.</w:t>
      </w:r>
    </w:p>
    <w:p w:rsidR="00360F11" w:rsidRPr="001A19F5" w:rsidRDefault="00360F11" w:rsidP="00360F11">
      <w:pPr>
        <w:pStyle w:val="ExhibitB1"/>
        <w:keepNext w:val="0"/>
        <w:widowControl w:val="0"/>
        <w:numPr>
          <w:ilvl w:val="0"/>
          <w:numId w:val="0"/>
        </w:numPr>
        <w:ind w:left="810" w:hanging="720"/>
        <w:rPr>
          <w:b/>
          <w:u w:val="none"/>
        </w:rPr>
      </w:pPr>
    </w:p>
    <w:p w:rsidR="00F14CD9" w:rsidRPr="001A19F5" w:rsidRDefault="00F14CD9" w:rsidP="00F14CD9">
      <w:pPr>
        <w:pStyle w:val="ExhibitB1"/>
        <w:keepNext w:val="0"/>
        <w:widowControl w:val="0"/>
        <w:tabs>
          <w:tab w:val="clear" w:pos="810"/>
          <w:tab w:val="clear" w:pos="10710"/>
          <w:tab w:val="num" w:pos="720"/>
          <w:tab w:val="left" w:pos="10350"/>
        </w:tabs>
        <w:ind w:left="720" w:right="14"/>
        <w:jc w:val="both"/>
        <w:rPr>
          <w:b/>
          <w:u w:val="none"/>
        </w:rPr>
      </w:pPr>
      <w:r w:rsidRPr="001A19F5">
        <w:rPr>
          <w:b/>
          <w:u w:val="none"/>
        </w:rPr>
        <w:t>RETENTION OF RECORDS</w:t>
      </w:r>
    </w:p>
    <w:p w:rsidR="00F14CD9" w:rsidRPr="001A19F5" w:rsidRDefault="00F14CD9" w:rsidP="00F14CD9">
      <w:pPr>
        <w:widowControl w:val="0"/>
        <w:tabs>
          <w:tab w:val="left" w:pos="576"/>
          <w:tab w:val="left" w:pos="1296"/>
          <w:tab w:val="left" w:pos="2016"/>
          <w:tab w:val="left" w:pos="2736"/>
          <w:tab w:val="left" w:pos="4608"/>
          <w:tab w:val="left" w:pos="10350"/>
        </w:tabs>
        <w:ind w:left="547" w:right="14" w:hanging="547"/>
        <w:jc w:val="both"/>
      </w:pPr>
    </w:p>
    <w:p w:rsidR="00F14CD9" w:rsidRPr="001A19F5" w:rsidRDefault="00F14CD9" w:rsidP="005F50E1">
      <w:pPr>
        <w:pStyle w:val="Heading5"/>
        <w:keepNext w:val="0"/>
        <w:widowControl w:val="0"/>
        <w:tabs>
          <w:tab w:val="clear" w:pos="10710"/>
          <w:tab w:val="left" w:pos="10350"/>
        </w:tabs>
        <w:ind w:right="14"/>
        <w:jc w:val="both"/>
      </w:pPr>
      <w:r w:rsidRPr="001A19F5">
        <w:t>The Contractor shall maintain all financial Data, supporting documents, and all other records relating to performance and billing under this Agreement for a period in accordance with AOC and Federal law, a minimum retention period being no less than four (4) years.  The retention period starts from the date of the submission of the final payment request.  The Contractor is also obligated to protect Data adequately against fire or other damage.</w:t>
      </w:r>
    </w:p>
    <w:p w:rsidR="00F14CD9" w:rsidRPr="001A19F5" w:rsidRDefault="00F14CD9" w:rsidP="005F50E1">
      <w:pPr>
        <w:widowControl w:val="0"/>
      </w:pPr>
    </w:p>
    <w:p w:rsidR="00F14CD9" w:rsidRPr="001A19F5" w:rsidRDefault="00F14CD9" w:rsidP="005F50E1">
      <w:pPr>
        <w:pStyle w:val="ExhibitB1"/>
        <w:keepNext w:val="0"/>
        <w:widowControl w:val="0"/>
        <w:tabs>
          <w:tab w:val="clear" w:pos="810"/>
          <w:tab w:val="num" w:pos="720"/>
        </w:tabs>
        <w:ind w:left="720"/>
        <w:rPr>
          <w:b/>
          <w:u w:val="none"/>
        </w:rPr>
      </w:pPr>
      <w:r w:rsidRPr="001A19F5">
        <w:rPr>
          <w:b/>
          <w:u w:val="none"/>
        </w:rPr>
        <w:t>RIGHT TO AUDIT</w:t>
      </w:r>
    </w:p>
    <w:p w:rsidR="00F14CD9" w:rsidRPr="001A19F5" w:rsidRDefault="00F14CD9" w:rsidP="005F50E1">
      <w:pPr>
        <w:widowControl w:val="0"/>
      </w:pPr>
    </w:p>
    <w:p w:rsidR="00F14CD9" w:rsidRPr="001A19F5" w:rsidRDefault="00F14CD9" w:rsidP="005F50E1">
      <w:pPr>
        <w:pStyle w:val="ExhibitB2"/>
        <w:keepNext w:val="0"/>
        <w:widowControl w:val="0"/>
        <w:numPr>
          <w:ilvl w:val="1"/>
          <w:numId w:val="16"/>
        </w:numPr>
        <w:jc w:val="both"/>
      </w:pPr>
      <w:r w:rsidRPr="001A19F5">
        <w:t xml:space="preserve">The Contractor shall permit all Data and records relating to performance, procedures, and </w:t>
      </w:r>
      <w:r w:rsidRPr="001A19F5">
        <w:lastRenderedPageBreak/>
        <w:t>billing to the AOC under this Agreement to be inspected and/or audited, at any reasonable time, by the authorized representative of any of the following or its designee:</w:t>
      </w:r>
    </w:p>
    <w:p w:rsidR="00F14CD9" w:rsidRPr="001A19F5" w:rsidRDefault="00F14CD9" w:rsidP="005F50E1">
      <w:pPr>
        <w:widowControl w:val="0"/>
        <w:rPr>
          <w:sz w:val="16"/>
          <w:szCs w:val="16"/>
        </w:rPr>
      </w:pPr>
    </w:p>
    <w:p w:rsidR="00F14CD9" w:rsidRPr="001A19F5" w:rsidRDefault="00F14CD9" w:rsidP="005F50E1">
      <w:pPr>
        <w:pStyle w:val="ExhibitB3"/>
        <w:keepNext w:val="0"/>
        <w:widowControl w:val="0"/>
        <w:spacing w:after="80"/>
        <w:ind w:right="187"/>
      </w:pPr>
      <w:r w:rsidRPr="001A19F5">
        <w:t>The AOC;</w:t>
      </w:r>
    </w:p>
    <w:p w:rsidR="00F14CD9" w:rsidRPr="001A19F5" w:rsidRDefault="00F14CD9" w:rsidP="005F50E1">
      <w:pPr>
        <w:pStyle w:val="ExhibitB3"/>
        <w:keepNext w:val="0"/>
        <w:widowControl w:val="0"/>
        <w:spacing w:after="80"/>
        <w:ind w:right="187"/>
      </w:pPr>
      <w:r w:rsidRPr="001A19F5">
        <w:t>The California State Auditor; and/or</w:t>
      </w:r>
    </w:p>
    <w:p w:rsidR="00F14CD9" w:rsidRPr="001A19F5" w:rsidRDefault="00F14CD9" w:rsidP="005F50E1">
      <w:pPr>
        <w:pStyle w:val="ExhibitB3"/>
        <w:keepNext w:val="0"/>
        <w:widowControl w:val="0"/>
      </w:pPr>
      <w:r w:rsidRPr="001A19F5">
        <w:rPr>
          <w:vanish/>
        </w:rPr>
        <w:t>(if applicable)</w:t>
      </w:r>
      <w:r w:rsidRPr="001A19F5">
        <w:t xml:space="preserve"> Any State or Federal </w:t>
      </w:r>
      <w:proofErr w:type="gramStart"/>
      <w:r w:rsidRPr="001A19F5">
        <w:t>government auditing</w:t>
      </w:r>
      <w:proofErr w:type="gramEnd"/>
      <w:r w:rsidRPr="001A19F5">
        <w:t xml:space="preserve"> agency.</w:t>
      </w:r>
    </w:p>
    <w:p w:rsidR="00F14CD9" w:rsidRPr="001A19F5" w:rsidRDefault="00F14CD9" w:rsidP="005F50E1">
      <w:pPr>
        <w:widowControl w:val="0"/>
      </w:pPr>
    </w:p>
    <w:p w:rsidR="00F14CD9" w:rsidRPr="001A19F5" w:rsidRDefault="00F14CD9" w:rsidP="005F50E1">
      <w:pPr>
        <w:pStyle w:val="ExhibitB2"/>
        <w:keepNext w:val="0"/>
        <w:widowControl w:val="0"/>
      </w:pPr>
      <w:r w:rsidRPr="001A19F5">
        <w:t xml:space="preserve">The right of each agency to inspect and/or audit this Agreement is independent of whether or not any other audit or inspection </w:t>
      </w:r>
      <w:proofErr w:type="gramStart"/>
      <w:r w:rsidRPr="001A19F5">
        <w:t>has been performed</w:t>
      </w:r>
      <w:proofErr w:type="gramEnd"/>
      <w:r w:rsidRPr="001A19F5">
        <w:t>.</w:t>
      </w:r>
    </w:p>
    <w:p w:rsidR="00F14CD9" w:rsidRPr="001A19F5" w:rsidRDefault="00F14CD9" w:rsidP="005F50E1">
      <w:pPr>
        <w:pStyle w:val="ExhibitB1"/>
        <w:keepNext w:val="0"/>
        <w:widowControl w:val="0"/>
        <w:numPr>
          <w:ilvl w:val="0"/>
          <w:numId w:val="0"/>
        </w:numPr>
        <w:ind w:left="720"/>
        <w:rPr>
          <w:b/>
          <w:u w:val="none"/>
        </w:rPr>
      </w:pPr>
    </w:p>
    <w:p w:rsidR="0028776B" w:rsidRPr="001A19F5" w:rsidRDefault="00160603" w:rsidP="005F50E1">
      <w:pPr>
        <w:pStyle w:val="ExhibitB1"/>
        <w:keepNext w:val="0"/>
        <w:widowControl w:val="0"/>
        <w:tabs>
          <w:tab w:val="clear" w:pos="810"/>
        </w:tabs>
        <w:ind w:left="720" w:hanging="630"/>
        <w:rPr>
          <w:b/>
          <w:u w:val="none"/>
        </w:rPr>
      </w:pPr>
      <w:r w:rsidRPr="001A19F5">
        <w:rPr>
          <w:b/>
          <w:u w:val="none"/>
        </w:rPr>
        <w:t>INDEMNIFICATION</w:t>
      </w:r>
      <w:r w:rsidR="00EC05AF" w:rsidRPr="001A19F5">
        <w:rPr>
          <w:b/>
          <w:u w:val="none"/>
        </w:rPr>
        <w:t xml:space="preserve"> (*)</w:t>
      </w:r>
    </w:p>
    <w:p w:rsidR="00160603" w:rsidRPr="001A19F5" w:rsidRDefault="00160603" w:rsidP="005F50E1">
      <w:pPr>
        <w:pStyle w:val="ExhibitB1"/>
        <w:keepNext w:val="0"/>
        <w:widowControl w:val="0"/>
        <w:numPr>
          <w:ilvl w:val="0"/>
          <w:numId w:val="0"/>
        </w:numPr>
        <w:ind w:left="720"/>
        <w:rPr>
          <w:b/>
          <w:u w:val="none"/>
        </w:rPr>
      </w:pPr>
    </w:p>
    <w:p w:rsidR="00AC141A" w:rsidRPr="001A19F5" w:rsidRDefault="0028776B" w:rsidP="005F50E1">
      <w:pPr>
        <w:pStyle w:val="ExhibitB2"/>
        <w:keepNext w:val="0"/>
        <w:widowControl w:val="0"/>
        <w:numPr>
          <w:ilvl w:val="1"/>
          <w:numId w:val="24"/>
        </w:numPr>
        <w:ind w:right="-36"/>
        <w:jc w:val="both"/>
      </w:pPr>
      <w:r w:rsidRPr="001A19F5">
        <w:t xml:space="preserve">Contractor shall indemnify, defend with counsel satisfactory to the </w:t>
      </w:r>
      <w:r w:rsidR="005A1A86" w:rsidRPr="001A19F5">
        <w:t>AOC</w:t>
      </w:r>
      <w:r w:rsidRPr="001A19F5">
        <w:t xml:space="preserve">, and hold harmless: </w:t>
      </w:r>
    </w:p>
    <w:p w:rsidR="00160603" w:rsidRPr="001A19F5" w:rsidRDefault="00160603" w:rsidP="005F50E1">
      <w:pPr>
        <w:pStyle w:val="ExhibitB2"/>
        <w:keepNext w:val="0"/>
        <w:widowControl w:val="0"/>
        <w:numPr>
          <w:ilvl w:val="0"/>
          <w:numId w:val="0"/>
        </w:numPr>
        <w:ind w:left="1368" w:right="-36"/>
        <w:jc w:val="both"/>
        <w:rPr>
          <w:sz w:val="12"/>
          <w:szCs w:val="12"/>
        </w:rPr>
      </w:pPr>
    </w:p>
    <w:p w:rsidR="0028776B" w:rsidRPr="001A19F5" w:rsidRDefault="0028776B" w:rsidP="005F50E1">
      <w:pPr>
        <w:pStyle w:val="ExhibitB3"/>
        <w:keepNext w:val="0"/>
        <w:widowControl w:val="0"/>
        <w:spacing w:after="120"/>
        <w:ind w:right="-36"/>
        <w:jc w:val="both"/>
      </w:pPr>
      <w:r w:rsidRPr="001A19F5">
        <w:t xml:space="preserve">The State, its officers and employees; </w:t>
      </w:r>
    </w:p>
    <w:p w:rsidR="0028776B" w:rsidRPr="001A19F5" w:rsidRDefault="0028776B" w:rsidP="005F50E1">
      <w:pPr>
        <w:pStyle w:val="ExhibitB3"/>
        <w:keepNext w:val="0"/>
        <w:widowControl w:val="0"/>
        <w:spacing w:after="120"/>
        <w:ind w:right="-36"/>
        <w:jc w:val="both"/>
      </w:pPr>
      <w:r w:rsidRPr="001A19F5">
        <w:t xml:space="preserve">The Court, its judges, subordinate judicial officers, court executive officers, court administrators, officers and employees; and </w:t>
      </w:r>
    </w:p>
    <w:p w:rsidR="0028776B" w:rsidRPr="001A19F5" w:rsidRDefault="0028776B" w:rsidP="005F50E1">
      <w:pPr>
        <w:pStyle w:val="ExhibitB3"/>
        <w:keepNext w:val="0"/>
        <w:widowControl w:val="0"/>
        <w:spacing w:after="120"/>
        <w:ind w:right="-36"/>
        <w:jc w:val="both"/>
      </w:pPr>
      <w:r w:rsidRPr="001A19F5">
        <w:t>Their agents, representatives, contractors, subcontractors, and volunteers (the “Indemnified Parties”) from any and all losses, costs, liabilities, claims, fees, penalties, interest and damages, including but not limited to reasonable attorneys’ fees and costs (individually, a “Claim” and collectively, “Claims”)</w:t>
      </w:r>
    </w:p>
    <w:p w:rsidR="0028776B" w:rsidRPr="001A19F5" w:rsidRDefault="0028776B" w:rsidP="005F50E1">
      <w:pPr>
        <w:pStyle w:val="ExhibitC4"/>
        <w:widowControl w:val="0"/>
        <w:numPr>
          <w:ilvl w:val="3"/>
          <w:numId w:val="6"/>
        </w:numPr>
        <w:ind w:left="2520" w:right="-36" w:hanging="540"/>
        <w:jc w:val="both"/>
      </w:pPr>
      <w:r w:rsidRPr="001A19F5">
        <w:t xml:space="preserve">Arising from, related to or in connection with, in whole or in part, the negligent acts or omissions, or intentional misconduct, of Contractor, its agents, employees, or subcontractors; </w:t>
      </w:r>
    </w:p>
    <w:p w:rsidR="0028776B" w:rsidRPr="001A19F5" w:rsidRDefault="0028776B" w:rsidP="005F50E1">
      <w:pPr>
        <w:pStyle w:val="ExhibitC4"/>
        <w:widowControl w:val="0"/>
        <w:numPr>
          <w:ilvl w:val="3"/>
          <w:numId w:val="6"/>
        </w:numPr>
        <w:ind w:left="2520" w:right="-36" w:hanging="540"/>
        <w:jc w:val="both"/>
      </w:pPr>
      <w:r w:rsidRPr="001A19F5">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8776B" w:rsidRPr="001A19F5" w:rsidRDefault="0028776B" w:rsidP="005F50E1">
      <w:pPr>
        <w:pStyle w:val="ExhibitC4"/>
        <w:widowControl w:val="0"/>
        <w:numPr>
          <w:ilvl w:val="3"/>
          <w:numId w:val="6"/>
        </w:numPr>
        <w:ind w:left="2520" w:right="-36" w:hanging="540"/>
        <w:jc w:val="both"/>
      </w:pPr>
      <w:r w:rsidRPr="001A19F5">
        <w:t>Made or incurred by any Third Party that furnishes or provides Work, materials, or supplies in connection with this Agreement; or</w:t>
      </w:r>
    </w:p>
    <w:p w:rsidR="00591174" w:rsidRPr="001A19F5" w:rsidRDefault="0028776B" w:rsidP="005F50E1">
      <w:pPr>
        <w:pStyle w:val="ExhibitC4"/>
        <w:widowControl w:val="0"/>
        <w:numPr>
          <w:ilvl w:val="3"/>
          <w:numId w:val="6"/>
        </w:numPr>
        <w:tabs>
          <w:tab w:val="clear" w:pos="5040"/>
        </w:tabs>
        <w:spacing w:after="0"/>
        <w:ind w:left="2534" w:right="-36" w:hanging="547"/>
        <w:jc w:val="both"/>
      </w:pPr>
      <w:r w:rsidRPr="001A19F5">
        <w:t xml:space="preserve">Made or incurred by any other Third Party who </w:t>
      </w:r>
      <w:proofErr w:type="gramStart"/>
      <w:r w:rsidRPr="001A19F5">
        <w:t>may be injured or damaged by Contractor, its agents, employees or subcontractors in connection with this Agreement</w:t>
      </w:r>
      <w:proofErr w:type="gramEnd"/>
      <w:r w:rsidRPr="001A19F5">
        <w:t>.</w:t>
      </w:r>
    </w:p>
    <w:p w:rsidR="00591174" w:rsidRPr="001A19F5" w:rsidRDefault="00591174" w:rsidP="0080751A">
      <w:pPr>
        <w:pStyle w:val="ExhibitC4"/>
        <w:widowControl w:val="0"/>
        <w:numPr>
          <w:ilvl w:val="0"/>
          <w:numId w:val="0"/>
        </w:numPr>
        <w:spacing w:before="0" w:after="0"/>
        <w:ind w:left="2707" w:right="-43"/>
        <w:jc w:val="both"/>
      </w:pPr>
    </w:p>
    <w:p w:rsidR="0028776B" w:rsidRPr="001A19F5" w:rsidRDefault="0028776B" w:rsidP="005F50E1">
      <w:pPr>
        <w:pStyle w:val="ExhibitB1"/>
        <w:keepNext w:val="0"/>
        <w:widowControl w:val="0"/>
        <w:ind w:right="-36"/>
        <w:jc w:val="both"/>
        <w:rPr>
          <w:b/>
          <w:u w:val="none"/>
        </w:rPr>
      </w:pPr>
      <w:r w:rsidRPr="001A19F5">
        <w:rPr>
          <w:b/>
          <w:u w:val="none"/>
        </w:rPr>
        <w:t xml:space="preserve">INSURANCE </w:t>
      </w:r>
    </w:p>
    <w:p w:rsidR="000921EA" w:rsidRPr="001A19F5" w:rsidRDefault="000921EA" w:rsidP="005F50E1">
      <w:pPr>
        <w:pStyle w:val="ExhibitB1"/>
        <w:keepNext w:val="0"/>
        <w:widowControl w:val="0"/>
        <w:numPr>
          <w:ilvl w:val="0"/>
          <w:numId w:val="0"/>
        </w:numPr>
        <w:ind w:left="810" w:right="-36"/>
        <w:jc w:val="both"/>
        <w:rPr>
          <w:b/>
          <w:u w:val="none"/>
        </w:rPr>
      </w:pPr>
    </w:p>
    <w:p w:rsidR="0028776B" w:rsidRPr="001A19F5" w:rsidRDefault="0028776B" w:rsidP="005F50E1">
      <w:pPr>
        <w:pStyle w:val="ExhibitB2"/>
        <w:keepNext w:val="0"/>
        <w:widowControl w:val="0"/>
        <w:ind w:right="-36"/>
        <w:jc w:val="both"/>
      </w:pPr>
      <w:r w:rsidRPr="001A19F5">
        <w:rPr>
          <w:u w:val="single"/>
        </w:rPr>
        <w:t>Insurance</w:t>
      </w:r>
      <w:proofErr w:type="gramStart"/>
      <w:r w:rsidRPr="001A19F5">
        <w:rPr>
          <w:u w:val="single"/>
        </w:rPr>
        <w:t>.</w:t>
      </w:r>
      <w:r w:rsidRPr="001A19F5">
        <w:t xml:space="preserve"> </w:t>
      </w:r>
      <w:proofErr w:type="gramEnd"/>
      <w:r w:rsidRPr="001A19F5">
        <w:t>Without limiting Contractor’s indemnification obligations, Contractor shall secure and maintain in force throughout the term of this Agreement the following types of insurance with limits as shown</w:t>
      </w:r>
      <w:proofErr w:type="gramStart"/>
      <w:r w:rsidRPr="001A19F5">
        <w:t xml:space="preserve">. </w:t>
      </w:r>
      <w:proofErr w:type="gramEnd"/>
      <w:r w:rsidRPr="001A19F5">
        <w:t>Each policy, other than the Professional Liability policy, shall be written on an “occurrence” form</w:t>
      </w:r>
      <w:proofErr w:type="gramStart"/>
      <w:r w:rsidRPr="001A19F5">
        <w:t xml:space="preserve">. </w:t>
      </w:r>
      <w:proofErr w:type="gramEnd"/>
      <w:r w:rsidRPr="001A19F5">
        <w:t>The Professional Liability policy may be written on a “claims made” form.</w:t>
      </w:r>
    </w:p>
    <w:p w:rsidR="009D73D1" w:rsidRPr="001A19F5" w:rsidRDefault="009D73D1" w:rsidP="005F50E1">
      <w:pPr>
        <w:pStyle w:val="ExhibitB2"/>
        <w:keepNext w:val="0"/>
        <w:widowControl w:val="0"/>
        <w:numPr>
          <w:ilvl w:val="0"/>
          <w:numId w:val="0"/>
        </w:numPr>
        <w:ind w:left="1368" w:right="-36"/>
        <w:jc w:val="both"/>
      </w:pPr>
    </w:p>
    <w:p w:rsidR="0028776B" w:rsidRPr="001A19F5" w:rsidRDefault="0028776B" w:rsidP="005F50E1">
      <w:pPr>
        <w:pStyle w:val="ExhibitB3"/>
        <w:keepNext w:val="0"/>
        <w:widowControl w:val="0"/>
        <w:spacing w:after="120"/>
        <w:ind w:right="-36"/>
        <w:jc w:val="both"/>
      </w:pPr>
      <w:r w:rsidRPr="001A19F5">
        <w:t>Workers’ Compensation—A program of Workers’ Compensation Insurance in an amount and form sufficient to meet all applicable requirements of the California Labor Code, including Employer’s Liability with at least $1,000,000 per accident</w:t>
      </w:r>
      <w:proofErr w:type="gramStart"/>
      <w:r w:rsidRPr="001A19F5">
        <w:t xml:space="preserve">. </w:t>
      </w:r>
      <w:proofErr w:type="gramEnd"/>
      <w:r w:rsidRPr="001A19F5">
        <w:t>This coverage shall not be required when Contractor has no employees.</w:t>
      </w:r>
    </w:p>
    <w:p w:rsidR="0028776B" w:rsidRPr="001A19F5" w:rsidRDefault="0028776B" w:rsidP="006448CB">
      <w:pPr>
        <w:pStyle w:val="ExhibitB3"/>
        <w:keepNext w:val="0"/>
        <w:widowControl w:val="0"/>
        <w:spacing w:after="120"/>
        <w:ind w:right="-36"/>
        <w:jc w:val="both"/>
      </w:pPr>
      <w:r w:rsidRPr="001A19F5">
        <w:t>Commercial General Liability Insurance—Coverage at least as broad as the Insurance Services Office (ISO) Commercial General Liability Coverage “occurrence” form, with no coverage deletions</w:t>
      </w:r>
      <w:proofErr w:type="gramStart"/>
      <w:r w:rsidRPr="001A19F5">
        <w:t xml:space="preserve">. </w:t>
      </w:r>
      <w:proofErr w:type="gramEnd"/>
      <w:r w:rsidRPr="001A19F5">
        <w:t xml:space="preserve">The policy shall provide limits of at least $500,000 per occurrence and a general aggregate limit (other than products/completed operations) of at least $1,000,000, and at least $500,000 premises and operations limit. </w:t>
      </w:r>
    </w:p>
    <w:p w:rsidR="0028776B" w:rsidRPr="001A19F5" w:rsidRDefault="0028776B" w:rsidP="006448CB">
      <w:pPr>
        <w:pStyle w:val="ExhibitB3"/>
        <w:keepNext w:val="0"/>
        <w:widowControl w:val="0"/>
        <w:spacing w:after="120"/>
        <w:ind w:right="-36"/>
        <w:jc w:val="both"/>
      </w:pPr>
      <w:r w:rsidRPr="001A19F5">
        <w:t>Commercial or Business Automobile Liability Insurance (or Personal Automobile Insurance if Contractor is an individual with no transportation or hauling responsibilities under this Agreement)—Covering bodily injury and property damage and applicable to all owned, non-owned, leased, and hired vehicles</w:t>
      </w:r>
      <w:proofErr w:type="gramStart"/>
      <w:r w:rsidRPr="001A19F5">
        <w:t xml:space="preserve">. </w:t>
      </w:r>
      <w:proofErr w:type="gramEnd"/>
      <w:r w:rsidRPr="001A19F5">
        <w:t xml:space="preserve">The policy shall provide combined single limits of at least $500,000 per occurrence. </w:t>
      </w:r>
    </w:p>
    <w:p w:rsidR="0028776B" w:rsidRPr="001A19F5" w:rsidRDefault="0028776B" w:rsidP="0004779E">
      <w:pPr>
        <w:pStyle w:val="ExhibitB3"/>
        <w:keepNext w:val="0"/>
        <w:widowControl w:val="0"/>
        <w:spacing w:after="240"/>
        <w:ind w:right="-43"/>
        <w:jc w:val="both"/>
      </w:pPr>
      <w:r w:rsidRPr="001A19F5">
        <w:t>Professional Liability Insurance—Covering malpractice in the performance of Work under this Agreement</w:t>
      </w:r>
      <w:proofErr w:type="gramStart"/>
      <w:r w:rsidRPr="001A19F5">
        <w:t xml:space="preserve">. </w:t>
      </w:r>
      <w:proofErr w:type="gramEnd"/>
      <w:r w:rsidRPr="001A19F5">
        <w:t>Management liability errors and omissions insurance with a general aggregate and per claim limit of at least $1,000,000 annual aggregate and Lawyer’s Professional Liability of at least $500,000 each claim in the aggregate</w:t>
      </w:r>
      <w:proofErr w:type="gramStart"/>
      <w:r w:rsidRPr="001A19F5">
        <w:t xml:space="preserve">. </w:t>
      </w:r>
      <w:proofErr w:type="gramEnd"/>
      <w:r w:rsidRPr="001A19F5">
        <w:t>If the policy is written on a “claims made” form, Contractor shall maintain such coverage continuously throughout the term of this Agreement and, without lapse, for a period of three years beyond the termination and acceptance of all work provided under this Agreement</w:t>
      </w:r>
      <w:proofErr w:type="gramStart"/>
      <w:r w:rsidRPr="001A19F5">
        <w:t xml:space="preserve">. </w:t>
      </w:r>
      <w:proofErr w:type="gramEnd"/>
      <w:r w:rsidRPr="001A19F5">
        <w:t>The retroactive date or “prior acts inclusion date” of any such “claims made” policy must be no later than the date that activities commence pursuant to this Agreement.</w:t>
      </w:r>
    </w:p>
    <w:p w:rsidR="0028776B" w:rsidRPr="001A19F5" w:rsidRDefault="0028776B" w:rsidP="006448CB">
      <w:pPr>
        <w:pStyle w:val="ExhibitB2"/>
        <w:keepNext w:val="0"/>
        <w:widowControl w:val="0"/>
        <w:ind w:right="-36"/>
        <w:jc w:val="both"/>
      </w:pPr>
      <w:r w:rsidRPr="001A19F5">
        <w:rPr>
          <w:u w:val="single"/>
        </w:rPr>
        <w:t>Additional Insured Endorsements</w:t>
      </w:r>
      <w:proofErr w:type="gramStart"/>
      <w:r w:rsidRPr="001A19F5">
        <w:rPr>
          <w:u w:val="single"/>
        </w:rPr>
        <w:t>.</w:t>
      </w:r>
      <w:r w:rsidRPr="001A19F5">
        <w:t xml:space="preserve"> </w:t>
      </w:r>
      <w:proofErr w:type="gramEnd"/>
      <w:r w:rsidRPr="001A19F5">
        <w:t xml:space="preserve">All policies required in subsection </w:t>
      </w:r>
      <w:r w:rsidR="00360F11" w:rsidRPr="001A19F5">
        <w:t>A, above,</w:t>
      </w:r>
      <w:r w:rsidRPr="001A19F5">
        <w:t xml:space="preserve"> with the exception of Workers’ Compensation, Personal Automobile Liability, and Professional Liability, must be endorsed to name the following as additional insureds with respect to liabilities arising out of the performance of Work under this Agreement: </w:t>
      </w:r>
    </w:p>
    <w:p w:rsidR="009D73D1" w:rsidRPr="001A19F5" w:rsidRDefault="009D73D1" w:rsidP="006448CB">
      <w:pPr>
        <w:pStyle w:val="ExhibitB2"/>
        <w:keepNext w:val="0"/>
        <w:widowControl w:val="0"/>
        <w:numPr>
          <w:ilvl w:val="0"/>
          <w:numId w:val="0"/>
        </w:numPr>
        <w:ind w:left="1368" w:right="-36"/>
        <w:jc w:val="both"/>
      </w:pPr>
    </w:p>
    <w:p w:rsidR="0028776B" w:rsidRPr="001A19F5" w:rsidRDefault="0028776B" w:rsidP="006448CB">
      <w:pPr>
        <w:pStyle w:val="ExhibitB3"/>
        <w:keepNext w:val="0"/>
        <w:widowControl w:val="0"/>
        <w:ind w:right="-36"/>
        <w:jc w:val="both"/>
      </w:pPr>
      <w:r w:rsidRPr="001A19F5">
        <w:t>The State, the Court, its judges, its subordinate judicial officers, its court executive officers, its court administrators, and any and all of their other officers, officials, agents, representatives, contractors, volunteers or employees.</w:t>
      </w:r>
    </w:p>
    <w:p w:rsidR="009D73D1" w:rsidRPr="001A19F5" w:rsidRDefault="009D73D1" w:rsidP="006448CB">
      <w:pPr>
        <w:pStyle w:val="ExhibitB3"/>
        <w:keepNext w:val="0"/>
        <w:widowControl w:val="0"/>
        <w:numPr>
          <w:ilvl w:val="0"/>
          <w:numId w:val="0"/>
        </w:numPr>
        <w:ind w:left="2016" w:right="-36"/>
        <w:jc w:val="both"/>
      </w:pPr>
    </w:p>
    <w:p w:rsidR="0028776B" w:rsidRPr="001A19F5" w:rsidRDefault="0028776B" w:rsidP="006448CB">
      <w:pPr>
        <w:pStyle w:val="ExhibitB2"/>
        <w:keepNext w:val="0"/>
        <w:widowControl w:val="0"/>
        <w:ind w:right="-36"/>
        <w:jc w:val="both"/>
      </w:pPr>
      <w:r w:rsidRPr="001A19F5">
        <w:rPr>
          <w:u w:val="single"/>
        </w:rPr>
        <w:t>Required Policy Provisions</w:t>
      </w:r>
      <w:proofErr w:type="gramStart"/>
      <w:r w:rsidRPr="001A19F5">
        <w:rPr>
          <w:u w:val="single"/>
        </w:rPr>
        <w:t>.</w:t>
      </w:r>
      <w:r w:rsidRPr="001A19F5">
        <w:t xml:space="preserve"> </w:t>
      </w:r>
      <w:proofErr w:type="gramEnd"/>
      <w:r w:rsidRPr="001A19F5">
        <w:t>Each policy required in subsection A</w:t>
      </w:r>
      <w:r w:rsidR="00360F11" w:rsidRPr="001A19F5">
        <w:rPr>
          <w:b/>
        </w:rPr>
        <w:t>,</w:t>
      </w:r>
      <w:r w:rsidRPr="001A19F5">
        <w:t xml:space="preserve"> above</w:t>
      </w:r>
      <w:r w:rsidR="00360F11" w:rsidRPr="001A19F5">
        <w:t>,</w:t>
      </w:r>
      <w:r w:rsidRPr="001A19F5">
        <w:t xml:space="preserve"> must provide that:</w:t>
      </w:r>
    </w:p>
    <w:p w:rsidR="00EF43B8" w:rsidRPr="001A19F5" w:rsidRDefault="00EF43B8" w:rsidP="006448CB">
      <w:pPr>
        <w:pStyle w:val="ExhibitB2"/>
        <w:keepNext w:val="0"/>
        <w:widowControl w:val="0"/>
        <w:numPr>
          <w:ilvl w:val="0"/>
          <w:numId w:val="0"/>
        </w:numPr>
        <w:ind w:left="1368" w:right="-36"/>
        <w:jc w:val="both"/>
      </w:pPr>
    </w:p>
    <w:p w:rsidR="0028776B" w:rsidRPr="001A19F5" w:rsidRDefault="0028776B" w:rsidP="002B58D4">
      <w:pPr>
        <w:pStyle w:val="ExhibitB3"/>
        <w:keepNext w:val="0"/>
        <w:widowControl w:val="0"/>
        <w:spacing w:after="120"/>
        <w:ind w:right="-43"/>
        <w:jc w:val="both"/>
      </w:pPr>
      <w:r w:rsidRPr="001A19F5">
        <w:t xml:space="preserve">The policy is primary and non-contributory with any insurance or self-insurance programs carried or administered by the </w:t>
      </w:r>
      <w:r w:rsidR="005A1A86" w:rsidRPr="001A19F5">
        <w:t>AOC.</w:t>
      </w:r>
    </w:p>
    <w:p w:rsidR="0028776B" w:rsidRPr="001A19F5" w:rsidRDefault="0028776B" w:rsidP="002B58D4">
      <w:pPr>
        <w:pStyle w:val="ExhibitB3"/>
        <w:keepNext w:val="0"/>
        <w:widowControl w:val="0"/>
        <w:spacing w:after="120"/>
        <w:ind w:right="-43"/>
        <w:jc w:val="both"/>
      </w:pPr>
      <w:r w:rsidRPr="001A19F5">
        <w:t>The policy shall apply separately to each insured against whom a claim is made and/or a lawsuit is brought, except with respect to the limits of the insurer’s liability</w:t>
      </w:r>
    </w:p>
    <w:p w:rsidR="0028776B" w:rsidRPr="001A19F5" w:rsidRDefault="0028776B" w:rsidP="006448CB">
      <w:pPr>
        <w:pStyle w:val="ExhibitB3"/>
        <w:keepNext w:val="0"/>
        <w:widowControl w:val="0"/>
        <w:ind w:right="-36"/>
        <w:jc w:val="both"/>
      </w:pPr>
      <w:r w:rsidRPr="001A19F5">
        <w:t xml:space="preserve">The </w:t>
      </w:r>
      <w:r w:rsidR="005A1A86" w:rsidRPr="001A19F5">
        <w:t>AOC</w:t>
      </w:r>
      <w:r w:rsidRPr="001A19F5">
        <w:t xml:space="preserve"> will receive fifteen (15) days’ advance written notice of any reduction in coverage or other change, nonrenewal, or cancellation, mailed to the address </w:t>
      </w:r>
      <w:r w:rsidRPr="001A19F5">
        <w:lastRenderedPageBreak/>
        <w:t xml:space="preserve">provided for notices in section </w:t>
      </w:r>
      <w:r w:rsidR="00AA3762" w:rsidRPr="001A19F5">
        <w:t>1</w:t>
      </w:r>
      <w:r w:rsidR="00E83F7B" w:rsidRPr="001A19F5">
        <w:t>7</w:t>
      </w:r>
      <w:r w:rsidRPr="001A19F5">
        <w:t xml:space="preserve"> of this Exhibit</w:t>
      </w:r>
      <w:r w:rsidR="00F941F6" w:rsidRPr="001A19F5">
        <w:t>.</w:t>
      </w:r>
      <w:r w:rsidR="002B58D4" w:rsidRPr="001A19F5">
        <w:t xml:space="preserve"> </w:t>
      </w:r>
    </w:p>
    <w:p w:rsidR="00E83F7B" w:rsidRPr="001A19F5" w:rsidRDefault="00E83F7B" w:rsidP="00E83F7B">
      <w:pPr>
        <w:pStyle w:val="ExhibitB2"/>
        <w:keepNext w:val="0"/>
        <w:widowControl w:val="0"/>
        <w:numPr>
          <w:ilvl w:val="0"/>
          <w:numId w:val="0"/>
        </w:numPr>
        <w:ind w:left="1368" w:right="-36"/>
        <w:jc w:val="both"/>
      </w:pPr>
    </w:p>
    <w:p w:rsidR="00E83F7B" w:rsidRPr="001A19F5" w:rsidRDefault="00E83F7B" w:rsidP="00E83F7B">
      <w:pPr>
        <w:pStyle w:val="ExhibitB2"/>
        <w:keepNext w:val="0"/>
        <w:widowControl w:val="0"/>
        <w:numPr>
          <w:ilvl w:val="0"/>
          <w:numId w:val="0"/>
        </w:numPr>
        <w:ind w:left="1368" w:right="-36"/>
        <w:jc w:val="both"/>
      </w:pPr>
    </w:p>
    <w:p w:rsidR="0028776B" w:rsidRPr="001A19F5" w:rsidRDefault="0028776B" w:rsidP="006448CB">
      <w:pPr>
        <w:pStyle w:val="ExhibitB2"/>
        <w:keepNext w:val="0"/>
        <w:widowControl w:val="0"/>
        <w:ind w:right="-36"/>
        <w:jc w:val="both"/>
      </w:pPr>
      <w:r w:rsidRPr="001A19F5">
        <w:rPr>
          <w:u w:val="single"/>
        </w:rPr>
        <w:t>No Reduction or Limit of Contractor’s Obligation</w:t>
      </w:r>
      <w:proofErr w:type="gramStart"/>
      <w:r w:rsidRPr="001A19F5">
        <w:rPr>
          <w:u w:val="single"/>
        </w:rPr>
        <w:t>.</w:t>
      </w:r>
      <w:r w:rsidRPr="001A19F5">
        <w:t xml:space="preserve"> </w:t>
      </w:r>
      <w:proofErr w:type="gramEnd"/>
      <w:r w:rsidRPr="001A19F5">
        <w:t xml:space="preserve">Insurance effected or procured by Contractor shall not reduce or limit Contractor’s contractual obligation to indemnify and defend the </w:t>
      </w:r>
      <w:r w:rsidR="00EB3C89" w:rsidRPr="001A19F5">
        <w:t>AOC</w:t>
      </w:r>
      <w:proofErr w:type="gramStart"/>
      <w:r w:rsidRPr="001A19F5">
        <w:t xml:space="preserve">. </w:t>
      </w:r>
      <w:proofErr w:type="gramEnd"/>
      <w:r w:rsidRPr="001A19F5">
        <w:t xml:space="preserve">Acceptance of Contractor’s insurance by the </w:t>
      </w:r>
      <w:r w:rsidR="00EB3C89" w:rsidRPr="001A19F5">
        <w:t>AOC</w:t>
      </w:r>
      <w:r w:rsidRPr="001A19F5">
        <w:t xml:space="preserve"> shall not relieve or decrease the liability of Contractor hereunder.</w:t>
      </w:r>
    </w:p>
    <w:p w:rsidR="00ED06E2" w:rsidRPr="001A19F5" w:rsidRDefault="00ED06E2" w:rsidP="00ED06E2">
      <w:pPr>
        <w:pStyle w:val="ExhibitB2"/>
        <w:keepNext w:val="0"/>
        <w:widowControl w:val="0"/>
        <w:numPr>
          <w:ilvl w:val="0"/>
          <w:numId w:val="0"/>
        </w:numPr>
        <w:ind w:left="1368" w:right="-36"/>
        <w:jc w:val="both"/>
      </w:pPr>
    </w:p>
    <w:p w:rsidR="0028776B" w:rsidRPr="001A19F5" w:rsidRDefault="0028776B" w:rsidP="006448CB">
      <w:pPr>
        <w:pStyle w:val="ExhibitB2"/>
        <w:keepNext w:val="0"/>
        <w:widowControl w:val="0"/>
        <w:ind w:right="-36"/>
        <w:jc w:val="both"/>
        <w:rPr>
          <w:b/>
          <w:bCs/>
        </w:rPr>
      </w:pPr>
      <w:r w:rsidRPr="001A19F5">
        <w:rPr>
          <w:u w:val="single"/>
        </w:rPr>
        <w:t>Evidence of Coverage</w:t>
      </w:r>
      <w:proofErr w:type="gramStart"/>
      <w:r w:rsidRPr="001A19F5">
        <w:rPr>
          <w:u w:val="single"/>
        </w:rPr>
        <w:t>.</w:t>
      </w:r>
      <w:r w:rsidRPr="001A19F5">
        <w:t xml:space="preserve"> </w:t>
      </w:r>
      <w:proofErr w:type="gramEnd"/>
      <w:r w:rsidRPr="001A19F5">
        <w:t xml:space="preserve">Before commencing any work under this Agreement, Contractor must furnish to the </w:t>
      </w:r>
      <w:r w:rsidR="00EB3C89" w:rsidRPr="001A19F5">
        <w:t>AOC</w:t>
      </w:r>
      <w:r w:rsidRPr="001A19F5">
        <w:t xml:space="preserve"> certificates of insurance and applicable endorsements, in form and with insurers satisfactory to the </w:t>
      </w:r>
      <w:r w:rsidR="00EB3C89" w:rsidRPr="001A19F5">
        <w:t>AOC</w:t>
      </w:r>
      <w:r w:rsidRPr="001A19F5">
        <w:t>, evidencing that all required insurance coverage is in effect</w:t>
      </w:r>
      <w:proofErr w:type="gramStart"/>
      <w:r w:rsidRPr="001A19F5">
        <w:t xml:space="preserve">. </w:t>
      </w:r>
      <w:proofErr w:type="gramEnd"/>
      <w:r w:rsidRPr="001A19F5">
        <w:t xml:space="preserve">The </w:t>
      </w:r>
      <w:r w:rsidR="00EB3C89" w:rsidRPr="001A19F5">
        <w:t>AOC</w:t>
      </w:r>
      <w:r w:rsidRPr="001A19F5">
        <w:t xml:space="preserve"> reserves the right to require Contractor to provide complete, certified copies of all required insurance policies.</w:t>
      </w:r>
    </w:p>
    <w:p w:rsidR="00EF43B8" w:rsidRPr="001A19F5" w:rsidRDefault="00EF43B8" w:rsidP="000E4B32">
      <w:pPr>
        <w:pStyle w:val="ExhibitB2"/>
        <w:keepNext w:val="0"/>
        <w:widowControl w:val="0"/>
        <w:numPr>
          <w:ilvl w:val="0"/>
          <w:numId w:val="0"/>
        </w:numPr>
        <w:ind w:left="1368" w:right="-36"/>
        <w:jc w:val="both"/>
        <w:rPr>
          <w:b/>
          <w:bCs/>
        </w:rPr>
      </w:pPr>
    </w:p>
    <w:p w:rsidR="0028776B" w:rsidRPr="001A19F5" w:rsidRDefault="0028776B" w:rsidP="000E4B32">
      <w:pPr>
        <w:pStyle w:val="ExhibitB2"/>
        <w:keepNext w:val="0"/>
        <w:widowControl w:val="0"/>
        <w:ind w:right="-36"/>
        <w:jc w:val="both"/>
      </w:pPr>
      <w:r w:rsidRPr="001A19F5">
        <w:rPr>
          <w:u w:val="single"/>
        </w:rPr>
        <w:t>Accident Reporting</w:t>
      </w:r>
      <w:proofErr w:type="gramStart"/>
      <w:r w:rsidRPr="001A19F5">
        <w:rPr>
          <w:u w:val="single"/>
        </w:rPr>
        <w:t>.</w:t>
      </w:r>
      <w:r w:rsidRPr="001A19F5">
        <w:t xml:space="preserve"> </w:t>
      </w:r>
      <w:proofErr w:type="gramEnd"/>
      <w:r w:rsidRPr="001A19F5">
        <w:t xml:space="preserve">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Business Services, </w:t>
      </w:r>
      <w:r w:rsidR="006448CB" w:rsidRPr="001A19F5">
        <w:t xml:space="preserve">             </w:t>
      </w:r>
      <w:r w:rsidRPr="001A19F5">
        <w:t xml:space="preserve">455 Golden Gate Ave., </w:t>
      </w:r>
      <w:r w:rsidR="006448CB" w:rsidRPr="001A19F5">
        <w:t>6</w:t>
      </w:r>
      <w:r w:rsidRPr="001A19F5">
        <w:t>th Floor, San Francisco, CA 94102</w:t>
      </w:r>
      <w:r w:rsidR="006448CB" w:rsidRPr="001A19F5">
        <w:t>-3688</w:t>
      </w:r>
      <w:proofErr w:type="gramStart"/>
      <w:r w:rsidRPr="001A19F5">
        <w:t xml:space="preserve">. </w:t>
      </w:r>
      <w:proofErr w:type="gramEnd"/>
      <w:r w:rsidRPr="001A19F5">
        <w:t xml:space="preserve">Contractor shall promptly submit a written report, in such form as may be required by the </w:t>
      </w:r>
      <w:r w:rsidR="00EB3C89" w:rsidRPr="001A19F5">
        <w:t>AOC</w:t>
      </w:r>
      <w:r w:rsidRPr="001A19F5">
        <w:t xml:space="preserve">, of all </w:t>
      </w:r>
      <w:r w:rsidR="00F941F6" w:rsidRPr="001A19F5">
        <w:t>accidents, which</w:t>
      </w:r>
      <w:r w:rsidRPr="001A19F5">
        <w:t xml:space="preserve"> occur in connection with this Agreement</w:t>
      </w:r>
      <w:proofErr w:type="gramStart"/>
      <w:r w:rsidRPr="001A19F5">
        <w:t xml:space="preserve">. </w:t>
      </w:r>
      <w:proofErr w:type="gramEnd"/>
      <w:r w:rsidRPr="001A19F5">
        <w:t xml:space="preserve">The report must include at least the following information: </w:t>
      </w:r>
    </w:p>
    <w:p w:rsidR="006448CB" w:rsidRPr="001A19F5" w:rsidRDefault="006448CB" w:rsidP="006448CB">
      <w:pPr>
        <w:pStyle w:val="ExhibitB2"/>
        <w:keepNext w:val="0"/>
        <w:widowControl w:val="0"/>
        <w:numPr>
          <w:ilvl w:val="0"/>
          <w:numId w:val="0"/>
        </w:numPr>
        <w:ind w:left="1368" w:right="-36"/>
        <w:jc w:val="both"/>
      </w:pPr>
    </w:p>
    <w:p w:rsidR="0028776B" w:rsidRPr="001A19F5" w:rsidRDefault="0028776B" w:rsidP="006448CB">
      <w:pPr>
        <w:pStyle w:val="ExhibitB3"/>
        <w:keepNext w:val="0"/>
        <w:widowControl w:val="0"/>
        <w:spacing w:after="80"/>
        <w:ind w:right="-43"/>
        <w:jc w:val="both"/>
      </w:pPr>
      <w:r w:rsidRPr="001A19F5">
        <w:t>Name and address of the injured or deceased person(s);</w:t>
      </w:r>
    </w:p>
    <w:p w:rsidR="0028776B" w:rsidRPr="001A19F5" w:rsidRDefault="0028776B" w:rsidP="006448CB">
      <w:pPr>
        <w:pStyle w:val="ExhibitB3"/>
        <w:keepNext w:val="0"/>
        <w:widowControl w:val="0"/>
        <w:spacing w:after="80"/>
        <w:ind w:right="-43"/>
        <w:jc w:val="both"/>
      </w:pPr>
      <w:r w:rsidRPr="001A19F5">
        <w:t>Name and address of Contractor’s subcontractor, if any;</w:t>
      </w:r>
    </w:p>
    <w:p w:rsidR="0028776B" w:rsidRPr="001A19F5" w:rsidRDefault="0028776B" w:rsidP="006448CB">
      <w:pPr>
        <w:pStyle w:val="ExhibitB3"/>
        <w:keepNext w:val="0"/>
        <w:widowControl w:val="0"/>
        <w:spacing w:after="80"/>
        <w:ind w:right="-43"/>
        <w:jc w:val="both"/>
      </w:pPr>
      <w:r w:rsidRPr="001A19F5">
        <w:t>Name and address of Contractor’s liability insurance carrier;</w:t>
      </w:r>
    </w:p>
    <w:p w:rsidR="0028776B" w:rsidRPr="001A19F5" w:rsidRDefault="0028776B" w:rsidP="006448CB">
      <w:pPr>
        <w:pStyle w:val="ExhibitB3"/>
        <w:keepNext w:val="0"/>
        <w:widowControl w:val="0"/>
        <w:spacing w:after="80"/>
        <w:ind w:right="-43"/>
        <w:jc w:val="both"/>
      </w:pPr>
      <w:r w:rsidRPr="001A19F5">
        <w:t xml:space="preserve">A description of the circumstances surrounding the accident, whether any of the </w:t>
      </w:r>
      <w:r w:rsidR="00EB3C89" w:rsidRPr="001A19F5">
        <w:t>AOC</w:t>
      </w:r>
      <w:r w:rsidRPr="001A19F5">
        <w:t xml:space="preserve">’s equipment, materials or staff were involved and the extent of damage to </w:t>
      </w:r>
      <w:r w:rsidR="00EB3C89" w:rsidRPr="001A19F5">
        <w:t>AOC</w:t>
      </w:r>
      <w:r w:rsidRPr="001A19F5">
        <w:t xml:space="preserve"> and/or other property; and</w:t>
      </w:r>
    </w:p>
    <w:p w:rsidR="0028776B" w:rsidRPr="001A19F5" w:rsidRDefault="0028776B" w:rsidP="000E4B32">
      <w:pPr>
        <w:pStyle w:val="ExhibitB3"/>
        <w:keepNext w:val="0"/>
        <w:widowControl w:val="0"/>
        <w:ind w:right="-36"/>
        <w:jc w:val="both"/>
      </w:pPr>
      <w:r w:rsidRPr="001A19F5">
        <w:t>A description of what effect, if any, the accident will have upon Contractor’s ability to perform the Work.</w:t>
      </w:r>
    </w:p>
    <w:p w:rsidR="004254D0" w:rsidRPr="001A19F5" w:rsidRDefault="004254D0" w:rsidP="00F14CD9">
      <w:pPr>
        <w:pStyle w:val="ExhibitB1"/>
        <w:keepNext w:val="0"/>
        <w:widowControl w:val="0"/>
        <w:numPr>
          <w:ilvl w:val="0"/>
          <w:numId w:val="0"/>
        </w:numPr>
        <w:ind w:left="720" w:right="-36"/>
        <w:jc w:val="both"/>
        <w:rPr>
          <w:b/>
          <w:u w:val="none"/>
        </w:rPr>
      </w:pPr>
    </w:p>
    <w:p w:rsidR="00496C8C" w:rsidRPr="001A19F5" w:rsidRDefault="00496C8C" w:rsidP="000E4B32">
      <w:pPr>
        <w:pStyle w:val="ExhibitB1"/>
        <w:keepNext w:val="0"/>
        <w:widowControl w:val="0"/>
        <w:tabs>
          <w:tab w:val="clear" w:pos="810"/>
          <w:tab w:val="num" w:pos="720"/>
        </w:tabs>
        <w:ind w:left="720" w:right="-36"/>
        <w:jc w:val="both"/>
        <w:rPr>
          <w:b/>
          <w:u w:val="none"/>
        </w:rPr>
      </w:pPr>
      <w:r w:rsidRPr="001A19F5">
        <w:rPr>
          <w:b/>
          <w:u w:val="none"/>
        </w:rPr>
        <w:t xml:space="preserve">ACCEPTANCE OF THE WORK </w:t>
      </w:r>
    </w:p>
    <w:p w:rsidR="00496C8C" w:rsidRPr="001A19F5" w:rsidRDefault="00496C8C" w:rsidP="000E4B32">
      <w:pPr>
        <w:pStyle w:val="Normal1"/>
        <w:widowControl w:val="0"/>
        <w:ind w:right="-36"/>
        <w:jc w:val="both"/>
        <w:rPr>
          <w:rFonts w:ascii="Times New Roman" w:hAnsi="Times New Roman"/>
          <w:szCs w:val="24"/>
        </w:rPr>
      </w:pPr>
    </w:p>
    <w:p w:rsidR="00AC141A" w:rsidRPr="001A19F5" w:rsidRDefault="00496C8C" w:rsidP="00F72401">
      <w:pPr>
        <w:pStyle w:val="ExhibitB2"/>
        <w:keepNext w:val="0"/>
        <w:widowControl w:val="0"/>
        <w:numPr>
          <w:ilvl w:val="1"/>
          <w:numId w:val="21"/>
        </w:numPr>
        <w:tabs>
          <w:tab w:val="clear" w:pos="1368"/>
          <w:tab w:val="num" w:pos="738"/>
          <w:tab w:val="num" w:pos="1440"/>
        </w:tabs>
        <w:ind w:right="-36"/>
        <w:jc w:val="both"/>
      </w:pPr>
      <w:r w:rsidRPr="001A19F5">
        <w:t>The AOC Project Manager shall be responsible for the sign-off Acceptance of all the Work required and submitted pursuant to this Agreement.  Prior to approval of the Work and prior to approval for payment, the AOC Project Manager will apply the Acceptance Criteria set forth in subparagraph B of this provision, as appropriate, to determine the acceptability of the Work provided by the Contractor.  Unsatisfactory ratings will be resolved as set forth in this provision.</w:t>
      </w:r>
    </w:p>
    <w:p w:rsidR="00496C8C" w:rsidRPr="001A19F5" w:rsidRDefault="00496C8C" w:rsidP="000E4B32">
      <w:pPr>
        <w:pStyle w:val="ExhibitB2"/>
        <w:keepNext w:val="0"/>
        <w:widowControl w:val="0"/>
        <w:tabs>
          <w:tab w:val="clear" w:pos="1368"/>
          <w:tab w:val="num" w:pos="738"/>
          <w:tab w:val="num" w:pos="1440"/>
        </w:tabs>
        <w:spacing w:before="240"/>
        <w:ind w:left="1440" w:right="-36" w:hanging="720"/>
        <w:jc w:val="both"/>
      </w:pPr>
      <w:r w:rsidRPr="001A19F5">
        <w:t>Acceptance Criteria for Work (“</w:t>
      </w:r>
      <w:r w:rsidRPr="001A19F5">
        <w:rPr>
          <w:b/>
          <w:bCs/>
        </w:rPr>
        <w:t>Criteria</w:t>
      </w:r>
      <w:r w:rsidRPr="001A19F5">
        <w:t>”) provided by the Contractor pursuant to this Agreement:</w:t>
      </w:r>
    </w:p>
    <w:p w:rsidR="00496C8C" w:rsidRPr="001A19F5" w:rsidRDefault="00496C8C" w:rsidP="000E4B32">
      <w:pPr>
        <w:pStyle w:val="ExhibitB2"/>
        <w:keepNext w:val="0"/>
        <w:widowControl w:val="0"/>
        <w:numPr>
          <w:ilvl w:val="0"/>
          <w:numId w:val="0"/>
        </w:numPr>
        <w:spacing w:before="120"/>
        <w:ind w:left="720" w:right="-36"/>
        <w:jc w:val="both"/>
        <w:rPr>
          <w:sz w:val="4"/>
          <w:szCs w:val="4"/>
        </w:rPr>
      </w:pPr>
    </w:p>
    <w:p w:rsidR="00496C8C" w:rsidRPr="001A19F5" w:rsidRDefault="00496C8C" w:rsidP="000E4B32">
      <w:pPr>
        <w:pStyle w:val="ExhibitB3"/>
        <w:keepNext w:val="0"/>
        <w:widowControl w:val="0"/>
        <w:tabs>
          <w:tab w:val="num" w:pos="1980"/>
        </w:tabs>
        <w:ind w:left="1987" w:right="-36" w:hanging="547"/>
        <w:jc w:val="both"/>
      </w:pPr>
      <w:r w:rsidRPr="001A19F5">
        <w:t>Timeliness:  The Work was delivered on time;</w:t>
      </w:r>
    </w:p>
    <w:p w:rsidR="00496C8C" w:rsidRPr="001A19F5" w:rsidRDefault="00496C8C" w:rsidP="000E4B32">
      <w:pPr>
        <w:pStyle w:val="ExhibitB3"/>
        <w:keepNext w:val="0"/>
        <w:widowControl w:val="0"/>
        <w:tabs>
          <w:tab w:val="num" w:pos="1980"/>
        </w:tabs>
        <w:spacing w:before="120"/>
        <w:ind w:left="1980" w:right="-36" w:hanging="540"/>
        <w:jc w:val="both"/>
      </w:pPr>
      <w:r w:rsidRPr="001A19F5">
        <w:lastRenderedPageBreak/>
        <w:t>Completeness:  The Work contained the Data, Materials, and features required in the Contract; and</w:t>
      </w:r>
    </w:p>
    <w:p w:rsidR="00496C8C" w:rsidRPr="001A19F5" w:rsidRDefault="00496C8C" w:rsidP="000E4B32">
      <w:pPr>
        <w:pStyle w:val="ExhibitB3"/>
        <w:keepNext w:val="0"/>
        <w:widowControl w:val="0"/>
        <w:tabs>
          <w:tab w:val="num" w:pos="1980"/>
        </w:tabs>
        <w:spacing w:before="120"/>
        <w:ind w:left="1980" w:right="-36" w:hanging="540"/>
        <w:jc w:val="both"/>
      </w:pPr>
      <w:r w:rsidRPr="001A19F5">
        <w:t>Technical accuracy:  The Work is accurate as measured against commonly accepted standard (for instance, a statistical formula, an industry standard, or de facto marketplace standard).</w:t>
      </w:r>
    </w:p>
    <w:p w:rsidR="00496C8C" w:rsidRPr="001A19F5" w:rsidRDefault="00496C8C" w:rsidP="00496C8C">
      <w:pPr>
        <w:tabs>
          <w:tab w:val="num" w:pos="1440"/>
        </w:tabs>
        <w:ind w:left="1440" w:right="18" w:hanging="720"/>
        <w:jc w:val="both"/>
      </w:pPr>
    </w:p>
    <w:p w:rsidR="00496C8C" w:rsidRPr="001A19F5" w:rsidRDefault="00496C8C" w:rsidP="00496C8C">
      <w:pPr>
        <w:pStyle w:val="ExhibitB2"/>
        <w:keepNext w:val="0"/>
        <w:tabs>
          <w:tab w:val="clear" w:pos="1368"/>
          <w:tab w:val="num" w:pos="738"/>
          <w:tab w:val="num" w:pos="1440"/>
          <w:tab w:val="left" w:pos="10080"/>
        </w:tabs>
        <w:ind w:left="1440" w:right="18" w:hanging="720"/>
        <w:jc w:val="both"/>
      </w:pPr>
      <w:r w:rsidRPr="001A19F5">
        <w:t xml:space="preserve">The Contractor shall provide the Work to the </w:t>
      </w:r>
      <w:r w:rsidR="004D5B2D" w:rsidRPr="001A19F5">
        <w:t>AOC</w:t>
      </w:r>
      <w:r w:rsidRPr="001A19F5">
        <w:t xml:space="preserve">, in accordance with direction from the AOC Project Manager.  The </w:t>
      </w:r>
      <w:r w:rsidR="004D5B2D" w:rsidRPr="001A19F5">
        <w:t>AOC</w:t>
      </w:r>
      <w:r w:rsidRPr="001A19F5">
        <w:t xml:space="preserve"> shall accept the Work, provided the Contractor has delivered the Work in accordance with the Criteria</w:t>
      </w:r>
      <w:proofErr w:type="gramStart"/>
      <w:r w:rsidRPr="001A19F5">
        <w:t xml:space="preserve">.   </w:t>
      </w:r>
      <w:proofErr w:type="gramEnd"/>
      <w:r w:rsidRPr="001A19F5">
        <w:t xml:space="preserve">The AOC Project Manager shall use the </w:t>
      </w:r>
      <w:r w:rsidRPr="001A19F5">
        <w:rPr>
          <w:i/>
        </w:rPr>
        <w:t>Acceptance and Sign-off Form</w:t>
      </w:r>
      <w:r w:rsidRPr="001A19F5">
        <w:t xml:space="preserve">, provided as </w:t>
      </w:r>
      <w:r w:rsidRPr="001A19F5">
        <w:rPr>
          <w:i/>
        </w:rPr>
        <w:t>Appendix B</w:t>
      </w:r>
      <w:r w:rsidRPr="001A19F5">
        <w:t>, to notify the Contractor of the Work’s acceptability.</w:t>
      </w:r>
    </w:p>
    <w:p w:rsidR="00496C8C" w:rsidRPr="001A19F5" w:rsidRDefault="00496C8C" w:rsidP="00496C8C">
      <w:pPr>
        <w:tabs>
          <w:tab w:val="num" w:pos="1440"/>
          <w:tab w:val="left" w:pos="10080"/>
        </w:tabs>
        <w:ind w:left="1440" w:right="18" w:hanging="720"/>
        <w:jc w:val="both"/>
      </w:pPr>
    </w:p>
    <w:p w:rsidR="00496C8C" w:rsidRPr="001A19F5" w:rsidRDefault="00496C8C" w:rsidP="00496C8C">
      <w:pPr>
        <w:pStyle w:val="ExhibitB2"/>
        <w:keepNext w:val="0"/>
        <w:widowControl w:val="0"/>
        <w:tabs>
          <w:tab w:val="clear" w:pos="1368"/>
          <w:tab w:val="num" w:pos="738"/>
          <w:tab w:val="num" w:pos="1440"/>
          <w:tab w:val="left" w:pos="10080"/>
        </w:tabs>
        <w:ind w:left="1440" w:right="18" w:hanging="720"/>
        <w:jc w:val="both"/>
      </w:pPr>
      <w:r w:rsidRPr="001A19F5">
        <w:t xml:space="preserve">If the </w:t>
      </w:r>
      <w:r w:rsidR="004D5B2D" w:rsidRPr="001A19F5">
        <w:t>AOC</w:t>
      </w:r>
      <w:r w:rsidRPr="001A19F5">
        <w:t xml:space="preserve"> rejects the Work provided, the AOC Project Manager shall submit to the Contractor a written rejection using </w:t>
      </w:r>
      <w:r w:rsidRPr="001A19F5">
        <w:rPr>
          <w:i/>
        </w:rPr>
        <w:t>Appendix B</w:t>
      </w:r>
      <w:r w:rsidRPr="001A19F5">
        <w:t xml:space="preserve">, describing in detail the failure of the Work as measured against the Criteria.  If the </w:t>
      </w:r>
      <w:r w:rsidR="004D5B2D" w:rsidRPr="001A19F5">
        <w:t>AOC</w:t>
      </w:r>
      <w:r w:rsidRPr="001A19F5">
        <w:t xml:space="preserve"> rejects the Work, then the Contractor shall have a period of ten (10) business days from receipt of the Notice of rejection to correct the stated failure(s) to conform to the Criteria.</w:t>
      </w:r>
    </w:p>
    <w:p w:rsidR="00496C8C" w:rsidRPr="001A19F5" w:rsidRDefault="00496C8C" w:rsidP="00496C8C">
      <w:pPr>
        <w:pStyle w:val="ExhibitB2"/>
        <w:keepNext w:val="0"/>
        <w:widowControl w:val="0"/>
        <w:tabs>
          <w:tab w:val="clear" w:pos="1368"/>
          <w:tab w:val="num" w:pos="738"/>
          <w:tab w:val="num" w:pos="1440"/>
        </w:tabs>
        <w:ind w:left="1440" w:right="18" w:hanging="720"/>
        <w:jc w:val="both"/>
      </w:pPr>
      <w:r w:rsidRPr="001A19F5">
        <w:t xml:space="preserve">If the AOC Project Manager requests further change, the Contractor shall meet with the AOC Project Manager, within three (3) business days of such request, to discuss changes for the final submission of the Work.  The Contractor shall provide the Work within three (3) business days after this meeting, at which time the Work </w:t>
      </w:r>
      <w:proofErr w:type="gramStart"/>
      <w:r w:rsidRPr="001A19F5">
        <w:t>will be accepted</w:t>
      </w:r>
      <w:proofErr w:type="gramEnd"/>
      <w:r w:rsidRPr="001A19F5">
        <w:t xml:space="preserve"> or the question of its acceptability referred to the Administrative Director of the AOC and a principal of the Contractor, as set forth in subparagraph F below.</w:t>
      </w:r>
    </w:p>
    <w:p w:rsidR="00496C8C" w:rsidRPr="001A19F5" w:rsidRDefault="00496C8C" w:rsidP="00496C8C">
      <w:pPr>
        <w:pStyle w:val="ExhibitB2"/>
        <w:keepNext w:val="0"/>
        <w:widowControl w:val="0"/>
        <w:numPr>
          <w:ilvl w:val="0"/>
          <w:numId w:val="0"/>
        </w:numPr>
        <w:tabs>
          <w:tab w:val="num" w:pos="1440"/>
        </w:tabs>
        <w:ind w:left="1440" w:right="18"/>
        <w:jc w:val="both"/>
      </w:pPr>
    </w:p>
    <w:p w:rsidR="00496C8C" w:rsidRPr="001A19F5" w:rsidRDefault="00496C8C" w:rsidP="00D90C82">
      <w:pPr>
        <w:pStyle w:val="ExhibitB2"/>
        <w:keepNext w:val="0"/>
        <w:widowControl w:val="0"/>
        <w:ind w:right="-36"/>
        <w:jc w:val="both"/>
      </w:pPr>
      <w:r w:rsidRPr="001A19F5">
        <w:t xml:space="preserve">If agreement </w:t>
      </w:r>
      <w:proofErr w:type="gramStart"/>
      <w:r w:rsidRPr="001A19F5">
        <w:t>cannot be reached</w:t>
      </w:r>
      <w:proofErr w:type="gramEnd"/>
      <w:r w:rsidRPr="001A19F5">
        <w:t xml:space="preserve"> between the AOC Project Manager and the Contractor on the Work’s acceptability, a principal of the Contractor and the Administrative Director of the AOC, or its designee, shall meet to discuss the problem.  </w:t>
      </w:r>
      <w:proofErr w:type="gramStart"/>
      <w:r w:rsidRPr="001A19F5">
        <w:t xml:space="preserve">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w:t>
      </w:r>
      <w:r w:rsidR="004D5B2D" w:rsidRPr="001A19F5">
        <w:t>AOC</w:t>
      </w:r>
      <w:r w:rsidRPr="001A19F5">
        <w:t xml:space="preserve"> may reject the Work and will notify the Contractor in writing of such action and the reason(s) for so doing.</w:t>
      </w:r>
      <w:proofErr w:type="gramEnd"/>
      <w:r w:rsidRPr="001A19F5">
        <w:t xml:space="preserve">  Upon rejection of the Work, the </w:t>
      </w:r>
      <w:r w:rsidR="004D5B2D" w:rsidRPr="001A19F5">
        <w:t>AOC</w:t>
      </w:r>
      <w:r w:rsidRPr="001A19F5">
        <w:t xml:space="preserve"> may terminate this Agreement pursuant to the terms set forth in </w:t>
      </w:r>
      <w:r w:rsidRPr="001A19F5">
        <w:rPr>
          <w:i/>
        </w:rPr>
        <w:t>Exhibit A, Standard Provisions, paragraph 3</w:t>
      </w:r>
      <w:r w:rsidRPr="001A19F5">
        <w:t>.</w:t>
      </w:r>
    </w:p>
    <w:p w:rsidR="00765BAA" w:rsidRPr="001A19F5" w:rsidRDefault="00765BAA" w:rsidP="00765BAA">
      <w:pPr>
        <w:pStyle w:val="ExhibitC1"/>
        <w:numPr>
          <w:ilvl w:val="0"/>
          <w:numId w:val="0"/>
        </w:numPr>
        <w:ind w:left="720"/>
      </w:pPr>
    </w:p>
    <w:p w:rsidR="00D90C82" w:rsidRPr="001A19F5" w:rsidRDefault="00D90C82" w:rsidP="0080751A">
      <w:pPr>
        <w:pStyle w:val="ExhibitC1"/>
        <w:numPr>
          <w:ilvl w:val="0"/>
          <w:numId w:val="55"/>
        </w:numPr>
        <w:rPr>
          <w:b/>
          <w:u w:val="none"/>
        </w:rPr>
      </w:pPr>
      <w:r w:rsidRPr="001A19F5">
        <w:rPr>
          <w:b/>
          <w:u w:val="none"/>
        </w:rPr>
        <w:t xml:space="preserve">INDEPENDENT CONTRACTOR </w:t>
      </w:r>
    </w:p>
    <w:p w:rsidR="00D90C82" w:rsidRPr="001A19F5" w:rsidRDefault="00D90C82" w:rsidP="00801AF5">
      <w:pPr>
        <w:pStyle w:val="Heading-SingleP"/>
        <w:spacing w:after="240"/>
        <w:jc w:val="both"/>
      </w:pPr>
      <w:r w:rsidRPr="001A19F5">
        <w:t xml:space="preserve">Contractor shall be, and is, an independent contractor, and is not an employee or agent of the </w:t>
      </w:r>
      <w:r w:rsidR="00EB3C89" w:rsidRPr="001A19F5">
        <w:t>AOC</w:t>
      </w:r>
      <w:r w:rsidRPr="001A19F5">
        <w:t xml:space="preserve"> or the Court, and is not covered by any employee benefit plans provided to </w:t>
      </w:r>
      <w:r w:rsidR="00EB3C89" w:rsidRPr="001A19F5">
        <w:t>AOC</w:t>
      </w:r>
      <w:r w:rsidRPr="001A19F5">
        <w:t xml:space="preserve"> employees or Court employees</w:t>
      </w:r>
      <w:proofErr w:type="gramStart"/>
      <w:r w:rsidRPr="001A19F5">
        <w:t xml:space="preserve">. </w:t>
      </w:r>
      <w:proofErr w:type="gramEnd"/>
      <w:r w:rsidRPr="001A19F5">
        <w:t>Contractor is liable for the acts and omissions of itself, its employees, its Subcontractors and its agents</w:t>
      </w:r>
      <w:proofErr w:type="gramStart"/>
      <w:r w:rsidRPr="001A19F5">
        <w:t xml:space="preserve">. </w:t>
      </w:r>
      <w:proofErr w:type="gramEnd"/>
      <w:r w:rsidRPr="001A19F5">
        <w:t xml:space="preserve">Nothing in this Agreement shall be construed as creating an employment or agency relationship between the </w:t>
      </w:r>
      <w:r w:rsidR="00EB3C89" w:rsidRPr="001A19F5">
        <w:t>AOC</w:t>
      </w:r>
      <w:r w:rsidRPr="001A19F5">
        <w:t>, or the Court, and Contractor</w:t>
      </w:r>
      <w:proofErr w:type="gramStart"/>
      <w:r w:rsidRPr="001A19F5">
        <w:t xml:space="preserve">. </w:t>
      </w:r>
      <w:proofErr w:type="gramEnd"/>
      <w:r w:rsidRPr="001A19F5">
        <w:t>Contractor will determine the method, details and means of performing the Work, including, without limitation, exercising full control over the employment, direction, compensation and discharge of all Subcontractors, agents, employees or other persons assisting Contractor in the performance of the Work</w:t>
      </w:r>
      <w:proofErr w:type="gramStart"/>
      <w:r w:rsidRPr="001A19F5">
        <w:t xml:space="preserve">. </w:t>
      </w:r>
      <w:proofErr w:type="gramEnd"/>
      <w:r w:rsidRPr="001A19F5">
        <w:t xml:space="preserve">Contractor shall be solely responsible for all matters relating to the payment of </w:t>
      </w:r>
      <w:r w:rsidRPr="001A19F5">
        <w:lastRenderedPageBreak/>
        <w:t>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w:t>
      </w:r>
      <w:proofErr w:type="gramStart"/>
      <w:r w:rsidRPr="001A19F5">
        <w:t>. Neither party</w:t>
      </w:r>
      <w:proofErr w:type="gramEnd"/>
      <w:r w:rsidRPr="001A19F5">
        <w:t xml:space="preserve"> to this Agreement has any authority to enter into any contract or otherwise incur any liability in the name of, or on behalf of, the other party.</w:t>
      </w:r>
    </w:p>
    <w:p w:rsidR="001F7CC3" w:rsidRPr="001A19F5" w:rsidRDefault="001F7CC3" w:rsidP="0080751A">
      <w:pPr>
        <w:pStyle w:val="ExhibitB1"/>
        <w:keepNext w:val="0"/>
        <w:widowControl w:val="0"/>
        <w:numPr>
          <w:ilvl w:val="0"/>
          <w:numId w:val="56"/>
        </w:numPr>
        <w:tabs>
          <w:tab w:val="clear" w:pos="810"/>
          <w:tab w:val="num" w:pos="720"/>
        </w:tabs>
        <w:rPr>
          <w:b/>
          <w:u w:val="none"/>
        </w:rPr>
      </w:pPr>
      <w:r w:rsidRPr="001A19F5">
        <w:rPr>
          <w:b/>
          <w:u w:val="none"/>
        </w:rPr>
        <w:t>AGREEMENT ADMINISTRATION/COMMUNICATION</w:t>
      </w:r>
    </w:p>
    <w:p w:rsidR="001F7CC3" w:rsidRPr="001A19F5" w:rsidRDefault="001F7CC3" w:rsidP="006D1C16">
      <w:pPr>
        <w:widowControl w:val="0"/>
        <w:tabs>
          <w:tab w:val="left" w:pos="720"/>
          <w:tab w:val="left" w:pos="1296"/>
          <w:tab w:val="left" w:pos="2016"/>
          <w:tab w:val="left" w:pos="2592"/>
          <w:tab w:val="left" w:pos="4176"/>
          <w:tab w:val="left" w:pos="10710"/>
        </w:tabs>
        <w:ind w:right="180"/>
      </w:pPr>
    </w:p>
    <w:p w:rsidR="001F7CC3" w:rsidRPr="001A19F5" w:rsidRDefault="001F7CC3" w:rsidP="00F72401">
      <w:pPr>
        <w:pStyle w:val="ExhibitB2"/>
        <w:keepNext w:val="0"/>
        <w:widowControl w:val="0"/>
        <w:numPr>
          <w:ilvl w:val="1"/>
          <w:numId w:val="12"/>
        </w:numPr>
        <w:jc w:val="both"/>
      </w:pPr>
      <w:r w:rsidRPr="001A19F5">
        <w:t xml:space="preserve">Under this Agreement, the AOC Project Manager, </w:t>
      </w:r>
      <w:r w:rsidR="008A4B69" w:rsidRPr="001A19F5">
        <w:rPr>
          <w:b/>
        </w:rPr>
        <w:t>[</w:t>
      </w:r>
      <w:r w:rsidRPr="001A19F5">
        <w:rPr>
          <w:b/>
        </w:rPr>
        <w:t>TBD</w:t>
      </w:r>
      <w:r w:rsidR="008A4B69" w:rsidRPr="001A19F5">
        <w:rPr>
          <w:b/>
        </w:rPr>
        <w:t>]</w:t>
      </w:r>
      <w:r w:rsidRPr="001A19F5">
        <w:t xml:space="preserve">, shall monitor and evaluate the Contractor's performance.  All requests and communications about the Work to </w:t>
      </w:r>
      <w:proofErr w:type="gramStart"/>
      <w:r w:rsidRPr="001A19F5">
        <w:t>be performed</w:t>
      </w:r>
      <w:proofErr w:type="gramEnd"/>
      <w:r w:rsidRPr="001A19F5">
        <w:t xml:space="preserve"> under this Agreement shall be made through the AOC Project Manager.  </w:t>
      </w:r>
    </w:p>
    <w:p w:rsidR="001F7CC3" w:rsidRPr="001A19F5" w:rsidRDefault="001F7CC3" w:rsidP="006D1C16">
      <w:pPr>
        <w:pStyle w:val="ExhibitB2"/>
        <w:keepNext w:val="0"/>
        <w:widowControl w:val="0"/>
        <w:numPr>
          <w:ilvl w:val="0"/>
          <w:numId w:val="0"/>
        </w:numPr>
        <w:ind w:left="720"/>
        <w:jc w:val="both"/>
        <w:rPr>
          <w:sz w:val="16"/>
          <w:szCs w:val="16"/>
        </w:rPr>
      </w:pPr>
    </w:p>
    <w:p w:rsidR="001F7CC3" w:rsidRPr="001A19F5" w:rsidRDefault="001F7CC3" w:rsidP="006D1C16">
      <w:pPr>
        <w:pStyle w:val="ExhibitB3"/>
        <w:keepNext w:val="0"/>
        <w:widowControl w:val="0"/>
        <w:jc w:val="both"/>
      </w:pPr>
      <w:r w:rsidRPr="001A19F5">
        <w:t xml:space="preserve">Any Notice from the Contractor to the </w:t>
      </w:r>
      <w:r w:rsidR="004D5B2D" w:rsidRPr="001A19F5">
        <w:t>AOC</w:t>
      </w:r>
      <w:r w:rsidRPr="001A19F5">
        <w:t xml:space="preserve"> shall be in writing and shall be delivered the AOC Project Manager as follows:</w:t>
      </w:r>
    </w:p>
    <w:p w:rsidR="004E47FB" w:rsidRPr="001A19F5" w:rsidRDefault="004E47FB">
      <w:pPr>
        <w:spacing w:line="276" w:lineRule="auto"/>
      </w:pPr>
    </w:p>
    <w:p w:rsidR="001F7CC3" w:rsidRPr="001A19F5" w:rsidRDefault="001F7CC3" w:rsidP="005A0DEE">
      <w:pPr>
        <w:pStyle w:val="ExhibitA2"/>
        <w:keepNext w:val="0"/>
        <w:widowControl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A19F5">
        <w:rPr>
          <w:rStyle w:val="StyleExhibitA2UnderlineChar"/>
          <w:u w:val="none"/>
        </w:rPr>
        <w:t>Judicial Council of California</w:t>
      </w:r>
    </w:p>
    <w:p w:rsidR="001F7CC3" w:rsidRPr="001A19F5" w:rsidRDefault="001F7CC3" w:rsidP="005A0DEE">
      <w:pPr>
        <w:pStyle w:val="ExhibitA2"/>
        <w:keepNext w:val="0"/>
        <w:widowControl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A19F5">
        <w:rPr>
          <w:rStyle w:val="StyleExhibitA2UnderlineChar"/>
          <w:u w:val="none"/>
        </w:rPr>
        <w:t>Administrative Office of the Courts</w:t>
      </w:r>
    </w:p>
    <w:p w:rsidR="000137F8" w:rsidRPr="001A19F5" w:rsidRDefault="000137F8" w:rsidP="005A0DEE">
      <w:pPr>
        <w:pStyle w:val="ExhibitA2"/>
        <w:keepNext w:val="0"/>
        <w:widowControl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A19F5">
        <w:rPr>
          <w:rStyle w:val="StyleExhibitA2UnderlineChar"/>
          <w:u w:val="none"/>
        </w:rPr>
        <w:t>Center for Families, Children &amp; the Courts</w:t>
      </w:r>
    </w:p>
    <w:p w:rsidR="001F7CC3" w:rsidRPr="001A19F5" w:rsidRDefault="001F7CC3" w:rsidP="005A0DEE">
      <w:pPr>
        <w:pStyle w:val="ExhibitA2"/>
        <w:keepNext w:val="0"/>
        <w:widowControl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1A19F5">
        <w:rPr>
          <w:rStyle w:val="StyleExhibitA2UnderlineChar"/>
          <w:u w:val="none"/>
        </w:rPr>
        <w:t xml:space="preserve">Attn:  </w:t>
      </w:r>
      <w:r w:rsidR="00586B6C" w:rsidRPr="001A19F5">
        <w:rPr>
          <w:rStyle w:val="StyleExhibitA2UnderlineChar"/>
          <w:b/>
          <w:u w:val="none"/>
        </w:rPr>
        <w:t>[TBD]</w:t>
      </w:r>
      <w:r w:rsidRPr="001A19F5">
        <w:rPr>
          <w:rStyle w:val="StyleExhibitA2UnderlineChar"/>
          <w:u w:val="none"/>
        </w:rPr>
        <w:t>, AOC Project Manager</w:t>
      </w:r>
    </w:p>
    <w:p w:rsidR="001F7CC3" w:rsidRPr="001A19F5" w:rsidRDefault="001F7CC3" w:rsidP="005A0DEE">
      <w:pPr>
        <w:widowControl w:val="0"/>
        <w:ind w:left="1980" w:right="180"/>
      </w:pPr>
      <w:r w:rsidRPr="001A19F5">
        <w:t>455 Golden Gate Avenue</w:t>
      </w:r>
    </w:p>
    <w:p w:rsidR="001F7CC3" w:rsidRPr="001A19F5" w:rsidRDefault="001F7CC3" w:rsidP="005A0DEE">
      <w:pPr>
        <w:widowControl w:val="0"/>
        <w:ind w:left="1980" w:right="180"/>
      </w:pPr>
      <w:r w:rsidRPr="001A19F5">
        <w:t>San Francisco, CA  94102-3688</w:t>
      </w:r>
    </w:p>
    <w:p w:rsidR="00087BB3" w:rsidRPr="001A19F5" w:rsidRDefault="00087BB3" w:rsidP="005A0DEE">
      <w:pPr>
        <w:widowControl w:val="0"/>
        <w:ind w:left="1980" w:right="180"/>
      </w:pPr>
    </w:p>
    <w:p w:rsidR="001F7CC3" w:rsidRPr="001A19F5" w:rsidRDefault="001F7CC3" w:rsidP="005A0DEE">
      <w:pPr>
        <w:pStyle w:val="ExhibitB3"/>
        <w:keepNext w:val="0"/>
        <w:widowControl w:val="0"/>
        <w:tabs>
          <w:tab w:val="clear" w:pos="2016"/>
          <w:tab w:val="num" w:pos="1980"/>
        </w:tabs>
      </w:pPr>
      <w:r w:rsidRPr="001A19F5">
        <w:t>Other than for Notices, the AOC Project Manager may be contacted as follows:</w:t>
      </w:r>
    </w:p>
    <w:p w:rsidR="001F7CC3" w:rsidRPr="001A19F5" w:rsidRDefault="001F7CC3" w:rsidP="005A0DEE">
      <w:pPr>
        <w:pStyle w:val="ExhibitB3"/>
        <w:keepNext w:val="0"/>
        <w:widowControl w:val="0"/>
        <w:numPr>
          <w:ilvl w:val="0"/>
          <w:numId w:val="0"/>
        </w:numPr>
        <w:ind w:left="1368"/>
        <w:rPr>
          <w:sz w:val="16"/>
          <w:szCs w:val="16"/>
        </w:rPr>
      </w:pPr>
    </w:p>
    <w:p w:rsidR="001F7CC3" w:rsidRPr="001A19F5" w:rsidRDefault="001F7CC3" w:rsidP="005A0DEE">
      <w:pPr>
        <w:pStyle w:val="ExhibitB3"/>
        <w:keepNext w:val="0"/>
        <w:widowControl w:val="0"/>
        <w:numPr>
          <w:ilvl w:val="0"/>
          <w:numId w:val="0"/>
        </w:numPr>
        <w:tabs>
          <w:tab w:val="clear" w:pos="4176"/>
          <w:tab w:val="left" w:pos="3240"/>
        </w:tabs>
        <w:ind w:left="2016" w:right="187"/>
      </w:pPr>
      <w:r w:rsidRPr="001A19F5">
        <w:t>Facsimile:</w:t>
      </w:r>
      <w:r w:rsidRPr="001A19F5">
        <w:tab/>
      </w:r>
      <w:r w:rsidR="00F71B35" w:rsidRPr="001A19F5">
        <w:rPr>
          <w:b/>
        </w:rPr>
        <w:t>[</w:t>
      </w:r>
      <w:r w:rsidRPr="001A19F5">
        <w:rPr>
          <w:b/>
        </w:rPr>
        <w:t>TBD</w:t>
      </w:r>
      <w:r w:rsidR="00F71B35" w:rsidRPr="001A19F5">
        <w:rPr>
          <w:b/>
        </w:rPr>
        <w:t>]</w:t>
      </w:r>
    </w:p>
    <w:p w:rsidR="001F7CC3" w:rsidRPr="001A19F5" w:rsidRDefault="001F7CC3" w:rsidP="005A0DEE">
      <w:pPr>
        <w:pStyle w:val="ExhibitB3"/>
        <w:keepNext w:val="0"/>
        <w:widowControl w:val="0"/>
        <w:numPr>
          <w:ilvl w:val="0"/>
          <w:numId w:val="0"/>
        </w:numPr>
        <w:tabs>
          <w:tab w:val="clear" w:pos="4176"/>
          <w:tab w:val="left" w:pos="3240"/>
        </w:tabs>
        <w:ind w:left="2016" w:right="187"/>
        <w:rPr>
          <w:b/>
        </w:rPr>
      </w:pPr>
      <w:r w:rsidRPr="001A19F5">
        <w:t>Email:</w:t>
      </w:r>
      <w:r w:rsidRPr="001A19F5">
        <w:rPr>
          <w:b/>
        </w:rPr>
        <w:tab/>
      </w:r>
      <w:r w:rsidR="00F71B35" w:rsidRPr="001A19F5">
        <w:rPr>
          <w:b/>
        </w:rPr>
        <w:t>[</w:t>
      </w:r>
      <w:r w:rsidRPr="001A19F5">
        <w:rPr>
          <w:b/>
        </w:rPr>
        <w:t>TBD</w:t>
      </w:r>
      <w:r w:rsidR="00F71B35" w:rsidRPr="001A19F5">
        <w:rPr>
          <w:b/>
        </w:rPr>
        <w:t>]</w:t>
      </w:r>
    </w:p>
    <w:p w:rsidR="005A0DEE" w:rsidRPr="001A19F5" w:rsidRDefault="005A0DEE" w:rsidP="005A0DEE">
      <w:pPr>
        <w:widowControl w:val="0"/>
        <w:spacing w:line="276" w:lineRule="auto"/>
      </w:pPr>
    </w:p>
    <w:p w:rsidR="001F7CC3" w:rsidRPr="001A19F5" w:rsidRDefault="005A0DEE" w:rsidP="005A0DEE">
      <w:pPr>
        <w:widowControl w:val="0"/>
        <w:spacing w:line="276" w:lineRule="auto"/>
      </w:pPr>
      <w:r w:rsidRPr="001A19F5">
        <w:tab/>
      </w:r>
      <w:r w:rsidRPr="001A19F5">
        <w:tab/>
      </w:r>
      <w:r w:rsidR="001F7CC3" w:rsidRPr="001A19F5">
        <w:t xml:space="preserve">Notice to the Contractor </w:t>
      </w:r>
      <w:proofErr w:type="gramStart"/>
      <w:r w:rsidR="001F7CC3" w:rsidRPr="001A19F5">
        <w:t>shall be directed</w:t>
      </w:r>
      <w:proofErr w:type="gramEnd"/>
      <w:r w:rsidR="001F7CC3" w:rsidRPr="001A19F5">
        <w:t xml:space="preserve"> in writing to:</w:t>
      </w:r>
    </w:p>
    <w:p w:rsidR="001259E9" w:rsidRPr="001A19F5" w:rsidRDefault="001259E9" w:rsidP="005A0DEE">
      <w:pPr>
        <w:pStyle w:val="ExhibitB2"/>
        <w:keepNext w:val="0"/>
        <w:widowControl w:val="0"/>
        <w:numPr>
          <w:ilvl w:val="0"/>
          <w:numId w:val="0"/>
        </w:numPr>
        <w:ind w:left="1368"/>
        <w:rPr>
          <w:sz w:val="16"/>
          <w:szCs w:val="16"/>
        </w:rPr>
      </w:pPr>
    </w:p>
    <w:p w:rsidR="00B97334" w:rsidRPr="001A19F5" w:rsidRDefault="00F23927" w:rsidP="00F72401">
      <w:pPr>
        <w:pStyle w:val="ExhibitB3"/>
        <w:keepNext w:val="0"/>
        <w:widowControl w:val="0"/>
        <w:numPr>
          <w:ilvl w:val="2"/>
          <w:numId w:val="38"/>
        </w:numPr>
        <w:rPr>
          <w:b/>
        </w:rPr>
      </w:pPr>
      <w:r w:rsidRPr="001A19F5">
        <w:rPr>
          <w:b/>
        </w:rPr>
        <w:t>[TBD]</w:t>
      </w:r>
    </w:p>
    <w:p w:rsidR="005A0DEE" w:rsidRPr="001A19F5" w:rsidRDefault="005A0DEE" w:rsidP="005A0DEE">
      <w:pPr>
        <w:pStyle w:val="ExhibitB3"/>
        <w:keepNext w:val="0"/>
        <w:widowControl w:val="0"/>
        <w:numPr>
          <w:ilvl w:val="0"/>
          <w:numId w:val="0"/>
        </w:numPr>
        <w:ind w:left="2016"/>
        <w:rPr>
          <w:sz w:val="16"/>
          <w:szCs w:val="16"/>
        </w:rPr>
      </w:pPr>
    </w:p>
    <w:p w:rsidR="00F71B35" w:rsidRPr="001A19F5" w:rsidRDefault="008E5288" w:rsidP="005A0DEE">
      <w:pPr>
        <w:pStyle w:val="ExhibitB3"/>
        <w:keepNext w:val="0"/>
        <w:widowControl w:val="0"/>
      </w:pPr>
      <w:r w:rsidRPr="001A19F5">
        <w:t>Other Contractor information:</w:t>
      </w:r>
    </w:p>
    <w:p w:rsidR="001F7CC3" w:rsidRPr="001A19F5" w:rsidRDefault="001F7CC3" w:rsidP="005A0DEE">
      <w:pPr>
        <w:widowControl w:val="0"/>
        <w:ind w:right="180"/>
      </w:pPr>
    </w:p>
    <w:p w:rsidR="008E5288" w:rsidRPr="001A19F5" w:rsidRDefault="008E5288" w:rsidP="005A0DEE">
      <w:pPr>
        <w:pStyle w:val="ExhibitB3"/>
        <w:keepNext w:val="0"/>
        <w:widowControl w:val="0"/>
        <w:numPr>
          <w:ilvl w:val="0"/>
          <w:numId w:val="0"/>
        </w:numPr>
        <w:tabs>
          <w:tab w:val="clear" w:pos="1296"/>
          <w:tab w:val="clear" w:pos="2592"/>
          <w:tab w:val="clear" w:pos="4176"/>
          <w:tab w:val="clear" w:pos="10710"/>
        </w:tabs>
        <w:ind w:left="2016" w:right="187"/>
        <w:rPr>
          <w:b/>
        </w:rPr>
      </w:pPr>
      <w:r w:rsidRPr="001A19F5">
        <w:t xml:space="preserve">Telephone:  </w:t>
      </w:r>
      <w:r w:rsidR="00F23927" w:rsidRPr="001A19F5">
        <w:rPr>
          <w:b/>
        </w:rPr>
        <w:t xml:space="preserve"> </w:t>
      </w:r>
      <w:r w:rsidRPr="001A19F5">
        <w:rPr>
          <w:b/>
        </w:rPr>
        <w:t>[TBD]</w:t>
      </w:r>
    </w:p>
    <w:p w:rsidR="008E5288" w:rsidRPr="001A19F5" w:rsidRDefault="008E5288" w:rsidP="005A0DEE">
      <w:pPr>
        <w:pStyle w:val="ExhibitB3"/>
        <w:keepNext w:val="0"/>
        <w:widowControl w:val="0"/>
        <w:numPr>
          <w:ilvl w:val="0"/>
          <w:numId w:val="0"/>
        </w:numPr>
        <w:tabs>
          <w:tab w:val="clear" w:pos="4176"/>
          <w:tab w:val="left" w:pos="3240"/>
        </w:tabs>
        <w:ind w:left="2016" w:right="187"/>
      </w:pPr>
      <w:r w:rsidRPr="001A19F5">
        <w:t>Facsimile:</w:t>
      </w:r>
      <w:r w:rsidRPr="001A19F5">
        <w:tab/>
      </w:r>
      <w:r w:rsidRPr="001A19F5">
        <w:rPr>
          <w:b/>
        </w:rPr>
        <w:t>[TBD]</w:t>
      </w:r>
    </w:p>
    <w:p w:rsidR="008E5288" w:rsidRPr="001A19F5" w:rsidRDefault="008E5288" w:rsidP="005A0DEE">
      <w:pPr>
        <w:pStyle w:val="ExhibitB3"/>
        <w:keepNext w:val="0"/>
        <w:widowControl w:val="0"/>
        <w:numPr>
          <w:ilvl w:val="0"/>
          <w:numId w:val="0"/>
        </w:numPr>
        <w:tabs>
          <w:tab w:val="clear" w:pos="4176"/>
          <w:tab w:val="left" w:pos="3240"/>
        </w:tabs>
        <w:ind w:left="2016" w:right="187"/>
        <w:rPr>
          <w:b/>
        </w:rPr>
      </w:pPr>
      <w:r w:rsidRPr="001A19F5">
        <w:t>Email:</w:t>
      </w:r>
      <w:r w:rsidRPr="001A19F5">
        <w:tab/>
      </w:r>
      <w:r w:rsidRPr="001A19F5">
        <w:rPr>
          <w:b/>
        </w:rPr>
        <w:t>[TBD]</w:t>
      </w:r>
    </w:p>
    <w:p w:rsidR="00F71B35" w:rsidRPr="001A19F5" w:rsidRDefault="00F71B35" w:rsidP="005A0DEE">
      <w:pPr>
        <w:widowControl w:val="0"/>
        <w:ind w:right="180"/>
      </w:pPr>
    </w:p>
    <w:p w:rsidR="001F7CC3" w:rsidRPr="001A19F5" w:rsidRDefault="001F7CC3" w:rsidP="005A0DEE">
      <w:pPr>
        <w:pStyle w:val="ExhibitB1"/>
        <w:keepNext w:val="0"/>
        <w:widowControl w:val="0"/>
        <w:tabs>
          <w:tab w:val="clear" w:pos="810"/>
          <w:tab w:val="num" w:pos="720"/>
        </w:tabs>
        <w:ind w:left="720"/>
        <w:rPr>
          <w:b/>
          <w:u w:val="none"/>
        </w:rPr>
      </w:pPr>
      <w:r w:rsidRPr="001A19F5">
        <w:rPr>
          <w:b/>
          <w:u w:val="none"/>
        </w:rPr>
        <w:t>STANDARD OF PROFESSIONALISM</w:t>
      </w:r>
    </w:p>
    <w:p w:rsidR="001F7CC3" w:rsidRPr="001A19F5" w:rsidRDefault="001F7CC3" w:rsidP="005A0DEE">
      <w:pPr>
        <w:widowControl w:val="0"/>
        <w:ind w:right="180"/>
      </w:pPr>
    </w:p>
    <w:p w:rsidR="001F7CC3" w:rsidRPr="001A19F5" w:rsidRDefault="001F7CC3" w:rsidP="005A0DEE">
      <w:pPr>
        <w:pStyle w:val="Heading5"/>
        <w:keepNext w:val="0"/>
        <w:widowControl w:val="0"/>
      </w:pPr>
      <w:r w:rsidRPr="001A19F5">
        <w:t xml:space="preserve">The Contractor shall conduct all work consistent with professional standards for the industry and type of work </w:t>
      </w:r>
      <w:proofErr w:type="gramStart"/>
      <w:r w:rsidRPr="001A19F5">
        <w:t>being performed</w:t>
      </w:r>
      <w:proofErr w:type="gramEnd"/>
      <w:r w:rsidRPr="001A19F5">
        <w:t xml:space="preserve"> under the Agreement.</w:t>
      </w:r>
    </w:p>
    <w:p w:rsidR="00550611" w:rsidRPr="001A19F5" w:rsidRDefault="00550611" w:rsidP="005A0DEE">
      <w:pPr>
        <w:pStyle w:val="ExhibitB1"/>
        <w:keepNext w:val="0"/>
        <w:widowControl w:val="0"/>
        <w:numPr>
          <w:ilvl w:val="0"/>
          <w:numId w:val="0"/>
        </w:numPr>
        <w:ind w:left="810" w:hanging="720"/>
        <w:rPr>
          <w:b/>
          <w:u w:val="none"/>
        </w:rPr>
      </w:pPr>
    </w:p>
    <w:p w:rsidR="00D56739" w:rsidRPr="001A19F5" w:rsidRDefault="00D56739" w:rsidP="00D56739">
      <w:pPr>
        <w:pStyle w:val="ExhibitB1"/>
        <w:keepNext w:val="0"/>
        <w:tabs>
          <w:tab w:val="clear" w:pos="810"/>
          <w:tab w:val="num" w:pos="720"/>
        </w:tabs>
        <w:ind w:left="720"/>
        <w:rPr>
          <w:b/>
          <w:u w:val="none"/>
        </w:rPr>
      </w:pPr>
      <w:r w:rsidRPr="001A19F5">
        <w:rPr>
          <w:b/>
          <w:u w:val="none"/>
        </w:rPr>
        <w:t xml:space="preserve">ASSIGNMENTS OR SUBCONTRACTING </w:t>
      </w:r>
    </w:p>
    <w:p w:rsidR="00D56739" w:rsidRPr="001A19F5" w:rsidRDefault="00D56739" w:rsidP="00D56739"/>
    <w:p w:rsidR="006F3AA1" w:rsidRPr="001A19F5" w:rsidRDefault="00D56739" w:rsidP="00A11C85">
      <w:pPr>
        <w:ind w:left="720" w:right="180"/>
        <w:jc w:val="both"/>
      </w:pPr>
      <w:r w:rsidRPr="001A19F5">
        <w:t xml:space="preserve">This Agreement </w:t>
      </w:r>
      <w:proofErr w:type="gramStart"/>
      <w:r w:rsidRPr="001A19F5">
        <w:t>is based</w:t>
      </w:r>
      <w:proofErr w:type="gramEnd"/>
      <w:r w:rsidRPr="001A19F5">
        <w:t xml:space="preserve"> upon the unique expertise of the Contractor.  Therefore, in addition to the prohibition against assignment under Exhibit A, Standard Provisions paragraph 4, it is the policy of the </w:t>
      </w:r>
      <w:r w:rsidR="004E673F" w:rsidRPr="001A19F5">
        <w:t>AOC</w:t>
      </w:r>
      <w:r w:rsidRPr="001A19F5">
        <w:t xml:space="preserve"> to withhold consent from proposed assignments, subcontracts, or </w:t>
      </w:r>
      <w:r w:rsidR="008C003F" w:rsidRPr="001A19F5">
        <w:t>notations</w:t>
      </w:r>
      <w:r w:rsidRPr="001A19F5">
        <w:t xml:space="preserve"> </w:t>
      </w:r>
      <w:r w:rsidRPr="001A19F5">
        <w:lastRenderedPageBreak/>
        <w:t xml:space="preserve">when such transfer of responsibility would operate to decrease the </w:t>
      </w:r>
      <w:r w:rsidR="004E673F" w:rsidRPr="001A19F5">
        <w:t>AOC</w:t>
      </w:r>
      <w:r w:rsidRPr="001A19F5">
        <w:t xml:space="preserve">'s likelihood of receiving performance under this Agreement.  No performance of this Agreement or any portion thereof </w:t>
      </w:r>
      <w:proofErr w:type="gramStart"/>
      <w:r w:rsidRPr="001A19F5">
        <w:t xml:space="preserve">may be assigned or subcontracted by the Contractor without the express written consent of the </w:t>
      </w:r>
      <w:r w:rsidR="004E673F" w:rsidRPr="001A19F5">
        <w:t>AOC</w:t>
      </w:r>
      <w:r w:rsidRPr="001A19F5">
        <w:t>,</w:t>
      </w:r>
      <w:proofErr w:type="gramEnd"/>
      <w:r w:rsidRPr="001A19F5">
        <w:t xml:space="preserve"> and any attempt by the Contractor to assign or subcontract any performance of this Agreement without the express written consent of the </w:t>
      </w:r>
      <w:r w:rsidR="004E673F" w:rsidRPr="001A19F5">
        <w:t>AOC</w:t>
      </w:r>
      <w:r w:rsidRPr="001A19F5">
        <w:t xml:space="preserve"> shall be void and shall constitute a breach of this Agreement.  If the Contractor </w:t>
      </w:r>
      <w:proofErr w:type="gramStart"/>
      <w:r w:rsidRPr="001A19F5">
        <w:t>is authorized</w:t>
      </w:r>
      <w:proofErr w:type="gramEnd"/>
      <w:r w:rsidRPr="001A19F5">
        <w:t xml:space="preserve"> by the </w:t>
      </w:r>
      <w:r w:rsidR="004D5B2D" w:rsidRPr="001A19F5">
        <w:t>AOC</w:t>
      </w:r>
      <w:r w:rsidRPr="001A19F5">
        <w:t xml:space="preserve"> to subcontract or assign, all the terms of this Agreement shall be included in such subcontract or assignment</w:t>
      </w:r>
      <w:r w:rsidR="00AB79C9" w:rsidRPr="001A19F5">
        <w:t>.</w:t>
      </w:r>
    </w:p>
    <w:p w:rsidR="00E56452" w:rsidRPr="001A19F5" w:rsidRDefault="00E56452" w:rsidP="00A53237">
      <w:pPr>
        <w:pStyle w:val="ExhibitB1"/>
        <w:keepNext w:val="0"/>
        <w:numPr>
          <w:ilvl w:val="0"/>
          <w:numId w:val="0"/>
        </w:numPr>
        <w:ind w:left="810" w:hanging="720"/>
        <w:rPr>
          <w:b/>
          <w:u w:val="none"/>
        </w:rPr>
      </w:pPr>
    </w:p>
    <w:p w:rsidR="00FB130E" w:rsidRPr="001A19F5" w:rsidRDefault="00FB130E" w:rsidP="00FB130E">
      <w:pPr>
        <w:pStyle w:val="ExhibitB1"/>
        <w:keepNext w:val="0"/>
        <w:tabs>
          <w:tab w:val="clear" w:pos="810"/>
          <w:tab w:val="num" w:pos="720"/>
        </w:tabs>
        <w:ind w:left="720"/>
        <w:rPr>
          <w:b/>
          <w:u w:val="none"/>
        </w:rPr>
      </w:pPr>
      <w:r w:rsidRPr="001A19F5">
        <w:rPr>
          <w:b/>
          <w:u w:val="none"/>
        </w:rPr>
        <w:t>STANDARD OF PROFESSIONALISM</w:t>
      </w:r>
    </w:p>
    <w:p w:rsidR="00FB130E" w:rsidRPr="001A19F5" w:rsidRDefault="00FB130E" w:rsidP="00FB130E">
      <w:pPr>
        <w:ind w:right="180"/>
      </w:pPr>
    </w:p>
    <w:p w:rsidR="00FB130E" w:rsidRPr="001A19F5" w:rsidRDefault="00FB130E" w:rsidP="00FB130E">
      <w:pPr>
        <w:pStyle w:val="Heading5"/>
        <w:keepNext w:val="0"/>
      </w:pPr>
      <w:r w:rsidRPr="001A19F5">
        <w:t xml:space="preserve">The Contractor shall conduct all work consistent with professional standards for the industry and type of work </w:t>
      </w:r>
      <w:proofErr w:type="gramStart"/>
      <w:r w:rsidRPr="001A19F5">
        <w:t>being performed</w:t>
      </w:r>
      <w:proofErr w:type="gramEnd"/>
      <w:r w:rsidRPr="001A19F5">
        <w:t xml:space="preserve"> under the Agreement.</w:t>
      </w:r>
    </w:p>
    <w:p w:rsidR="00FB130E" w:rsidRPr="001A19F5" w:rsidRDefault="00FB130E" w:rsidP="00DD3EDD">
      <w:pPr>
        <w:pStyle w:val="ExhibitB1"/>
        <w:keepNext w:val="0"/>
        <w:numPr>
          <w:ilvl w:val="0"/>
          <w:numId w:val="0"/>
        </w:numPr>
        <w:ind w:left="720"/>
        <w:rPr>
          <w:b/>
          <w:u w:val="none"/>
        </w:rPr>
      </w:pPr>
    </w:p>
    <w:p w:rsidR="00DD3EDD" w:rsidRPr="001A19F5" w:rsidRDefault="00DD3EDD" w:rsidP="00DD3EDD">
      <w:pPr>
        <w:pStyle w:val="ExhibitB1"/>
        <w:keepNext w:val="0"/>
        <w:numPr>
          <w:ilvl w:val="0"/>
          <w:numId w:val="0"/>
        </w:numPr>
        <w:ind w:left="720"/>
        <w:rPr>
          <w:b/>
          <w:u w:val="none"/>
        </w:rPr>
      </w:pPr>
    </w:p>
    <w:p w:rsidR="006F3AA1" w:rsidRPr="001A19F5" w:rsidRDefault="005945C1" w:rsidP="006F3AA1">
      <w:pPr>
        <w:pStyle w:val="ExhibitB1"/>
        <w:keepNext w:val="0"/>
        <w:tabs>
          <w:tab w:val="clear" w:pos="810"/>
          <w:tab w:val="num" w:pos="720"/>
        </w:tabs>
        <w:ind w:left="720"/>
        <w:rPr>
          <w:b/>
          <w:u w:val="none"/>
        </w:rPr>
      </w:pPr>
      <w:r w:rsidRPr="001A19F5">
        <w:rPr>
          <w:b/>
          <w:u w:val="none"/>
        </w:rPr>
        <w:t xml:space="preserve">EVALUATION OF CONTRACTOR </w:t>
      </w:r>
    </w:p>
    <w:p w:rsidR="006F3AA1" w:rsidRPr="001A19F5" w:rsidRDefault="006F3AA1" w:rsidP="006F3AA1">
      <w:pPr>
        <w:ind w:right="180"/>
      </w:pPr>
    </w:p>
    <w:p w:rsidR="006F3AA1" w:rsidRPr="001A19F5" w:rsidRDefault="006F3AA1" w:rsidP="006F3AA1">
      <w:pPr>
        <w:pStyle w:val="Heading5"/>
        <w:keepNext w:val="0"/>
      </w:pPr>
      <w:r w:rsidRPr="001A19F5">
        <w:t xml:space="preserve">The </w:t>
      </w:r>
      <w:r w:rsidR="004D5B2D" w:rsidRPr="001A19F5">
        <w:t>AOC</w:t>
      </w:r>
      <w:r w:rsidRPr="001A19F5">
        <w:t xml:space="preserve"> shall evaluate the Contractor's performance under the Agreement.</w:t>
      </w:r>
    </w:p>
    <w:p w:rsidR="00504D48" w:rsidRPr="001A19F5" w:rsidRDefault="00504D48" w:rsidP="00A53237"/>
    <w:p w:rsidR="005D733B" w:rsidRPr="001A19F5" w:rsidRDefault="005D733B" w:rsidP="005D733B">
      <w:pPr>
        <w:pStyle w:val="ExhibitB1"/>
        <w:keepNext w:val="0"/>
        <w:widowControl w:val="0"/>
        <w:tabs>
          <w:tab w:val="clear" w:pos="810"/>
          <w:tab w:val="num" w:pos="720"/>
        </w:tabs>
        <w:ind w:left="720"/>
        <w:rPr>
          <w:b/>
          <w:u w:val="none"/>
        </w:rPr>
      </w:pPr>
      <w:r w:rsidRPr="001A19F5">
        <w:rPr>
          <w:b/>
          <w:u w:val="none"/>
        </w:rPr>
        <w:t xml:space="preserve">AGREEMENT TERM AND OPTIONS TO RENEW </w:t>
      </w:r>
    </w:p>
    <w:p w:rsidR="007A2B1D" w:rsidRPr="001A19F5" w:rsidRDefault="007A2B1D" w:rsidP="007A2B1D">
      <w:pPr>
        <w:pStyle w:val="ExhibitB1"/>
        <w:keepNext w:val="0"/>
        <w:widowControl w:val="0"/>
        <w:numPr>
          <w:ilvl w:val="0"/>
          <w:numId w:val="0"/>
        </w:numPr>
        <w:ind w:left="720"/>
        <w:rPr>
          <w:b/>
          <w:u w:val="none"/>
        </w:rPr>
      </w:pPr>
    </w:p>
    <w:p w:rsidR="00C31C80" w:rsidRPr="001A19F5" w:rsidRDefault="005D733B" w:rsidP="00F72401">
      <w:pPr>
        <w:pStyle w:val="ExhibitB2"/>
        <w:keepNext w:val="0"/>
        <w:widowControl w:val="0"/>
        <w:numPr>
          <w:ilvl w:val="1"/>
          <w:numId w:val="14"/>
        </w:numPr>
        <w:tabs>
          <w:tab w:val="clear" w:pos="1368"/>
          <w:tab w:val="num" w:pos="1458"/>
          <w:tab w:val="left" w:pos="10350"/>
        </w:tabs>
        <w:spacing w:after="240"/>
        <w:ind w:right="288"/>
        <w:jc w:val="both"/>
      </w:pPr>
      <w:r w:rsidRPr="001A19F5">
        <w:t xml:space="preserve">The </w:t>
      </w:r>
      <w:r w:rsidRPr="001A19F5">
        <w:rPr>
          <w:b/>
        </w:rPr>
        <w:t>Initial Term</w:t>
      </w:r>
      <w:r w:rsidRPr="001A19F5">
        <w:t xml:space="preserve"> of the Agreement shall commence on </w:t>
      </w:r>
      <w:r w:rsidR="006E05A1" w:rsidRPr="001A19F5">
        <w:rPr>
          <w:b/>
        </w:rPr>
        <w:t>June 23</w:t>
      </w:r>
      <w:r w:rsidR="006B2431" w:rsidRPr="001A19F5">
        <w:rPr>
          <w:b/>
        </w:rPr>
        <w:t>, 2014</w:t>
      </w:r>
      <w:r w:rsidRPr="001A19F5">
        <w:t xml:space="preserve"> and expire on </w:t>
      </w:r>
      <w:r w:rsidR="00364629" w:rsidRPr="001A19F5">
        <w:rPr>
          <w:b/>
        </w:rPr>
        <w:t>February 28</w:t>
      </w:r>
      <w:r w:rsidRPr="001A19F5">
        <w:rPr>
          <w:b/>
        </w:rPr>
        <w:t>, 201</w:t>
      </w:r>
      <w:r w:rsidR="00E43964" w:rsidRPr="001A19F5">
        <w:rPr>
          <w:b/>
        </w:rPr>
        <w:t>5</w:t>
      </w:r>
      <w:r w:rsidRPr="001A19F5">
        <w:t xml:space="preserve">.  Thereafter, the </w:t>
      </w:r>
      <w:r w:rsidR="004D5B2D" w:rsidRPr="001A19F5">
        <w:t>AOC</w:t>
      </w:r>
      <w:r w:rsidRPr="001A19F5">
        <w:t xml:space="preserve">, in its sole discretion, has the option to extend the term of the Agreement for </w:t>
      </w:r>
      <w:r w:rsidR="00787E8A" w:rsidRPr="001A19F5">
        <w:t xml:space="preserve">one </w:t>
      </w:r>
      <w:r w:rsidRPr="001A19F5">
        <w:t>(</w:t>
      </w:r>
      <w:r w:rsidR="00787E8A" w:rsidRPr="001A19F5">
        <w:t>1</w:t>
      </w:r>
      <w:r w:rsidRPr="001A19F5">
        <w:t xml:space="preserve">) additional period on the same terms and conditions applicable during the </w:t>
      </w:r>
      <w:r w:rsidRPr="001A19F5">
        <w:rPr>
          <w:b/>
        </w:rPr>
        <w:t>Initial Term</w:t>
      </w:r>
      <w:r w:rsidR="00B86E46" w:rsidRPr="001A19F5">
        <w:rPr>
          <w:b/>
        </w:rPr>
        <w:t xml:space="preserve">.  </w:t>
      </w:r>
    </w:p>
    <w:p w:rsidR="005D733B" w:rsidRPr="001A19F5" w:rsidRDefault="00B86E46" w:rsidP="00F72401">
      <w:pPr>
        <w:pStyle w:val="ExhibitB2"/>
        <w:keepNext w:val="0"/>
        <w:widowControl w:val="0"/>
        <w:numPr>
          <w:ilvl w:val="1"/>
          <w:numId w:val="14"/>
        </w:numPr>
        <w:tabs>
          <w:tab w:val="clear" w:pos="1368"/>
          <w:tab w:val="num" w:pos="1458"/>
          <w:tab w:val="left" w:pos="10350"/>
        </w:tabs>
        <w:spacing w:after="240"/>
        <w:ind w:right="288"/>
        <w:jc w:val="both"/>
      </w:pPr>
      <w:r w:rsidRPr="001A19F5">
        <w:t>The</w:t>
      </w:r>
      <w:r w:rsidRPr="001A19F5">
        <w:rPr>
          <w:b/>
        </w:rPr>
        <w:t xml:space="preserve"> First Option </w:t>
      </w:r>
      <w:r w:rsidR="00C31C80" w:rsidRPr="001A19F5">
        <w:rPr>
          <w:b/>
        </w:rPr>
        <w:t xml:space="preserve">Term </w:t>
      </w:r>
      <w:r w:rsidRPr="001A19F5">
        <w:t>shall be</w:t>
      </w:r>
      <w:r w:rsidR="005D733B" w:rsidRPr="001A19F5">
        <w:t xml:space="preserve"> </w:t>
      </w:r>
      <w:r w:rsidR="00C31C80" w:rsidRPr="001A19F5">
        <w:rPr>
          <w:b/>
        </w:rPr>
        <w:t>March 1, 2015</w:t>
      </w:r>
      <w:r w:rsidR="00C31C80" w:rsidRPr="001A19F5">
        <w:t xml:space="preserve"> through</w:t>
      </w:r>
      <w:r w:rsidR="00C31C80" w:rsidRPr="001A19F5">
        <w:rPr>
          <w:b/>
        </w:rPr>
        <w:t xml:space="preserve"> February 29, 2016.</w:t>
      </w:r>
    </w:p>
    <w:p w:rsidR="001259E9" w:rsidRPr="001A19F5" w:rsidRDefault="005D733B" w:rsidP="000E6DF3">
      <w:pPr>
        <w:pStyle w:val="ExhibitB2"/>
        <w:keepNext w:val="0"/>
        <w:widowControl w:val="0"/>
        <w:tabs>
          <w:tab w:val="clear" w:pos="1368"/>
          <w:tab w:val="clear" w:pos="2016"/>
          <w:tab w:val="clear" w:pos="2592"/>
          <w:tab w:val="clear" w:pos="4176"/>
          <w:tab w:val="clear" w:pos="10710"/>
        </w:tabs>
        <w:spacing w:after="240"/>
        <w:ind w:left="1350" w:hanging="630"/>
        <w:jc w:val="both"/>
      </w:pPr>
      <w:r w:rsidRPr="001A19F5">
        <w:t xml:space="preserve">In the event the </w:t>
      </w:r>
      <w:r w:rsidR="006A526E" w:rsidRPr="001A19F5">
        <w:t>AOC</w:t>
      </w:r>
      <w:r w:rsidRPr="001A19F5">
        <w:t xml:space="preserve"> elects to exercise the option to extend the Agreement as set forth in this provision, the expiration date of the Agreement shall become the ending date of the </w:t>
      </w:r>
      <w:r w:rsidR="004D5B2D" w:rsidRPr="001A19F5">
        <w:t>T</w:t>
      </w:r>
      <w:r w:rsidRPr="001A19F5">
        <w:t>erm exercised.</w:t>
      </w:r>
    </w:p>
    <w:p w:rsidR="001610EF" w:rsidRPr="001A19F5" w:rsidRDefault="001610EF" w:rsidP="006D0B66">
      <w:pPr>
        <w:pStyle w:val="ExhibitB1"/>
        <w:keepNext w:val="0"/>
        <w:widowControl w:val="0"/>
        <w:tabs>
          <w:tab w:val="clear" w:pos="810"/>
          <w:tab w:val="clear" w:pos="1296"/>
          <w:tab w:val="left" w:pos="720"/>
        </w:tabs>
        <w:ind w:left="720" w:right="18"/>
        <w:jc w:val="both"/>
        <w:rPr>
          <w:b/>
          <w:u w:val="none"/>
        </w:rPr>
      </w:pPr>
      <w:r w:rsidRPr="001A19F5">
        <w:rPr>
          <w:b/>
          <w:u w:val="none"/>
        </w:rPr>
        <w:t>CONFIDENTIALITY</w:t>
      </w:r>
    </w:p>
    <w:p w:rsidR="001610EF" w:rsidRPr="001A19F5" w:rsidRDefault="001610EF" w:rsidP="00E26753">
      <w:pPr>
        <w:widowControl w:val="0"/>
        <w:tabs>
          <w:tab w:val="left" w:pos="576"/>
          <w:tab w:val="left" w:pos="1296"/>
          <w:tab w:val="left" w:pos="10710"/>
        </w:tabs>
        <w:ind w:right="18"/>
        <w:jc w:val="both"/>
      </w:pPr>
    </w:p>
    <w:p w:rsidR="001610EF" w:rsidRPr="001A19F5" w:rsidRDefault="001610EF" w:rsidP="00E26753">
      <w:pPr>
        <w:pStyle w:val="Heading5"/>
        <w:keepNext w:val="0"/>
        <w:widowControl w:val="0"/>
        <w:jc w:val="both"/>
      </w:pPr>
      <w:r w:rsidRPr="001A19F5">
        <w:t xml:space="preserve">In the performance of the Work under this Agreement or contemplation of this Agreement, the Contractor may gain access to private or confidential information of the </w:t>
      </w:r>
      <w:r w:rsidR="004E673F" w:rsidRPr="001A19F5">
        <w:t>AOC</w:t>
      </w:r>
      <w:r w:rsidRPr="001A19F5">
        <w:t xml:space="preserve"> that if disclosed to Third Parties may be damaging to the </w:t>
      </w:r>
      <w:r w:rsidR="004E673F" w:rsidRPr="001A19F5">
        <w:t>AOC</w:t>
      </w:r>
      <w:r w:rsidRPr="001A19F5">
        <w:t xml:space="preserve">.  All information disclosed by the </w:t>
      </w:r>
      <w:r w:rsidR="004E673F" w:rsidRPr="001A19F5">
        <w:t>AOC</w:t>
      </w:r>
      <w:r w:rsidRPr="001A19F5">
        <w:t xml:space="preserve"> to the Contractor </w:t>
      </w:r>
      <w:proofErr w:type="gramStart"/>
      <w:r w:rsidRPr="001A19F5">
        <w:t>shall be held in confidence and used only in performance of this Agreement</w:t>
      </w:r>
      <w:proofErr w:type="gramEnd"/>
      <w:r w:rsidRPr="001A19F5">
        <w:t>.</w:t>
      </w:r>
    </w:p>
    <w:p w:rsidR="001610EF" w:rsidRPr="001A19F5" w:rsidRDefault="001610EF" w:rsidP="00E26753">
      <w:pPr>
        <w:pStyle w:val="ExhibitB2"/>
        <w:keepNext w:val="0"/>
        <w:widowControl w:val="0"/>
        <w:numPr>
          <w:ilvl w:val="0"/>
          <w:numId w:val="0"/>
        </w:numPr>
        <w:tabs>
          <w:tab w:val="clear" w:pos="10710"/>
          <w:tab w:val="num" w:pos="1440"/>
        </w:tabs>
        <w:ind w:left="1440" w:right="288" w:hanging="720"/>
        <w:jc w:val="both"/>
      </w:pPr>
    </w:p>
    <w:p w:rsidR="001610EF" w:rsidRPr="001A19F5" w:rsidRDefault="001610EF" w:rsidP="00E26753">
      <w:pPr>
        <w:pStyle w:val="ExhibitB1"/>
        <w:keepNext w:val="0"/>
        <w:widowControl w:val="0"/>
        <w:tabs>
          <w:tab w:val="clear" w:pos="810"/>
          <w:tab w:val="num" w:pos="720"/>
        </w:tabs>
        <w:ind w:left="720"/>
        <w:rPr>
          <w:b/>
          <w:u w:val="none"/>
        </w:rPr>
      </w:pPr>
      <w:r w:rsidRPr="001A19F5">
        <w:rPr>
          <w:b/>
          <w:u w:val="none"/>
        </w:rPr>
        <w:t>SERVICES WARRANTY</w:t>
      </w:r>
    </w:p>
    <w:p w:rsidR="001610EF" w:rsidRPr="001A19F5" w:rsidRDefault="001610EF" w:rsidP="00E26753">
      <w:pPr>
        <w:pStyle w:val="Header"/>
        <w:widowControl w:val="0"/>
        <w:tabs>
          <w:tab w:val="clear" w:pos="4320"/>
          <w:tab w:val="clear" w:pos="8640"/>
        </w:tabs>
      </w:pPr>
    </w:p>
    <w:p w:rsidR="001610EF" w:rsidRPr="001A19F5" w:rsidRDefault="001610EF" w:rsidP="00E26753">
      <w:pPr>
        <w:pStyle w:val="Heading5"/>
        <w:keepNext w:val="0"/>
        <w:widowControl w:val="0"/>
        <w:tabs>
          <w:tab w:val="left" w:pos="10350"/>
        </w:tabs>
        <w:ind w:right="18"/>
        <w:jc w:val="both"/>
      </w:pPr>
      <w:r w:rsidRPr="001A19F5">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w:t>
      </w:r>
      <w:proofErr w:type="gramStart"/>
      <w:r w:rsidRPr="001A19F5">
        <w:t xml:space="preserve">. </w:t>
      </w:r>
      <w:proofErr w:type="gramEnd"/>
      <w:r w:rsidRPr="001A19F5">
        <w:t xml:space="preserve">The Contractor further warrants that the services provided hereunder will (i) be rendered with </w:t>
      </w:r>
      <w:r w:rsidRPr="001A19F5">
        <w:lastRenderedPageBreak/>
        <w:t xml:space="preserve">promptness and diligence; (ii) executed in a </w:t>
      </w:r>
      <w:proofErr w:type="gramStart"/>
      <w:r w:rsidRPr="001A19F5">
        <w:t>workmanlike</w:t>
      </w:r>
      <w:proofErr w:type="gramEnd"/>
      <w:r w:rsidRPr="001A19F5">
        <w:t xml:space="preserve"> manner, in accordance with the practices and professional standards used in well-managed operations performing services similar to the Services; (iii)</w:t>
      </w:r>
      <w:r w:rsidRPr="001A19F5">
        <w:rPr>
          <w:sz w:val="20"/>
        </w:rPr>
        <w:t xml:space="preserve"> </w:t>
      </w:r>
      <w:r w:rsidRPr="001A19F5">
        <w:t xml:space="preserve">conform to the requirements of this Agreement.  For each such Deliverable, the foregoing warranty shall commence for such Deliverable upon the </w:t>
      </w:r>
      <w:r w:rsidR="004D5B2D" w:rsidRPr="001A19F5">
        <w:t>AOC</w:t>
      </w:r>
      <w:r w:rsidRPr="001A19F5">
        <w:t>’s acceptance of such Deliverable, and shall continue for a period of one (1) year following acceptance</w:t>
      </w:r>
      <w:proofErr w:type="gramStart"/>
      <w:r w:rsidRPr="001A19F5">
        <w:t xml:space="preserve">. </w:t>
      </w:r>
      <w:proofErr w:type="gramEnd"/>
      <w:r w:rsidRPr="001A19F5">
        <w:t xml:space="preserve">In the event any Deliverable does not to conform to the foregoing warranty, Contractor shall promptly correct all non-conformities to the satisfaction of the </w:t>
      </w:r>
      <w:r w:rsidR="004D5B2D" w:rsidRPr="001A19F5">
        <w:t>AOC</w:t>
      </w:r>
      <w:proofErr w:type="gramStart"/>
      <w:r w:rsidRPr="001A19F5">
        <w:t xml:space="preserve">. </w:t>
      </w:r>
      <w:proofErr w:type="gramEnd"/>
      <w:r w:rsidRPr="001A19F5">
        <w:t xml:space="preserve">All warranties, including any special warranties specified elsewhere herein, shall inure to the </w:t>
      </w:r>
      <w:r w:rsidR="004D5B2D" w:rsidRPr="001A19F5">
        <w:t>AOC</w:t>
      </w:r>
      <w:r w:rsidRPr="001A19F5">
        <w:t>, its successors, assigns, customer agencies, and any other recipients of the services provided hereunder.</w:t>
      </w:r>
    </w:p>
    <w:p w:rsidR="000D6AF9" w:rsidRPr="001A19F5" w:rsidRDefault="000D6AF9" w:rsidP="000D6AF9"/>
    <w:p w:rsidR="001610EF" w:rsidRPr="001A19F5" w:rsidRDefault="001610EF" w:rsidP="001610EF">
      <w:pPr>
        <w:pStyle w:val="ExhibitB1"/>
        <w:keepNext w:val="0"/>
        <w:tabs>
          <w:tab w:val="clear" w:pos="810"/>
          <w:tab w:val="clear" w:pos="10710"/>
          <w:tab w:val="num" w:pos="720"/>
          <w:tab w:val="left" w:pos="10350"/>
        </w:tabs>
        <w:ind w:left="720" w:right="18"/>
        <w:jc w:val="both"/>
        <w:rPr>
          <w:b/>
          <w:u w:val="none"/>
        </w:rPr>
      </w:pPr>
      <w:r w:rsidRPr="001A19F5">
        <w:rPr>
          <w:b/>
          <w:u w:val="none"/>
        </w:rPr>
        <w:t>CHANGES AND AMENDMENTS</w:t>
      </w:r>
    </w:p>
    <w:p w:rsidR="001610EF" w:rsidRPr="001A19F5" w:rsidRDefault="001610EF" w:rsidP="001610EF">
      <w:pPr>
        <w:tabs>
          <w:tab w:val="left" w:pos="576"/>
          <w:tab w:val="left" w:pos="1296"/>
          <w:tab w:val="left" w:pos="10350"/>
        </w:tabs>
        <w:ind w:right="18"/>
        <w:jc w:val="both"/>
      </w:pPr>
    </w:p>
    <w:p w:rsidR="001610EF" w:rsidRPr="001A19F5" w:rsidRDefault="001610EF" w:rsidP="001610EF">
      <w:pPr>
        <w:pStyle w:val="Heading5"/>
        <w:keepNext w:val="0"/>
        <w:widowControl w:val="0"/>
        <w:tabs>
          <w:tab w:val="clear" w:pos="10710"/>
          <w:tab w:val="left" w:pos="10350"/>
        </w:tabs>
        <w:ind w:right="18"/>
        <w:jc w:val="both"/>
      </w:pPr>
      <w:r w:rsidRPr="001A19F5">
        <w:t xml:space="preserve">Changes or Amendments to any component of the Contract Documents </w:t>
      </w:r>
      <w:proofErr w:type="gramStart"/>
      <w:r w:rsidRPr="001A19F5">
        <w:t>can be made</w:t>
      </w:r>
      <w:proofErr w:type="gramEnd"/>
      <w:r w:rsidRPr="001A19F5">
        <w:t xml:space="preserve"> only with prior written approval from the AOC Project Manager.  Requests for changes or Amendments </w:t>
      </w:r>
      <w:proofErr w:type="gramStart"/>
      <w:r w:rsidRPr="001A19F5">
        <w:t>must be submitted</w:t>
      </w:r>
      <w:proofErr w:type="gramEnd"/>
      <w:r w:rsidRPr="001A19F5">
        <w:t xml:space="preserve">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w:t>
      </w:r>
      <w:proofErr w:type="gramStart"/>
      <w:r w:rsidRPr="001A19F5">
        <w:t xml:space="preserve">.   </w:t>
      </w:r>
      <w:proofErr w:type="gramEnd"/>
      <w:r w:rsidRPr="001A19F5">
        <w:t xml:space="preserve">After the AOC Project Manager reviews the request, a written decision </w:t>
      </w:r>
      <w:proofErr w:type="gramStart"/>
      <w:r w:rsidRPr="001A19F5">
        <w:t>shall be provided</w:t>
      </w:r>
      <w:proofErr w:type="gramEnd"/>
      <w:r w:rsidRPr="001A19F5">
        <w:t xml:space="preserve"> to the Contractor.  Amendments to the Agreement </w:t>
      </w:r>
      <w:proofErr w:type="gramStart"/>
      <w:r w:rsidRPr="001A19F5">
        <w:t>shall be authorized</w:t>
      </w:r>
      <w:proofErr w:type="gramEnd"/>
      <w:r w:rsidRPr="001A19F5">
        <w:t xml:space="preserve"> via bilateral execution of a State Standard Agreement.</w:t>
      </w:r>
    </w:p>
    <w:p w:rsidR="00F14865" w:rsidRPr="001A19F5" w:rsidRDefault="00F14865" w:rsidP="003022E3"/>
    <w:p w:rsidR="001610EF" w:rsidRPr="001A19F5" w:rsidRDefault="001610EF" w:rsidP="001610EF">
      <w:pPr>
        <w:pStyle w:val="ExhibitB1"/>
        <w:keepNext w:val="0"/>
        <w:widowControl w:val="0"/>
        <w:tabs>
          <w:tab w:val="clear" w:pos="810"/>
          <w:tab w:val="clear" w:pos="10710"/>
          <w:tab w:val="num" w:pos="720"/>
          <w:tab w:val="left" w:pos="10350"/>
        </w:tabs>
        <w:ind w:left="720" w:right="14"/>
        <w:jc w:val="both"/>
        <w:rPr>
          <w:b/>
          <w:u w:val="none"/>
        </w:rPr>
      </w:pPr>
      <w:r w:rsidRPr="001A19F5">
        <w:rPr>
          <w:b/>
          <w:u w:val="none"/>
        </w:rPr>
        <w:t>ACCOUNTING SYSTEM REQUIREMENT</w:t>
      </w:r>
    </w:p>
    <w:p w:rsidR="001610EF" w:rsidRPr="001A19F5" w:rsidRDefault="001610EF" w:rsidP="001610EF">
      <w:pPr>
        <w:widowControl w:val="0"/>
        <w:tabs>
          <w:tab w:val="left" w:pos="576"/>
          <w:tab w:val="left" w:pos="1296"/>
          <w:tab w:val="left" w:pos="10350"/>
        </w:tabs>
        <w:ind w:right="14"/>
        <w:jc w:val="both"/>
      </w:pPr>
    </w:p>
    <w:p w:rsidR="001610EF" w:rsidRPr="001A19F5" w:rsidRDefault="001610EF" w:rsidP="001610EF">
      <w:pPr>
        <w:pStyle w:val="Heading5"/>
        <w:keepNext w:val="0"/>
        <w:widowControl w:val="0"/>
        <w:tabs>
          <w:tab w:val="clear" w:pos="10710"/>
          <w:tab w:val="left" w:pos="10350"/>
        </w:tabs>
        <w:ind w:right="14"/>
        <w:jc w:val="both"/>
      </w:pPr>
      <w:r w:rsidRPr="001A19F5">
        <w:t>The Contractor shall maintain an adequate system of accounting and internal controls that meets Generally Accepted Accounting Principles or GAAP.</w:t>
      </w:r>
    </w:p>
    <w:p w:rsidR="008234BE" w:rsidRPr="001A19F5" w:rsidRDefault="008234BE" w:rsidP="001610EF"/>
    <w:p w:rsidR="001610EF" w:rsidRPr="001A19F5" w:rsidRDefault="001610EF" w:rsidP="001610EF">
      <w:pPr>
        <w:pStyle w:val="ExhibitB1"/>
        <w:keepNext w:val="0"/>
        <w:widowControl w:val="0"/>
        <w:tabs>
          <w:tab w:val="clear" w:pos="810"/>
          <w:tab w:val="num" w:pos="720"/>
        </w:tabs>
        <w:ind w:left="720"/>
        <w:rPr>
          <w:b/>
          <w:u w:val="none"/>
        </w:rPr>
      </w:pPr>
      <w:r w:rsidRPr="001A19F5">
        <w:rPr>
          <w:b/>
          <w:u w:val="none"/>
        </w:rPr>
        <w:t>LIMITATION ON PUBLICATION</w:t>
      </w:r>
    </w:p>
    <w:p w:rsidR="001610EF" w:rsidRPr="001A19F5" w:rsidRDefault="001610EF" w:rsidP="001610EF">
      <w:pPr>
        <w:widowControl w:val="0"/>
      </w:pPr>
    </w:p>
    <w:p w:rsidR="001610EF" w:rsidRPr="001A19F5" w:rsidRDefault="001610EF" w:rsidP="001610EF">
      <w:pPr>
        <w:pStyle w:val="Heading5"/>
        <w:keepNext w:val="0"/>
        <w:widowControl w:val="0"/>
        <w:jc w:val="both"/>
      </w:pPr>
      <w:r w:rsidRPr="001A19F5">
        <w:t xml:space="preserve">The Contractor shall not publish or submit for publication any article, press release, or other writing relating to the Contractor's services for the </w:t>
      </w:r>
      <w:r w:rsidR="00470028" w:rsidRPr="001A19F5">
        <w:t>AOC</w:t>
      </w:r>
      <w:r w:rsidRPr="001A19F5">
        <w:t xml:space="preserve"> without prior review and written permission by the </w:t>
      </w:r>
      <w:r w:rsidR="005D12CC" w:rsidRPr="001A19F5">
        <w:t>AOC</w:t>
      </w:r>
      <w:r w:rsidRPr="001A19F5">
        <w:t xml:space="preserve">’s Business Services Senior Manager.  </w:t>
      </w:r>
    </w:p>
    <w:p w:rsidR="001610EF" w:rsidRPr="001A19F5" w:rsidRDefault="001610EF" w:rsidP="001610EF">
      <w:pPr>
        <w:pStyle w:val="Heading5"/>
        <w:keepNext w:val="0"/>
        <w:jc w:val="both"/>
      </w:pPr>
      <w:r w:rsidRPr="001A19F5">
        <w:t xml:space="preserve">The </w:t>
      </w:r>
      <w:r w:rsidR="00470028" w:rsidRPr="001A19F5">
        <w:t>AOC</w:t>
      </w:r>
      <w:r w:rsidRPr="001A19F5">
        <w:t xml:space="preserve"> review </w:t>
      </w:r>
      <w:proofErr w:type="gramStart"/>
      <w:r w:rsidRPr="001A19F5">
        <w:t>shall be completed</w:t>
      </w:r>
      <w:proofErr w:type="gramEnd"/>
      <w:r w:rsidRPr="001A19F5">
        <w:t xml:space="preserve"> within thirty (30) Days of submission to the AOC Project Manager and, if permission is denied, the </w:t>
      </w:r>
      <w:r w:rsidR="00470028" w:rsidRPr="001A19F5">
        <w:t>AOC</w:t>
      </w:r>
      <w:r w:rsidRPr="001A19F5">
        <w:t xml:space="preserve"> shall provide its reasons for denial in writing.</w:t>
      </w:r>
    </w:p>
    <w:p w:rsidR="001610EF" w:rsidRPr="001A19F5" w:rsidRDefault="001610EF" w:rsidP="001610EF">
      <w:pPr>
        <w:pStyle w:val="ExhibitB1"/>
        <w:keepNext w:val="0"/>
        <w:widowControl w:val="0"/>
        <w:numPr>
          <w:ilvl w:val="0"/>
          <w:numId w:val="0"/>
        </w:numPr>
        <w:ind w:left="720"/>
        <w:jc w:val="both"/>
        <w:rPr>
          <w:b/>
          <w:u w:val="none"/>
        </w:rPr>
      </w:pPr>
    </w:p>
    <w:p w:rsidR="001610EF" w:rsidRPr="001A19F5" w:rsidRDefault="001610EF" w:rsidP="001610EF">
      <w:pPr>
        <w:pStyle w:val="ExhibitB1"/>
        <w:keepNext w:val="0"/>
        <w:widowControl w:val="0"/>
        <w:tabs>
          <w:tab w:val="clear" w:pos="810"/>
          <w:tab w:val="num" w:pos="720"/>
        </w:tabs>
        <w:ind w:left="720"/>
        <w:jc w:val="both"/>
        <w:rPr>
          <w:b/>
          <w:u w:val="none"/>
        </w:rPr>
      </w:pPr>
      <w:r w:rsidRPr="001A19F5">
        <w:rPr>
          <w:b/>
          <w:u w:val="none"/>
        </w:rPr>
        <w:t>LIMITATION ON </w:t>
      </w:r>
      <w:r w:rsidR="003153D1" w:rsidRPr="001A19F5">
        <w:rPr>
          <w:b/>
          <w:u w:val="none"/>
        </w:rPr>
        <w:t>AOC</w:t>
      </w:r>
      <w:r w:rsidRPr="001A19F5">
        <w:rPr>
          <w:b/>
          <w:u w:val="none"/>
        </w:rPr>
        <w:t>'S LIABILITY</w:t>
      </w:r>
    </w:p>
    <w:p w:rsidR="001610EF" w:rsidRPr="001A19F5" w:rsidRDefault="001610EF" w:rsidP="001610EF">
      <w:pPr>
        <w:widowControl w:val="0"/>
        <w:tabs>
          <w:tab w:val="left" w:pos="576"/>
          <w:tab w:val="left" w:pos="1296"/>
          <w:tab w:val="left" w:pos="10710"/>
        </w:tabs>
        <w:ind w:right="180"/>
        <w:jc w:val="both"/>
      </w:pPr>
    </w:p>
    <w:p w:rsidR="001610EF" w:rsidRPr="001A19F5" w:rsidRDefault="001610EF" w:rsidP="001610EF">
      <w:pPr>
        <w:pStyle w:val="Heading5"/>
        <w:keepNext w:val="0"/>
        <w:widowControl w:val="0"/>
        <w:jc w:val="both"/>
      </w:pPr>
      <w:r w:rsidRPr="001A19F5">
        <w:t xml:space="preserve">The </w:t>
      </w:r>
      <w:r w:rsidR="003153D1" w:rsidRPr="001A19F5">
        <w:t>AOC</w:t>
      </w:r>
      <w:r w:rsidRPr="001A19F5">
        <w:t xml:space="preserve"> shall not be responsible for loss of or damage to any non-</w:t>
      </w:r>
      <w:r w:rsidR="003153D1" w:rsidRPr="001A19F5">
        <w:t>AOC</w:t>
      </w:r>
      <w:r w:rsidRPr="001A19F5">
        <w:t xml:space="preserve"> equipment arising from causes beyond the </w:t>
      </w:r>
      <w:r w:rsidR="003153D1" w:rsidRPr="001A19F5">
        <w:t>AOC</w:t>
      </w:r>
      <w:r w:rsidRPr="001A19F5">
        <w:t>'s control.</w:t>
      </w:r>
    </w:p>
    <w:p w:rsidR="00FC2121" w:rsidRPr="001A19F5" w:rsidRDefault="00FC2121" w:rsidP="00FC2121"/>
    <w:p w:rsidR="00B26525" w:rsidRPr="001A19F5" w:rsidRDefault="00B26525" w:rsidP="00B26525">
      <w:pPr>
        <w:pStyle w:val="ExhibitB1"/>
        <w:keepNext w:val="0"/>
        <w:tabs>
          <w:tab w:val="clear" w:pos="810"/>
          <w:tab w:val="num" w:pos="720"/>
        </w:tabs>
        <w:ind w:left="720" w:right="18"/>
        <w:jc w:val="both"/>
        <w:rPr>
          <w:b/>
          <w:u w:val="none"/>
        </w:rPr>
      </w:pPr>
      <w:r w:rsidRPr="001A19F5">
        <w:rPr>
          <w:b/>
          <w:u w:val="none"/>
        </w:rPr>
        <w:t>CONFLICT OF INTEREST</w:t>
      </w:r>
    </w:p>
    <w:p w:rsidR="00B26525" w:rsidRPr="001A19F5" w:rsidRDefault="00B26525" w:rsidP="00B26525">
      <w:pPr>
        <w:tabs>
          <w:tab w:val="left" w:pos="576"/>
          <w:tab w:val="left" w:pos="1296"/>
          <w:tab w:val="left" w:pos="10710"/>
        </w:tabs>
        <w:ind w:left="720" w:right="18" w:hanging="720"/>
        <w:jc w:val="both"/>
      </w:pPr>
    </w:p>
    <w:p w:rsidR="00B26525" w:rsidRPr="001A19F5" w:rsidRDefault="00B26525" w:rsidP="00F72401">
      <w:pPr>
        <w:pStyle w:val="ExhibitB2"/>
        <w:keepNext w:val="0"/>
        <w:widowControl w:val="0"/>
        <w:numPr>
          <w:ilvl w:val="1"/>
          <w:numId w:val="15"/>
        </w:numPr>
        <w:tabs>
          <w:tab w:val="clear" w:pos="1368"/>
          <w:tab w:val="clear" w:pos="2016"/>
          <w:tab w:val="clear" w:pos="2592"/>
          <w:tab w:val="clear" w:pos="4176"/>
          <w:tab w:val="clear" w:pos="10710"/>
          <w:tab w:val="num" w:pos="738"/>
        </w:tabs>
        <w:ind w:right="18"/>
        <w:jc w:val="both"/>
      </w:pPr>
      <w:r w:rsidRPr="001A19F5">
        <w:t xml:space="preserve">The Contractor and employees of the Contractor shall not participate in proceedings that involve the use of State funds or that </w:t>
      </w:r>
      <w:proofErr w:type="gramStart"/>
      <w:r w:rsidRPr="001A19F5">
        <w:t>are sponsored</w:t>
      </w:r>
      <w:proofErr w:type="gramEnd"/>
      <w:r w:rsidRPr="001A19F5">
        <w:t xml:space="preserve"> by the State if the person's partner, family, or organization has a financial interest in the outcome of the proceedings.  </w:t>
      </w:r>
      <w:proofErr w:type="gramStart"/>
      <w:r w:rsidRPr="001A19F5">
        <w:t xml:space="preserve">The Contractor and employees of the Contractor shall also avoid actions resulting in or creating the appearance of (i) use of an official position with the government for private gain; (ii) </w:t>
      </w:r>
      <w:r w:rsidRPr="001A19F5">
        <w:lastRenderedPageBreak/>
        <w:t>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roofErr w:type="gramEnd"/>
    </w:p>
    <w:p w:rsidR="00B26525" w:rsidRPr="001A19F5" w:rsidRDefault="00B26525" w:rsidP="00B26525">
      <w:pPr>
        <w:ind w:left="1440" w:right="288" w:hanging="720"/>
        <w:jc w:val="both"/>
      </w:pPr>
    </w:p>
    <w:p w:rsidR="00B26525" w:rsidRPr="001A19F5" w:rsidRDefault="00B26525" w:rsidP="00B26525">
      <w:pPr>
        <w:pStyle w:val="ExhibitB2"/>
        <w:keepNext w:val="0"/>
        <w:tabs>
          <w:tab w:val="clear" w:pos="1368"/>
          <w:tab w:val="clear" w:pos="2016"/>
          <w:tab w:val="clear" w:pos="2592"/>
          <w:tab w:val="clear" w:pos="4176"/>
          <w:tab w:val="clear" w:pos="10710"/>
          <w:tab w:val="num" w:pos="738"/>
        </w:tabs>
        <w:ind w:left="1440" w:right="18" w:hanging="720"/>
        <w:jc w:val="both"/>
      </w:pPr>
      <w:r w:rsidRPr="001A19F5">
        <w:t>The Contractor certifies and shall require any Subcontractor to certify to the following:</w:t>
      </w:r>
    </w:p>
    <w:p w:rsidR="00B26525" w:rsidRPr="001A19F5" w:rsidRDefault="00B26525" w:rsidP="00B26525">
      <w:pPr>
        <w:ind w:left="1440" w:right="18"/>
        <w:jc w:val="both"/>
      </w:pPr>
      <w:proofErr w:type="gramStart"/>
      <w:r w:rsidRPr="001A19F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roofErr w:type="gramEnd"/>
    </w:p>
    <w:p w:rsidR="007A2B1D" w:rsidRPr="001A19F5" w:rsidRDefault="007A2B1D">
      <w:pPr>
        <w:spacing w:line="276" w:lineRule="auto"/>
        <w:rPr>
          <w:b/>
        </w:rPr>
      </w:pPr>
    </w:p>
    <w:p w:rsidR="001840D0" w:rsidRPr="001A19F5" w:rsidRDefault="001840D0" w:rsidP="001840D0">
      <w:pPr>
        <w:pStyle w:val="ExhibitB1"/>
        <w:keepNext w:val="0"/>
        <w:widowControl w:val="0"/>
        <w:tabs>
          <w:tab w:val="clear" w:pos="810"/>
          <w:tab w:val="num" w:pos="720"/>
        </w:tabs>
        <w:ind w:left="720" w:right="18"/>
        <w:jc w:val="both"/>
        <w:rPr>
          <w:b/>
          <w:u w:val="none"/>
        </w:rPr>
      </w:pPr>
      <w:r w:rsidRPr="001A19F5">
        <w:rPr>
          <w:b/>
          <w:u w:val="none"/>
        </w:rPr>
        <w:t>COVENANT AGAINST GRATUITIES</w:t>
      </w:r>
    </w:p>
    <w:p w:rsidR="001840D0" w:rsidRPr="001A19F5" w:rsidRDefault="001840D0" w:rsidP="001840D0">
      <w:pPr>
        <w:pStyle w:val="ExhibitB1"/>
        <w:keepNext w:val="0"/>
        <w:widowControl w:val="0"/>
        <w:numPr>
          <w:ilvl w:val="0"/>
          <w:numId w:val="0"/>
        </w:numPr>
        <w:ind w:left="720" w:right="18" w:hanging="720"/>
        <w:jc w:val="both"/>
        <w:rPr>
          <w:u w:val="none"/>
        </w:rPr>
      </w:pPr>
    </w:p>
    <w:p w:rsidR="001840D0" w:rsidRPr="001A19F5" w:rsidRDefault="001840D0" w:rsidP="001840D0">
      <w:pPr>
        <w:pStyle w:val="Heading5"/>
        <w:keepNext w:val="0"/>
        <w:widowControl w:val="0"/>
        <w:tabs>
          <w:tab w:val="left" w:pos="10350"/>
        </w:tabs>
        <w:ind w:right="-72" w:hanging="720"/>
        <w:jc w:val="both"/>
      </w:pPr>
      <w:r w:rsidRPr="001A19F5">
        <w:tab/>
      </w:r>
      <w:proofErr w:type="gramStart"/>
      <w:r w:rsidRPr="001A19F5">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EB3C89" w:rsidRPr="001A19F5">
        <w:t>AOC</w:t>
      </w:r>
      <w:r w:rsidRPr="001A19F5">
        <w:t xml:space="preserve"> with a view toward securing the Contract or securing favorable treatment with respect to any determinations concerning the performance of the Contract.</w:t>
      </w:r>
      <w:proofErr w:type="gramEnd"/>
      <w:r w:rsidRPr="001A19F5">
        <w:t xml:space="preserve">  For breach or violation of this warranty, the </w:t>
      </w:r>
      <w:r w:rsidR="00470028" w:rsidRPr="001A19F5">
        <w:t>AOC</w:t>
      </w:r>
      <w:r w:rsidRPr="001A19F5">
        <w:t xml:space="preserve"> will have the right to terminate the Contract, either in whole or in part, and any loss or damage sustained by the </w:t>
      </w:r>
      <w:r w:rsidR="00470028" w:rsidRPr="001A19F5">
        <w:t>AOC</w:t>
      </w:r>
      <w:r w:rsidRPr="001A19F5">
        <w:t xml:space="preserve"> in procuring, on the open market, any items, which the Contractor </w:t>
      </w:r>
      <w:proofErr w:type="gramStart"/>
      <w:r w:rsidRPr="001A19F5">
        <w:t>agreed to supply, shall be borne and paid for by the Contractor</w:t>
      </w:r>
      <w:proofErr w:type="gramEnd"/>
      <w:r w:rsidRPr="001A19F5">
        <w:t xml:space="preserve">.  The rights and remedies of the </w:t>
      </w:r>
      <w:r w:rsidR="00470028" w:rsidRPr="001A19F5">
        <w:t>AOC</w:t>
      </w:r>
      <w:r w:rsidRPr="001A19F5">
        <w:t xml:space="preserve"> provided in this provision shall not be exclusive and are in addition to any other rights and remedies provided by law or under the Contract.</w:t>
      </w:r>
    </w:p>
    <w:p w:rsidR="00A841E5" w:rsidRPr="001A19F5" w:rsidRDefault="00A841E5" w:rsidP="00A841E5"/>
    <w:p w:rsidR="001840D0" w:rsidRPr="001A19F5" w:rsidRDefault="001840D0" w:rsidP="001840D0">
      <w:pPr>
        <w:pStyle w:val="ExhibitB1"/>
        <w:keepNext w:val="0"/>
        <w:widowControl w:val="0"/>
        <w:tabs>
          <w:tab w:val="clear" w:pos="810"/>
          <w:tab w:val="num" w:pos="720"/>
        </w:tabs>
        <w:ind w:left="720"/>
        <w:jc w:val="both"/>
        <w:rPr>
          <w:b/>
          <w:u w:val="none"/>
        </w:rPr>
      </w:pPr>
      <w:r w:rsidRPr="001A19F5">
        <w:rPr>
          <w:b/>
          <w:u w:val="none"/>
        </w:rPr>
        <w:t>DRUG-FREE WORKPLACE</w:t>
      </w:r>
    </w:p>
    <w:p w:rsidR="001840D0" w:rsidRPr="001A19F5" w:rsidRDefault="001840D0" w:rsidP="001840D0">
      <w:pPr>
        <w:pStyle w:val="Heading5"/>
        <w:keepNext w:val="0"/>
        <w:widowControl w:val="0"/>
        <w:spacing w:before="120"/>
        <w:ind w:right="14" w:hanging="720"/>
        <w:jc w:val="both"/>
      </w:pPr>
      <w:r w:rsidRPr="001A19F5">
        <w:tab/>
        <w:t>The Contractor certifies that it will provide a drug-free workplace as required by California Government Code, §8355 through §8357.</w:t>
      </w:r>
    </w:p>
    <w:p w:rsidR="001840D0" w:rsidRPr="001A19F5" w:rsidRDefault="001840D0" w:rsidP="001840D0">
      <w:pPr>
        <w:tabs>
          <w:tab w:val="left" w:pos="1440"/>
        </w:tabs>
        <w:ind w:left="1440" w:hanging="720"/>
      </w:pPr>
    </w:p>
    <w:p w:rsidR="001840D0" w:rsidRPr="001A19F5" w:rsidRDefault="001840D0" w:rsidP="001840D0">
      <w:pPr>
        <w:pStyle w:val="ExhibitB1"/>
        <w:keepNext w:val="0"/>
        <w:widowControl w:val="0"/>
        <w:tabs>
          <w:tab w:val="clear" w:pos="810"/>
          <w:tab w:val="num" w:pos="720"/>
        </w:tabs>
        <w:ind w:left="720"/>
        <w:jc w:val="both"/>
        <w:rPr>
          <w:u w:val="none"/>
        </w:rPr>
      </w:pPr>
      <w:r w:rsidRPr="001A19F5">
        <w:rPr>
          <w:b/>
          <w:u w:val="none"/>
        </w:rPr>
        <w:t>AMERICANS WITH DISABILITIES ACT</w:t>
      </w:r>
    </w:p>
    <w:p w:rsidR="001840D0" w:rsidRPr="001A19F5" w:rsidRDefault="001840D0" w:rsidP="001840D0">
      <w:pPr>
        <w:widowControl w:val="0"/>
        <w:ind w:left="720" w:hanging="720"/>
        <w:jc w:val="both"/>
        <w:rPr>
          <w:sz w:val="16"/>
          <w:szCs w:val="16"/>
        </w:rPr>
      </w:pPr>
    </w:p>
    <w:p w:rsidR="001840D0" w:rsidRPr="001A19F5" w:rsidRDefault="001840D0" w:rsidP="001840D0">
      <w:pPr>
        <w:pStyle w:val="Heading5"/>
        <w:keepNext w:val="0"/>
        <w:widowControl w:val="0"/>
        <w:tabs>
          <w:tab w:val="left" w:pos="10350"/>
        </w:tabs>
        <w:ind w:right="18" w:hanging="720"/>
        <w:jc w:val="both"/>
      </w:pPr>
      <w:r w:rsidRPr="001A19F5">
        <w:tab/>
        <w:t xml:space="preserve">By signing this Agreement, Contractor assures the </w:t>
      </w:r>
      <w:r w:rsidR="003153D1" w:rsidRPr="001A19F5">
        <w:t>AOC</w:t>
      </w:r>
      <w:r w:rsidRPr="001A19F5">
        <w:t xml:space="preserve"> that it complies with applicable provisions of the Americans with Disabilities Act (“</w:t>
      </w:r>
      <w:r w:rsidRPr="001A19F5">
        <w:rPr>
          <w:bCs/>
        </w:rPr>
        <w:t>ADA</w:t>
      </w:r>
      <w:r w:rsidRPr="001A19F5">
        <w:t xml:space="preserve">”) of 1990 (42 U.S.C. §§012101 </w:t>
      </w:r>
      <w:r w:rsidRPr="001A19F5">
        <w:rPr>
          <w:iCs/>
        </w:rPr>
        <w:t>et seq.</w:t>
      </w:r>
      <w:r w:rsidRPr="001A19F5">
        <w:t>), which prohibits discrimination on the basis of disability, as well as with all applicable regulations and guidelines issued pursuant to the ADA.</w:t>
      </w:r>
    </w:p>
    <w:p w:rsidR="00167F5C" w:rsidRPr="001A19F5" w:rsidRDefault="00167F5C" w:rsidP="00167F5C"/>
    <w:p w:rsidR="001840D0" w:rsidRPr="001A19F5" w:rsidRDefault="001840D0" w:rsidP="001840D0">
      <w:pPr>
        <w:pStyle w:val="ExhibitB1"/>
        <w:keepNext w:val="0"/>
        <w:widowControl w:val="0"/>
        <w:tabs>
          <w:tab w:val="clear" w:pos="810"/>
          <w:tab w:val="num" w:pos="720"/>
        </w:tabs>
        <w:ind w:left="720" w:right="18"/>
        <w:jc w:val="both"/>
        <w:rPr>
          <w:b/>
          <w:u w:val="none"/>
        </w:rPr>
      </w:pPr>
      <w:r w:rsidRPr="001A19F5">
        <w:rPr>
          <w:b/>
          <w:u w:val="none"/>
        </w:rPr>
        <w:t>PERMITS AND LICENSES</w:t>
      </w:r>
    </w:p>
    <w:p w:rsidR="001840D0" w:rsidRPr="001A19F5" w:rsidRDefault="001840D0" w:rsidP="001840D0">
      <w:pPr>
        <w:widowControl w:val="0"/>
        <w:tabs>
          <w:tab w:val="left" w:pos="576"/>
          <w:tab w:val="left" w:pos="1296"/>
          <w:tab w:val="left" w:pos="10710"/>
        </w:tabs>
        <w:ind w:left="720" w:right="18" w:hanging="720"/>
        <w:jc w:val="both"/>
        <w:rPr>
          <w:sz w:val="16"/>
          <w:szCs w:val="16"/>
        </w:rPr>
      </w:pPr>
    </w:p>
    <w:p w:rsidR="001840D0" w:rsidRPr="001A19F5" w:rsidRDefault="001840D0" w:rsidP="001840D0">
      <w:pPr>
        <w:pStyle w:val="Heading5"/>
        <w:keepNext w:val="0"/>
        <w:widowControl w:val="0"/>
        <w:ind w:right="18" w:hanging="720"/>
        <w:jc w:val="both"/>
      </w:pPr>
      <w:r w:rsidRPr="001A19F5">
        <w:tab/>
        <w:t xml:space="preserve">The Contractor shall observe and comply with all Federal, </w:t>
      </w:r>
      <w:r w:rsidR="00453A6C" w:rsidRPr="001A19F5">
        <w:t>S</w:t>
      </w:r>
      <w:r w:rsidRPr="001A19F5">
        <w:t>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840D0" w:rsidRPr="001A19F5" w:rsidRDefault="001840D0" w:rsidP="001840D0"/>
    <w:p w:rsidR="001840D0" w:rsidRPr="001A19F5" w:rsidRDefault="001840D0" w:rsidP="001840D0">
      <w:pPr>
        <w:pStyle w:val="ExhibitB1"/>
        <w:keepNext w:val="0"/>
        <w:tabs>
          <w:tab w:val="clear" w:pos="810"/>
          <w:tab w:val="num" w:pos="720"/>
        </w:tabs>
        <w:ind w:left="720" w:right="18"/>
        <w:jc w:val="both"/>
        <w:rPr>
          <w:b/>
          <w:u w:val="none"/>
        </w:rPr>
      </w:pPr>
      <w:r w:rsidRPr="001A19F5">
        <w:rPr>
          <w:b/>
          <w:u w:val="none"/>
        </w:rPr>
        <w:t>CALIFORNIA LAW</w:t>
      </w:r>
    </w:p>
    <w:p w:rsidR="001840D0" w:rsidRPr="001A19F5" w:rsidRDefault="001840D0" w:rsidP="00F77748">
      <w:pPr>
        <w:widowControl w:val="0"/>
        <w:tabs>
          <w:tab w:val="left" w:pos="720"/>
          <w:tab w:val="left" w:pos="1296"/>
          <w:tab w:val="left" w:pos="2016"/>
          <w:tab w:val="left" w:pos="2592"/>
          <w:tab w:val="left" w:pos="4176"/>
          <w:tab w:val="left" w:pos="10710"/>
        </w:tabs>
        <w:ind w:left="720" w:right="14" w:hanging="720"/>
        <w:jc w:val="both"/>
        <w:rPr>
          <w:sz w:val="16"/>
          <w:szCs w:val="16"/>
        </w:rPr>
      </w:pPr>
    </w:p>
    <w:p w:rsidR="001840D0" w:rsidRPr="001A19F5" w:rsidRDefault="001840D0" w:rsidP="00F77748">
      <w:pPr>
        <w:pStyle w:val="Heading5"/>
        <w:keepNext w:val="0"/>
        <w:widowControl w:val="0"/>
        <w:ind w:right="14" w:hanging="720"/>
        <w:jc w:val="both"/>
      </w:pPr>
      <w:r w:rsidRPr="001A19F5">
        <w:tab/>
        <w:t xml:space="preserve">This Agreement shall be subject to and construed in accordance with the laws of the State of </w:t>
      </w:r>
      <w:r w:rsidRPr="001A19F5">
        <w:lastRenderedPageBreak/>
        <w:t>California.</w:t>
      </w:r>
    </w:p>
    <w:p w:rsidR="00E83F7B" w:rsidRPr="001A19F5" w:rsidRDefault="00E83F7B" w:rsidP="00E83F7B">
      <w:pPr>
        <w:pStyle w:val="ExhibitB1"/>
        <w:keepNext w:val="0"/>
        <w:widowControl w:val="0"/>
        <w:numPr>
          <w:ilvl w:val="0"/>
          <w:numId w:val="0"/>
        </w:numPr>
        <w:ind w:left="720" w:right="14"/>
        <w:jc w:val="both"/>
        <w:rPr>
          <w:b/>
          <w:u w:val="none"/>
        </w:rPr>
      </w:pPr>
    </w:p>
    <w:p w:rsidR="001840D0" w:rsidRPr="001A19F5" w:rsidRDefault="001840D0" w:rsidP="00F77748">
      <w:pPr>
        <w:pStyle w:val="ExhibitB1"/>
        <w:keepNext w:val="0"/>
        <w:widowControl w:val="0"/>
        <w:tabs>
          <w:tab w:val="clear" w:pos="810"/>
          <w:tab w:val="num" w:pos="720"/>
        </w:tabs>
        <w:ind w:left="720" w:right="14"/>
        <w:jc w:val="both"/>
        <w:rPr>
          <w:b/>
          <w:u w:val="none"/>
        </w:rPr>
      </w:pPr>
      <w:r w:rsidRPr="001A19F5">
        <w:rPr>
          <w:b/>
          <w:u w:val="none"/>
        </w:rPr>
        <w:t>SEVERABILITY</w:t>
      </w:r>
    </w:p>
    <w:p w:rsidR="001840D0" w:rsidRPr="001A19F5" w:rsidRDefault="001840D0" w:rsidP="00F77748">
      <w:pPr>
        <w:widowControl w:val="0"/>
        <w:tabs>
          <w:tab w:val="left" w:pos="720"/>
          <w:tab w:val="left" w:pos="1296"/>
          <w:tab w:val="left" w:pos="2016"/>
          <w:tab w:val="left" w:pos="2592"/>
          <w:tab w:val="left" w:pos="4176"/>
          <w:tab w:val="left" w:pos="10710"/>
        </w:tabs>
        <w:ind w:left="720" w:right="14" w:hanging="720"/>
        <w:jc w:val="both"/>
        <w:rPr>
          <w:sz w:val="16"/>
          <w:szCs w:val="16"/>
        </w:rPr>
      </w:pPr>
    </w:p>
    <w:p w:rsidR="001840D0" w:rsidRPr="001A19F5" w:rsidRDefault="001840D0" w:rsidP="00F77748">
      <w:pPr>
        <w:pStyle w:val="Heading5"/>
        <w:keepNext w:val="0"/>
        <w:widowControl w:val="0"/>
        <w:ind w:right="14" w:hanging="720"/>
        <w:jc w:val="both"/>
      </w:pPr>
      <w:r w:rsidRPr="001A19F5">
        <w:tab/>
        <w:t xml:space="preserve">If any term or provision of this Agreement </w:t>
      </w:r>
      <w:proofErr w:type="gramStart"/>
      <w:r w:rsidRPr="001A19F5">
        <w:t>is found</w:t>
      </w:r>
      <w:proofErr w:type="gramEnd"/>
      <w:r w:rsidRPr="001A19F5">
        <w:t xml:space="preserve"> to be illegal or unenforceable, this Agreement shall remain in full force and effect and that term or provision shall be deemed stricken.</w:t>
      </w:r>
    </w:p>
    <w:p w:rsidR="006812F0" w:rsidRPr="001A19F5" w:rsidRDefault="006812F0" w:rsidP="006812F0">
      <w:pPr>
        <w:pStyle w:val="ExhibitB1"/>
        <w:keepNext w:val="0"/>
        <w:widowControl w:val="0"/>
        <w:numPr>
          <w:ilvl w:val="0"/>
          <w:numId w:val="0"/>
        </w:numPr>
        <w:ind w:left="720" w:right="18"/>
        <w:jc w:val="both"/>
        <w:rPr>
          <w:b/>
          <w:u w:val="none"/>
        </w:rPr>
      </w:pPr>
    </w:p>
    <w:p w:rsidR="001840D0" w:rsidRPr="001A19F5" w:rsidRDefault="001840D0" w:rsidP="001840D0">
      <w:pPr>
        <w:pStyle w:val="ExhibitB1"/>
        <w:keepNext w:val="0"/>
        <w:widowControl w:val="0"/>
        <w:tabs>
          <w:tab w:val="clear" w:pos="810"/>
          <w:tab w:val="num" w:pos="720"/>
        </w:tabs>
        <w:ind w:left="720" w:right="18"/>
        <w:jc w:val="both"/>
        <w:rPr>
          <w:b/>
          <w:u w:val="none"/>
        </w:rPr>
      </w:pPr>
      <w:r w:rsidRPr="001A19F5">
        <w:rPr>
          <w:b/>
          <w:u w:val="none"/>
        </w:rPr>
        <w:t>WAIVER</w:t>
      </w:r>
    </w:p>
    <w:p w:rsidR="001840D0" w:rsidRPr="001A19F5" w:rsidRDefault="001840D0" w:rsidP="001840D0">
      <w:pPr>
        <w:widowControl w:val="0"/>
        <w:tabs>
          <w:tab w:val="left" w:pos="720"/>
          <w:tab w:val="left" w:pos="1296"/>
          <w:tab w:val="left" w:pos="2016"/>
          <w:tab w:val="left" w:pos="2592"/>
          <w:tab w:val="left" w:pos="4176"/>
          <w:tab w:val="left" w:pos="10710"/>
        </w:tabs>
        <w:ind w:left="720" w:right="18" w:hanging="720"/>
        <w:jc w:val="both"/>
        <w:rPr>
          <w:sz w:val="16"/>
          <w:szCs w:val="16"/>
        </w:rPr>
      </w:pPr>
    </w:p>
    <w:p w:rsidR="001840D0" w:rsidRPr="001A19F5" w:rsidRDefault="001840D0" w:rsidP="001840D0">
      <w:pPr>
        <w:pStyle w:val="Heading5"/>
        <w:keepNext w:val="0"/>
        <w:widowControl w:val="0"/>
        <w:ind w:right="18" w:hanging="720"/>
        <w:jc w:val="both"/>
      </w:pPr>
      <w:r w:rsidRPr="001A19F5">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CC78E6" w:rsidRPr="001A19F5" w:rsidRDefault="00CC78E6" w:rsidP="00CC78E6"/>
    <w:p w:rsidR="001840D0" w:rsidRPr="001A19F5" w:rsidRDefault="001840D0" w:rsidP="001840D0">
      <w:pPr>
        <w:pStyle w:val="ExhibitB1"/>
        <w:keepNext w:val="0"/>
        <w:widowControl w:val="0"/>
        <w:tabs>
          <w:tab w:val="clear" w:pos="810"/>
          <w:tab w:val="num" w:pos="720"/>
        </w:tabs>
        <w:ind w:left="720" w:right="18"/>
        <w:jc w:val="both"/>
        <w:rPr>
          <w:b/>
          <w:u w:val="none"/>
        </w:rPr>
      </w:pPr>
      <w:r w:rsidRPr="001A19F5">
        <w:rPr>
          <w:b/>
          <w:u w:val="none"/>
        </w:rPr>
        <w:t>SIGNATURE AUTHORITY</w:t>
      </w:r>
    </w:p>
    <w:p w:rsidR="001E636F" w:rsidRPr="001A19F5" w:rsidRDefault="001E636F" w:rsidP="001E636F">
      <w:pPr>
        <w:pStyle w:val="ExhibitB1"/>
        <w:keepNext w:val="0"/>
        <w:widowControl w:val="0"/>
        <w:numPr>
          <w:ilvl w:val="0"/>
          <w:numId w:val="0"/>
        </w:numPr>
        <w:ind w:left="720" w:right="18"/>
        <w:jc w:val="both"/>
        <w:rPr>
          <w:b/>
          <w:u w:val="none"/>
        </w:rPr>
      </w:pPr>
    </w:p>
    <w:p w:rsidR="001840D0" w:rsidRPr="001A19F5" w:rsidRDefault="001840D0" w:rsidP="001840D0">
      <w:pPr>
        <w:pStyle w:val="Heading5"/>
        <w:keepNext w:val="0"/>
        <w:widowControl w:val="0"/>
        <w:ind w:right="18" w:hanging="720"/>
        <w:jc w:val="both"/>
      </w:pPr>
      <w:r w:rsidRPr="001A19F5">
        <w:tab/>
        <w:t>The parties signing this Agreement certify that they have proper authorization to do so.</w:t>
      </w:r>
    </w:p>
    <w:p w:rsidR="00A11C85" w:rsidRPr="001A19F5" w:rsidRDefault="00A11C85" w:rsidP="00A11C85"/>
    <w:p w:rsidR="001840D0" w:rsidRPr="001A19F5" w:rsidRDefault="001840D0" w:rsidP="001840D0">
      <w:pPr>
        <w:pStyle w:val="ExhibitB1"/>
        <w:keepNext w:val="0"/>
        <w:widowControl w:val="0"/>
        <w:tabs>
          <w:tab w:val="clear" w:pos="810"/>
          <w:tab w:val="num" w:pos="720"/>
        </w:tabs>
        <w:ind w:left="720" w:right="18"/>
        <w:jc w:val="both"/>
        <w:rPr>
          <w:b/>
          <w:u w:val="none"/>
        </w:rPr>
      </w:pPr>
      <w:r w:rsidRPr="001A19F5">
        <w:rPr>
          <w:b/>
          <w:u w:val="none"/>
        </w:rPr>
        <w:t>SURVIVAL</w:t>
      </w:r>
    </w:p>
    <w:p w:rsidR="001840D0" w:rsidRPr="001A19F5" w:rsidRDefault="001840D0" w:rsidP="001840D0">
      <w:pPr>
        <w:widowControl w:val="0"/>
        <w:ind w:left="720" w:right="18" w:hanging="720"/>
        <w:jc w:val="both"/>
      </w:pPr>
    </w:p>
    <w:p w:rsidR="001840D0" w:rsidRPr="001A19F5" w:rsidRDefault="001840D0" w:rsidP="001840D0">
      <w:pPr>
        <w:pStyle w:val="Heading5"/>
        <w:keepNext w:val="0"/>
        <w:widowControl w:val="0"/>
        <w:ind w:right="18" w:hanging="720"/>
        <w:jc w:val="both"/>
      </w:pPr>
      <w:r w:rsidRPr="001A19F5">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14865" w:rsidRPr="001A19F5" w:rsidRDefault="00F14865" w:rsidP="00241B9D"/>
    <w:p w:rsidR="001840D0" w:rsidRPr="001A19F5" w:rsidRDefault="001840D0" w:rsidP="001840D0">
      <w:pPr>
        <w:pStyle w:val="ExhibitB1"/>
        <w:keepNext w:val="0"/>
        <w:tabs>
          <w:tab w:val="clear" w:pos="810"/>
          <w:tab w:val="left" w:pos="720"/>
        </w:tabs>
        <w:ind w:left="720" w:right="18"/>
        <w:jc w:val="both"/>
        <w:rPr>
          <w:b/>
          <w:u w:val="none"/>
        </w:rPr>
      </w:pPr>
      <w:r w:rsidRPr="001A19F5">
        <w:rPr>
          <w:b/>
          <w:u w:val="none"/>
        </w:rPr>
        <w:t>ENTIRE AGREEMENT</w:t>
      </w:r>
    </w:p>
    <w:p w:rsidR="001840D0" w:rsidRPr="001A19F5" w:rsidRDefault="001840D0" w:rsidP="001840D0">
      <w:pPr>
        <w:ind w:left="720" w:right="18" w:hanging="720"/>
        <w:jc w:val="both"/>
      </w:pPr>
    </w:p>
    <w:p w:rsidR="001610EF" w:rsidRPr="001A19F5" w:rsidRDefault="001840D0" w:rsidP="00470028">
      <w:pPr>
        <w:pStyle w:val="ExhibitB1"/>
        <w:keepNext w:val="0"/>
        <w:numPr>
          <w:ilvl w:val="0"/>
          <w:numId w:val="0"/>
        </w:numPr>
        <w:tabs>
          <w:tab w:val="clear" w:pos="1296"/>
          <w:tab w:val="clear" w:pos="2016"/>
          <w:tab w:val="clear" w:pos="2592"/>
          <w:tab w:val="clear" w:pos="4176"/>
          <w:tab w:val="clear" w:pos="10710"/>
        </w:tabs>
        <w:ind w:left="720"/>
        <w:jc w:val="both"/>
        <w:rPr>
          <w:u w:val="none"/>
        </w:rPr>
      </w:pPr>
      <w:r w:rsidRPr="001A19F5">
        <w:rPr>
          <w:u w:val="none"/>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3153D1" w:rsidRPr="001A19F5">
        <w:rPr>
          <w:u w:val="none"/>
        </w:rPr>
        <w:t>AOC</w:t>
      </w:r>
      <w:r w:rsidRPr="001A19F5">
        <w:rPr>
          <w:u w:val="none"/>
        </w:rPr>
        <w:t>.</w:t>
      </w:r>
    </w:p>
    <w:p w:rsidR="00504D48" w:rsidRPr="001A19F5" w:rsidRDefault="00504D48" w:rsidP="00470028">
      <w:pPr>
        <w:pStyle w:val="ExhibitB1"/>
        <w:keepNext w:val="0"/>
        <w:numPr>
          <w:ilvl w:val="0"/>
          <w:numId w:val="0"/>
        </w:numPr>
        <w:tabs>
          <w:tab w:val="clear" w:pos="1296"/>
          <w:tab w:val="clear" w:pos="2016"/>
          <w:tab w:val="clear" w:pos="2592"/>
          <w:tab w:val="clear" w:pos="4176"/>
          <w:tab w:val="clear" w:pos="10710"/>
        </w:tabs>
        <w:ind w:left="720"/>
        <w:jc w:val="both"/>
        <w:rPr>
          <w:u w:val="none"/>
        </w:rPr>
      </w:pPr>
    </w:p>
    <w:p w:rsidR="00E8350B" w:rsidRPr="001A19F5" w:rsidRDefault="006F3AA1" w:rsidP="006F3AA1">
      <w:pPr>
        <w:ind w:right="144"/>
        <w:jc w:val="center"/>
        <w:rPr>
          <w:b/>
          <w:i/>
        </w:rPr>
        <w:sectPr w:rsidR="00E8350B" w:rsidRPr="001A19F5" w:rsidSect="00165058">
          <w:footerReference w:type="default" r:id="rId12"/>
          <w:pgSz w:w="12240" w:h="15840" w:code="1"/>
          <w:pgMar w:top="1440" w:right="1008" w:bottom="1440" w:left="1008" w:header="720" w:footer="720" w:gutter="0"/>
          <w:pgNumType w:start="1"/>
          <w:cols w:space="720"/>
          <w:docGrid w:linePitch="360"/>
        </w:sectPr>
      </w:pPr>
      <w:r w:rsidRPr="001A19F5">
        <w:rPr>
          <w:b/>
          <w:i/>
        </w:rPr>
        <w:t>END OF EXHIBIT</w:t>
      </w:r>
    </w:p>
    <w:p w:rsidR="00BA5B8E" w:rsidRPr="001A19F5" w:rsidRDefault="00BA5B8E" w:rsidP="00BA5B8E">
      <w:pPr>
        <w:pStyle w:val="CommentText"/>
        <w:jc w:val="center"/>
        <w:rPr>
          <w:b/>
          <w:sz w:val="26"/>
          <w:szCs w:val="26"/>
        </w:rPr>
      </w:pPr>
      <w:r w:rsidRPr="001A19F5">
        <w:rPr>
          <w:b/>
          <w:sz w:val="26"/>
          <w:szCs w:val="26"/>
        </w:rPr>
        <w:lastRenderedPageBreak/>
        <w:t>EXHIBIT C - PAYMENT PROVISIONS</w:t>
      </w:r>
    </w:p>
    <w:p w:rsidR="00BA5B8E" w:rsidRPr="001A19F5" w:rsidRDefault="00BA5B8E" w:rsidP="00BA5B8E">
      <w:pPr>
        <w:pStyle w:val="ExhibitC1"/>
        <w:numPr>
          <w:ilvl w:val="0"/>
          <w:numId w:val="0"/>
        </w:numPr>
        <w:ind w:left="720" w:hanging="720"/>
        <w:rPr>
          <w:b/>
          <w:u w:val="none"/>
        </w:rPr>
      </w:pPr>
    </w:p>
    <w:p w:rsidR="00AC141A" w:rsidRPr="001A19F5" w:rsidRDefault="007B598E" w:rsidP="00F72401">
      <w:pPr>
        <w:pStyle w:val="ExhibitC1"/>
        <w:numPr>
          <w:ilvl w:val="0"/>
          <w:numId w:val="26"/>
        </w:numPr>
        <w:rPr>
          <w:b/>
          <w:u w:val="none"/>
        </w:rPr>
      </w:pPr>
      <w:r w:rsidRPr="001A19F5">
        <w:rPr>
          <w:b/>
          <w:u w:val="none"/>
        </w:rPr>
        <w:t>CONTRACT AMOUNT</w:t>
      </w:r>
    </w:p>
    <w:p w:rsidR="00E43525" w:rsidRPr="001A19F5" w:rsidRDefault="00E43525" w:rsidP="00F54828">
      <w:pPr>
        <w:ind w:right="245"/>
        <w:jc w:val="both"/>
      </w:pPr>
    </w:p>
    <w:p w:rsidR="00506841" w:rsidRPr="001A19F5" w:rsidRDefault="00506841" w:rsidP="00F72401">
      <w:pPr>
        <w:pStyle w:val="ExhibitC2"/>
        <w:numPr>
          <w:ilvl w:val="1"/>
          <w:numId w:val="26"/>
        </w:numPr>
        <w:ind w:right="245"/>
        <w:jc w:val="both"/>
      </w:pPr>
      <w:r w:rsidRPr="001A19F5">
        <w:t>The AOC shall pay the Contractor a firm fixed price per Deliverable for performing the Work of this Agreement, upon completion and Acceptance of each Deliverable, as set forth in Table 1, below.</w:t>
      </w:r>
    </w:p>
    <w:p w:rsidR="00506841" w:rsidRPr="001A19F5" w:rsidRDefault="00506841" w:rsidP="00506841">
      <w:pPr>
        <w:pStyle w:val="ExhibitC2"/>
        <w:numPr>
          <w:ilvl w:val="0"/>
          <w:numId w:val="0"/>
        </w:numPr>
        <w:ind w:left="1440" w:right="245"/>
        <w:jc w:val="both"/>
      </w:pPr>
    </w:p>
    <w:p w:rsidR="00AC141A" w:rsidRPr="001A19F5" w:rsidRDefault="00E43525" w:rsidP="00F72401">
      <w:pPr>
        <w:pStyle w:val="ExhibitC2"/>
        <w:numPr>
          <w:ilvl w:val="1"/>
          <w:numId w:val="26"/>
        </w:numPr>
        <w:ind w:right="245"/>
        <w:jc w:val="both"/>
      </w:pPr>
      <w:r w:rsidRPr="001A19F5">
        <w:t>The total amount the AOC may pay to the Contractor under this Agreement for performing the Work</w:t>
      </w:r>
      <w:r w:rsidR="007505EA" w:rsidRPr="001A19F5">
        <w:t xml:space="preserve"> of the </w:t>
      </w:r>
      <w:r w:rsidR="007505EA" w:rsidRPr="001A19F5">
        <w:rPr>
          <w:b/>
        </w:rPr>
        <w:t>Initial Term</w:t>
      </w:r>
      <w:r w:rsidR="00FC1B25" w:rsidRPr="001A19F5">
        <w:t>,</w:t>
      </w:r>
      <w:r w:rsidRPr="001A19F5">
        <w:t xml:space="preserve"> </w:t>
      </w:r>
      <w:r w:rsidR="005663A3" w:rsidRPr="001A19F5">
        <w:t xml:space="preserve">as </w:t>
      </w:r>
      <w:r w:rsidRPr="001A19F5">
        <w:t xml:space="preserve">set forth in </w:t>
      </w:r>
      <w:r w:rsidRPr="001A19F5">
        <w:rPr>
          <w:i/>
        </w:rPr>
        <w:t>Exhibit D, Work to be Performed</w:t>
      </w:r>
      <w:r w:rsidRPr="001A19F5">
        <w:t xml:space="preserve">, shall not exceed the Contract Amount of </w:t>
      </w:r>
      <w:r w:rsidR="00245C30" w:rsidRPr="001A19F5">
        <w:rPr>
          <w:b/>
        </w:rPr>
        <w:t>[</w:t>
      </w:r>
      <w:r w:rsidRPr="001A19F5">
        <w:rPr>
          <w:b/>
        </w:rPr>
        <w:t>$</w:t>
      </w:r>
      <w:r w:rsidR="00B10004" w:rsidRPr="001A19F5">
        <w:rPr>
          <w:b/>
          <w:bCs/>
        </w:rPr>
        <w:t>TBD</w:t>
      </w:r>
      <w:r w:rsidR="00245C30" w:rsidRPr="001A19F5">
        <w:rPr>
          <w:b/>
          <w:bCs/>
        </w:rPr>
        <w:t>]</w:t>
      </w:r>
      <w:r w:rsidRPr="001A19F5">
        <w:rPr>
          <w:b/>
          <w:bCs/>
        </w:rPr>
        <w:t xml:space="preserve"> </w:t>
      </w:r>
      <w:r w:rsidRPr="001A19F5">
        <w:t>as set forth in this Exhibit.</w:t>
      </w:r>
    </w:p>
    <w:p w:rsidR="00E43525" w:rsidRPr="001A19F5" w:rsidRDefault="00E43525" w:rsidP="00F54828">
      <w:pPr>
        <w:ind w:right="245"/>
        <w:jc w:val="both"/>
      </w:pPr>
    </w:p>
    <w:p w:rsidR="00AC141A" w:rsidRPr="001A19F5" w:rsidRDefault="00E43525" w:rsidP="00F72401">
      <w:pPr>
        <w:pStyle w:val="ExhibitC2"/>
        <w:numPr>
          <w:ilvl w:val="1"/>
          <w:numId w:val="26"/>
        </w:numPr>
        <w:ind w:right="245"/>
        <w:jc w:val="both"/>
      </w:pPr>
      <w:r w:rsidRPr="001A19F5">
        <w:t>The Contractor has estimated the costs and expenses necessary to complete the Work at the firm fixed prices set forth herein.  The AOC’s Acceptance of the Contractor’s price does not (</w:t>
      </w:r>
      <w:r w:rsidR="00B10004" w:rsidRPr="001A19F5">
        <w:t>i</w:t>
      </w:r>
      <w:r w:rsidRPr="001A19F5">
        <w:t>) imply that the AOC approves of or adopts the Contractor’s plan, means, methods, techniques, or procedures required to perform the Work, nor (</w:t>
      </w:r>
      <w:r w:rsidR="00B10004" w:rsidRPr="001A19F5">
        <w:t>ii</w:t>
      </w:r>
      <w:r w:rsidRPr="001A19F5">
        <w:t>) relieve the Contractor from the sole responsibility for the accuracy of its estimate and timely completion of the Work of this Agreement within the total amount for compensation set forth herein.</w:t>
      </w:r>
    </w:p>
    <w:p w:rsidR="00E43525" w:rsidRPr="001A19F5" w:rsidRDefault="00E43525" w:rsidP="00F54828">
      <w:pPr>
        <w:ind w:right="245"/>
        <w:jc w:val="both"/>
      </w:pPr>
    </w:p>
    <w:p w:rsidR="00AC141A" w:rsidRPr="001A19F5" w:rsidRDefault="007B598E" w:rsidP="00F72401">
      <w:pPr>
        <w:pStyle w:val="ExhibitC1"/>
        <w:numPr>
          <w:ilvl w:val="0"/>
          <w:numId w:val="26"/>
        </w:numPr>
        <w:ind w:right="245"/>
        <w:jc w:val="both"/>
        <w:rPr>
          <w:b/>
          <w:u w:val="none"/>
        </w:rPr>
      </w:pPr>
      <w:r w:rsidRPr="001A19F5">
        <w:rPr>
          <w:b/>
          <w:u w:val="none"/>
        </w:rPr>
        <w:t>COMPENSATION FOR CONTRACT WORK</w:t>
      </w:r>
      <w:r w:rsidR="006D7CEC" w:rsidRPr="001A19F5">
        <w:rPr>
          <w:b/>
          <w:u w:val="none"/>
        </w:rPr>
        <w:t xml:space="preserve"> </w:t>
      </w:r>
    </w:p>
    <w:p w:rsidR="00E43525" w:rsidRPr="001A19F5" w:rsidRDefault="00E43525" w:rsidP="00F54828">
      <w:pPr>
        <w:ind w:right="245"/>
        <w:jc w:val="both"/>
      </w:pPr>
    </w:p>
    <w:p w:rsidR="006769AD" w:rsidRPr="001A19F5" w:rsidRDefault="00E43525" w:rsidP="00F72401">
      <w:pPr>
        <w:pStyle w:val="ExhibitC2"/>
        <w:numPr>
          <w:ilvl w:val="1"/>
          <w:numId w:val="26"/>
        </w:numPr>
        <w:shd w:val="clear" w:color="auto" w:fill="FFFFFF" w:themeFill="background1"/>
        <w:ind w:right="245"/>
        <w:jc w:val="both"/>
      </w:pPr>
      <w:r w:rsidRPr="001A19F5">
        <w:t xml:space="preserve">For performing the Work </w:t>
      </w:r>
      <w:r w:rsidR="004A0D23" w:rsidRPr="001A19F5">
        <w:t xml:space="preserve">of the </w:t>
      </w:r>
      <w:r w:rsidR="00657061" w:rsidRPr="001A19F5">
        <w:t>Agreement</w:t>
      </w:r>
      <w:r w:rsidR="004A0D23" w:rsidRPr="001A19F5">
        <w:t>,</w:t>
      </w:r>
      <w:r w:rsidRPr="001A19F5">
        <w:t xml:space="preserve"> the AOC shall compensate the Contractor upon the completion and Acceptance of each Deliverable</w:t>
      </w:r>
      <w:r w:rsidR="008F5204" w:rsidRPr="001A19F5">
        <w:t xml:space="preserve"> at the firm fixed prices set forth in Table</w:t>
      </w:r>
      <w:r w:rsidR="00F11E5B" w:rsidRPr="001A19F5">
        <w:t>s</w:t>
      </w:r>
      <w:r w:rsidR="008F5204" w:rsidRPr="001A19F5">
        <w:t xml:space="preserve"> 1</w:t>
      </w:r>
      <w:r w:rsidR="00F11E5B" w:rsidRPr="001A19F5">
        <w:t xml:space="preserve"> and 2</w:t>
      </w:r>
      <w:r w:rsidR="008F5204" w:rsidRPr="001A19F5">
        <w:t>, below</w:t>
      </w:r>
      <w:r w:rsidR="00F6423B" w:rsidRPr="001A19F5">
        <w:t xml:space="preserve"> provided the Contractor completes each Deliverable as set forth in </w:t>
      </w:r>
      <w:r w:rsidR="00A36E65" w:rsidRPr="001A19F5">
        <w:rPr>
          <w:i/>
        </w:rPr>
        <w:t>Exhibit D, Work to be Performed, 2. Work Requirements</w:t>
      </w:r>
      <w:r w:rsidR="008F5204" w:rsidRPr="001A19F5">
        <w:t>.</w:t>
      </w:r>
      <w:r w:rsidR="00987205" w:rsidRPr="001A19F5">
        <w:t xml:space="preserve"> </w:t>
      </w:r>
      <w:r w:rsidR="0017360F" w:rsidRPr="001A19F5">
        <w:t xml:space="preserve">An </w:t>
      </w:r>
      <w:r w:rsidR="0017360F" w:rsidRPr="001A19F5">
        <w:rPr>
          <w:i/>
        </w:rPr>
        <w:t>Appendix B</w:t>
      </w:r>
      <w:r w:rsidR="0017360F" w:rsidRPr="001A19F5">
        <w:t xml:space="preserve"> shall </w:t>
      </w:r>
      <w:r w:rsidR="002D531B" w:rsidRPr="001A19F5">
        <w:t>accompany</w:t>
      </w:r>
      <w:r w:rsidR="0017360F" w:rsidRPr="001A19F5">
        <w:t xml:space="preserve"> </w:t>
      </w:r>
      <w:r w:rsidR="009354A8" w:rsidRPr="001A19F5">
        <w:t>an</w:t>
      </w:r>
      <w:r w:rsidR="0017360F" w:rsidRPr="001A19F5">
        <w:t xml:space="preserve"> invoice</w:t>
      </w:r>
      <w:r w:rsidR="009354A8" w:rsidRPr="001A19F5">
        <w:t>.</w:t>
      </w:r>
      <w:r w:rsidR="0017360F" w:rsidRPr="001A19F5">
        <w:t xml:space="preserve"> </w:t>
      </w:r>
    </w:p>
    <w:p w:rsidR="00CA39FF" w:rsidRPr="001A19F5" w:rsidRDefault="00CA39FF" w:rsidP="00CA39FF">
      <w:pPr>
        <w:pStyle w:val="ExhibitC2"/>
        <w:numPr>
          <w:ilvl w:val="0"/>
          <w:numId w:val="0"/>
        </w:numPr>
        <w:shd w:val="clear" w:color="auto" w:fill="FFFFFF" w:themeFill="background1"/>
        <w:ind w:left="1440" w:right="245"/>
        <w:jc w:val="both"/>
        <w:rPr>
          <w:sz w:val="16"/>
          <w:szCs w:val="16"/>
        </w:rPr>
      </w:pPr>
    </w:p>
    <w:p w:rsidR="00607188" w:rsidRPr="001A19F5" w:rsidRDefault="00F024B8" w:rsidP="00F72401">
      <w:pPr>
        <w:pStyle w:val="ExhibitC2"/>
        <w:numPr>
          <w:ilvl w:val="1"/>
          <w:numId w:val="26"/>
        </w:numPr>
        <w:shd w:val="clear" w:color="auto" w:fill="FFFFFF" w:themeFill="background1"/>
        <w:ind w:right="180"/>
        <w:jc w:val="both"/>
        <w:rPr>
          <w:b/>
          <w:sz w:val="16"/>
          <w:szCs w:val="16"/>
        </w:rPr>
      </w:pPr>
      <w:r w:rsidRPr="001A19F5">
        <w:rPr>
          <w:b/>
        </w:rPr>
        <w:t xml:space="preserve">SCHEDULE OF </w:t>
      </w:r>
      <w:r w:rsidR="00CA39FF" w:rsidRPr="001A19F5">
        <w:rPr>
          <w:b/>
        </w:rPr>
        <w:t>DELIVERABLE</w:t>
      </w:r>
      <w:r w:rsidR="00A75BD1" w:rsidRPr="001A19F5">
        <w:rPr>
          <w:b/>
        </w:rPr>
        <w:t>S</w:t>
      </w:r>
      <w:r w:rsidR="00CA39FF" w:rsidRPr="001A19F5">
        <w:rPr>
          <w:b/>
        </w:rPr>
        <w:t xml:space="preserve"> </w:t>
      </w:r>
      <w:r w:rsidR="006D7CEC" w:rsidRPr="001A19F5">
        <w:rPr>
          <w:b/>
        </w:rPr>
        <w:t>FOR INITIAL TERM</w:t>
      </w:r>
      <w:r w:rsidR="00D355B5" w:rsidRPr="001A19F5">
        <w:rPr>
          <w:b/>
        </w:rPr>
        <w:t xml:space="preserve"> </w:t>
      </w:r>
      <w:r w:rsidR="0096589A" w:rsidRPr="001A19F5">
        <w:t xml:space="preserve"> </w:t>
      </w:r>
    </w:p>
    <w:p w:rsidR="00F174D2" w:rsidRPr="001A19F5" w:rsidRDefault="00F174D2" w:rsidP="00F174D2">
      <w:pPr>
        <w:pStyle w:val="ExhibitC2"/>
        <w:numPr>
          <w:ilvl w:val="0"/>
          <w:numId w:val="0"/>
        </w:numPr>
        <w:shd w:val="clear" w:color="auto" w:fill="FFFFFF" w:themeFill="background1"/>
        <w:ind w:left="1440" w:right="180"/>
        <w:jc w:val="both"/>
        <w:rPr>
          <w:b/>
          <w:sz w:val="16"/>
          <w:szCs w:val="16"/>
        </w:rPr>
      </w:pPr>
    </w:p>
    <w:p w:rsidR="00B05E27" w:rsidRPr="001A19F5" w:rsidRDefault="00607188" w:rsidP="00607188">
      <w:pPr>
        <w:pStyle w:val="ExhibitC2"/>
        <w:numPr>
          <w:ilvl w:val="0"/>
          <w:numId w:val="0"/>
        </w:numPr>
        <w:shd w:val="clear" w:color="auto" w:fill="FFFFFF" w:themeFill="background1"/>
        <w:ind w:left="1440" w:right="180"/>
        <w:jc w:val="both"/>
        <w:rPr>
          <w:b/>
          <w:bCs/>
        </w:rPr>
      </w:pPr>
      <w:r w:rsidRPr="001A19F5">
        <w:rPr>
          <w:b/>
          <w:bCs/>
        </w:rPr>
        <w:t xml:space="preserve">Table 1:  Firm Fixed Amount per Deliverable. </w:t>
      </w:r>
    </w:p>
    <w:p w:rsidR="00607188" w:rsidRPr="001A19F5" w:rsidRDefault="00607188" w:rsidP="00607188">
      <w:pPr>
        <w:pStyle w:val="ExhibitC2"/>
        <w:numPr>
          <w:ilvl w:val="0"/>
          <w:numId w:val="0"/>
        </w:numPr>
        <w:shd w:val="clear" w:color="auto" w:fill="FFFFFF" w:themeFill="background1"/>
        <w:ind w:left="1440" w:right="180"/>
        <w:jc w:val="both"/>
        <w:rPr>
          <w:b/>
          <w:sz w:val="16"/>
          <w:szCs w:val="16"/>
        </w:rPr>
      </w:pPr>
      <w:r w:rsidRPr="001A19F5">
        <w:rPr>
          <w:b/>
          <w:bCs/>
        </w:rPr>
        <w:t>Deliverable</w:t>
      </w:r>
      <w:r w:rsidR="00B05E27" w:rsidRPr="001A19F5">
        <w:rPr>
          <w:b/>
          <w:bCs/>
        </w:rPr>
        <w:t>s</w:t>
      </w:r>
      <w:r w:rsidRPr="001A19F5">
        <w:t xml:space="preserve"> </w:t>
      </w:r>
      <w:r w:rsidRPr="001A19F5">
        <w:rPr>
          <w:b/>
        </w:rPr>
        <w:t>are in tangi</w:t>
      </w:r>
      <w:r w:rsidR="002D1F18" w:rsidRPr="001A19F5">
        <w:rPr>
          <w:b/>
        </w:rPr>
        <w:t>ble form and submitted to the AOC Project Manager.</w:t>
      </w:r>
    </w:p>
    <w:p w:rsidR="008D4147" w:rsidRPr="001A19F5" w:rsidRDefault="008D4147" w:rsidP="00607188">
      <w:pPr>
        <w:pStyle w:val="ExhibitC2"/>
        <w:numPr>
          <w:ilvl w:val="0"/>
          <w:numId w:val="0"/>
        </w:numPr>
        <w:shd w:val="clear" w:color="auto" w:fill="FFFFFF" w:themeFill="background1"/>
        <w:ind w:left="1440" w:right="180"/>
        <w:jc w:val="both"/>
        <w:rPr>
          <w:b/>
          <w:sz w:val="16"/>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30"/>
        <w:gridCol w:w="1710"/>
        <w:gridCol w:w="1440"/>
        <w:gridCol w:w="1530"/>
      </w:tblGrid>
      <w:tr w:rsidR="00F61575" w:rsidRPr="001A19F5" w:rsidTr="00FD6D55">
        <w:trPr>
          <w:tblHeader/>
        </w:trPr>
        <w:tc>
          <w:tcPr>
            <w:tcW w:w="720" w:type="dxa"/>
            <w:shd w:val="clear" w:color="auto" w:fill="E5F2FF"/>
            <w:vAlign w:val="center"/>
          </w:tcPr>
          <w:p w:rsidR="00F61575" w:rsidRPr="001A19F5" w:rsidRDefault="00F61575" w:rsidP="00081371">
            <w:pPr>
              <w:widowControl w:val="0"/>
              <w:autoSpaceDE w:val="0"/>
              <w:autoSpaceDN w:val="0"/>
              <w:adjustRightInd w:val="0"/>
              <w:ind w:left="-108" w:right="-108"/>
              <w:jc w:val="center"/>
              <w:rPr>
                <w:b/>
                <w:sz w:val="22"/>
                <w:szCs w:val="22"/>
              </w:rPr>
            </w:pPr>
            <w:r w:rsidRPr="001A19F5">
              <w:rPr>
                <w:b/>
                <w:sz w:val="22"/>
                <w:szCs w:val="22"/>
              </w:rPr>
              <w:t xml:space="preserve">Del. # </w:t>
            </w:r>
          </w:p>
        </w:tc>
        <w:tc>
          <w:tcPr>
            <w:tcW w:w="3330" w:type="dxa"/>
            <w:shd w:val="clear" w:color="auto" w:fill="E5F5FF"/>
            <w:vAlign w:val="center"/>
          </w:tcPr>
          <w:p w:rsidR="00F61575" w:rsidRPr="001A19F5" w:rsidRDefault="00F61575" w:rsidP="00081371">
            <w:pPr>
              <w:widowControl w:val="0"/>
              <w:autoSpaceDE w:val="0"/>
              <w:autoSpaceDN w:val="0"/>
              <w:adjustRightInd w:val="0"/>
              <w:rPr>
                <w:b/>
                <w:sz w:val="22"/>
                <w:szCs w:val="22"/>
              </w:rPr>
            </w:pPr>
            <w:r w:rsidRPr="001A19F5">
              <w:rPr>
                <w:b/>
                <w:sz w:val="22"/>
                <w:szCs w:val="22"/>
              </w:rPr>
              <w:t>Deliverable Description</w:t>
            </w:r>
          </w:p>
        </w:tc>
        <w:tc>
          <w:tcPr>
            <w:tcW w:w="1710" w:type="dxa"/>
            <w:shd w:val="clear" w:color="auto" w:fill="E5F2FF"/>
            <w:vAlign w:val="center"/>
          </w:tcPr>
          <w:p w:rsidR="00F61575" w:rsidRPr="001A19F5" w:rsidRDefault="00F61575" w:rsidP="00081371">
            <w:pPr>
              <w:widowControl w:val="0"/>
              <w:autoSpaceDE w:val="0"/>
              <w:autoSpaceDN w:val="0"/>
              <w:adjustRightInd w:val="0"/>
              <w:jc w:val="center"/>
              <w:rPr>
                <w:b/>
                <w:sz w:val="22"/>
                <w:szCs w:val="22"/>
              </w:rPr>
            </w:pPr>
            <w:r w:rsidRPr="001A19F5">
              <w:rPr>
                <w:b/>
                <w:bCs/>
                <w:sz w:val="22"/>
                <w:szCs w:val="22"/>
              </w:rPr>
              <w:t>Completion Date</w:t>
            </w:r>
          </w:p>
        </w:tc>
        <w:tc>
          <w:tcPr>
            <w:tcW w:w="1440" w:type="dxa"/>
            <w:shd w:val="clear" w:color="auto" w:fill="E5F2FF"/>
          </w:tcPr>
          <w:p w:rsidR="00F61575" w:rsidRPr="001A19F5" w:rsidRDefault="00F61575" w:rsidP="00B2563B">
            <w:pPr>
              <w:autoSpaceDE w:val="0"/>
              <w:autoSpaceDN w:val="0"/>
              <w:adjustRightInd w:val="0"/>
              <w:ind w:left="-108" w:right="-108"/>
              <w:jc w:val="center"/>
              <w:rPr>
                <w:b/>
                <w:bCs/>
                <w:sz w:val="22"/>
                <w:szCs w:val="22"/>
              </w:rPr>
            </w:pPr>
            <w:r w:rsidRPr="001A19F5">
              <w:rPr>
                <w:b/>
                <w:bCs/>
                <w:sz w:val="22"/>
                <w:szCs w:val="22"/>
              </w:rPr>
              <w:t>Firm Fixed Amount</w:t>
            </w:r>
          </w:p>
        </w:tc>
        <w:tc>
          <w:tcPr>
            <w:tcW w:w="1530" w:type="dxa"/>
            <w:shd w:val="clear" w:color="auto" w:fill="E5F2FF"/>
          </w:tcPr>
          <w:p w:rsidR="00F61575" w:rsidRPr="001A19F5" w:rsidRDefault="00F61575" w:rsidP="005C0A32">
            <w:pPr>
              <w:autoSpaceDE w:val="0"/>
              <w:autoSpaceDN w:val="0"/>
              <w:adjustRightInd w:val="0"/>
              <w:ind w:right="14"/>
              <w:jc w:val="center"/>
              <w:rPr>
                <w:b/>
                <w:bCs/>
                <w:sz w:val="22"/>
                <w:szCs w:val="22"/>
              </w:rPr>
            </w:pPr>
            <w:r w:rsidRPr="001A19F5">
              <w:rPr>
                <w:b/>
                <w:bCs/>
                <w:sz w:val="22"/>
                <w:szCs w:val="22"/>
              </w:rPr>
              <w:t>Invoice Due By Date</w:t>
            </w:r>
          </w:p>
        </w:tc>
      </w:tr>
      <w:tr w:rsidR="000F49FA" w:rsidRPr="001A19F5" w:rsidTr="00FD6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tcPr>
          <w:p w:rsidR="000F49FA" w:rsidRPr="001A19F5" w:rsidRDefault="000F49FA" w:rsidP="004C0FF7">
            <w:pPr>
              <w:widowControl w:val="0"/>
              <w:autoSpaceDE w:val="0"/>
              <w:autoSpaceDN w:val="0"/>
              <w:adjustRightInd w:val="0"/>
              <w:ind w:left="-108" w:right="-108"/>
              <w:jc w:val="center"/>
              <w:rPr>
                <w:sz w:val="20"/>
                <w:szCs w:val="20"/>
              </w:rPr>
            </w:pPr>
            <w:r w:rsidRPr="001A19F5">
              <w:rPr>
                <w:sz w:val="20"/>
                <w:szCs w:val="20"/>
              </w:rPr>
              <w:t>1</w:t>
            </w:r>
          </w:p>
        </w:tc>
        <w:tc>
          <w:tcPr>
            <w:tcW w:w="3330" w:type="dxa"/>
            <w:tcBorders>
              <w:top w:val="single" w:sz="4" w:space="0" w:color="auto"/>
              <w:left w:val="single" w:sz="4" w:space="0" w:color="auto"/>
              <w:bottom w:val="single" w:sz="4" w:space="0" w:color="auto"/>
              <w:right w:val="single" w:sz="4" w:space="0" w:color="auto"/>
            </w:tcBorders>
          </w:tcPr>
          <w:p w:rsidR="000F49FA" w:rsidRPr="001A19F5" w:rsidRDefault="000F49FA" w:rsidP="00B82343">
            <w:pPr>
              <w:widowControl w:val="0"/>
              <w:rPr>
                <w:sz w:val="20"/>
                <w:szCs w:val="20"/>
              </w:rPr>
            </w:pPr>
            <w:proofErr w:type="gramStart"/>
            <w:r w:rsidRPr="001A19F5">
              <w:rPr>
                <w:sz w:val="20"/>
                <w:szCs w:val="20"/>
              </w:rPr>
              <w:t xml:space="preserve">Monthly extract of de-identified Administrative Data (continuation     of Phase 1), </w:t>
            </w:r>
            <w:r w:rsidRPr="001A19F5">
              <w:rPr>
                <w:i/>
                <w:sz w:val="20"/>
                <w:szCs w:val="20"/>
              </w:rPr>
              <w:t>with the exception of   June 23-30 period.</w:t>
            </w:r>
            <w:proofErr w:type="gramEnd"/>
          </w:p>
          <w:p w:rsidR="000F49FA" w:rsidRPr="001A19F5" w:rsidRDefault="000F49FA" w:rsidP="00B82343">
            <w:pPr>
              <w:widowControl w:val="0"/>
              <w:rPr>
                <w:sz w:val="20"/>
                <w:szCs w:val="20"/>
              </w:rPr>
            </w:pPr>
            <w:r w:rsidRPr="001A19F5">
              <w:rPr>
                <w:sz w:val="20"/>
                <w:szCs w:val="20"/>
              </w:rPr>
              <w:t xml:space="preserve"> Extracts are in printed format.</w:t>
            </w:r>
          </w:p>
          <w:p w:rsidR="000F49FA" w:rsidRPr="001A19F5" w:rsidRDefault="000F49FA" w:rsidP="00B82343">
            <w:pPr>
              <w:widowControl w:val="0"/>
              <w:rPr>
                <w:sz w:val="20"/>
                <w:szCs w:val="20"/>
              </w:rPr>
            </w:pPr>
            <w:r w:rsidRPr="001A19F5">
              <w:rPr>
                <w:sz w:val="20"/>
              </w:rPr>
              <w:t xml:space="preserve">Technical assistance and Qualtrics training, </w:t>
            </w:r>
            <w:proofErr w:type="gramStart"/>
            <w:r w:rsidRPr="001A19F5">
              <w:rPr>
                <w:sz w:val="20"/>
              </w:rPr>
              <w:t>review and clean</w:t>
            </w:r>
            <w:proofErr w:type="gramEnd"/>
            <w:r w:rsidRPr="001A19F5">
              <w:rPr>
                <w:sz w:val="20"/>
              </w:rPr>
              <w:t xml:space="preserve"> and analyze data.</w:t>
            </w:r>
          </w:p>
        </w:tc>
        <w:tc>
          <w:tcPr>
            <w:tcW w:w="1710" w:type="dxa"/>
            <w:tcBorders>
              <w:top w:val="single" w:sz="4" w:space="0" w:color="auto"/>
              <w:left w:val="single" w:sz="4" w:space="0" w:color="auto"/>
              <w:bottom w:val="single" w:sz="4" w:space="0" w:color="auto"/>
              <w:right w:val="single" w:sz="4" w:space="0" w:color="auto"/>
            </w:tcBorders>
          </w:tcPr>
          <w:p w:rsidR="000F49FA" w:rsidRPr="001A19F5" w:rsidDel="00B82343" w:rsidRDefault="000F49FA" w:rsidP="008D4147">
            <w:pPr>
              <w:widowControl w:val="0"/>
              <w:autoSpaceDE w:val="0"/>
              <w:autoSpaceDN w:val="0"/>
              <w:adjustRightInd w:val="0"/>
              <w:ind w:left="-108" w:right="-108"/>
              <w:jc w:val="center"/>
              <w:rPr>
                <w:rFonts w:eastAsia="Times"/>
                <w:sz w:val="20"/>
                <w:szCs w:val="20"/>
              </w:rPr>
            </w:pPr>
            <w:r w:rsidRPr="001A19F5">
              <w:rPr>
                <w:rFonts w:eastAsia="Times"/>
                <w:sz w:val="20"/>
                <w:szCs w:val="20"/>
              </w:rPr>
              <w:t>Monthly periods    for June 23, 2014 -     Feb. 28, 2015</w:t>
            </w:r>
          </w:p>
        </w:tc>
        <w:tc>
          <w:tcPr>
            <w:tcW w:w="1440" w:type="dxa"/>
            <w:tcBorders>
              <w:top w:val="single" w:sz="4" w:space="0" w:color="auto"/>
              <w:left w:val="single" w:sz="4" w:space="0" w:color="auto"/>
              <w:bottom w:val="single" w:sz="4" w:space="0" w:color="auto"/>
              <w:right w:val="single" w:sz="4" w:space="0" w:color="auto"/>
            </w:tcBorders>
          </w:tcPr>
          <w:p w:rsidR="000F49FA" w:rsidRPr="001A19F5" w:rsidRDefault="000F49FA" w:rsidP="00B82343">
            <w:pPr>
              <w:autoSpaceDE w:val="0"/>
              <w:autoSpaceDN w:val="0"/>
              <w:adjustRightInd w:val="0"/>
              <w:ind w:left="-108" w:right="-108"/>
              <w:jc w:val="center"/>
              <w:rPr>
                <w:rFonts w:eastAsia="Times"/>
                <w:b/>
                <w:sz w:val="20"/>
                <w:szCs w:val="20"/>
              </w:rPr>
            </w:pPr>
            <w:r w:rsidRPr="001A19F5">
              <w:rPr>
                <w:rFonts w:eastAsia="Times"/>
                <w:b/>
                <w:sz w:val="20"/>
                <w:szCs w:val="20"/>
              </w:rPr>
              <w:t>[TBD]</w:t>
            </w:r>
            <w:r w:rsidRPr="001A19F5">
              <w:rPr>
                <w:rFonts w:eastAsia="Times"/>
                <w:sz w:val="20"/>
                <w:szCs w:val="20"/>
              </w:rPr>
              <w:t>/mo</w:t>
            </w:r>
          </w:p>
        </w:tc>
        <w:tc>
          <w:tcPr>
            <w:tcW w:w="1530" w:type="dxa"/>
            <w:tcBorders>
              <w:top w:val="single" w:sz="4" w:space="0" w:color="auto"/>
              <w:left w:val="single" w:sz="4" w:space="0" w:color="auto"/>
              <w:bottom w:val="single" w:sz="4" w:space="0" w:color="auto"/>
              <w:right w:val="single" w:sz="4" w:space="0" w:color="auto"/>
            </w:tcBorders>
          </w:tcPr>
          <w:p w:rsidR="000F49FA" w:rsidRPr="001A19F5" w:rsidRDefault="000F49FA" w:rsidP="000E0F00">
            <w:pPr>
              <w:ind w:left="-108" w:right="-108"/>
              <w:jc w:val="center"/>
              <w:rPr>
                <w:rFonts w:eastAsia="Times"/>
                <w:sz w:val="20"/>
                <w:szCs w:val="20"/>
              </w:rPr>
            </w:pPr>
            <w:r w:rsidRPr="001A19F5">
              <w:rPr>
                <w:rFonts w:eastAsia="Times"/>
                <w:sz w:val="20"/>
                <w:szCs w:val="20"/>
              </w:rPr>
              <w:t>April 30, 2017</w:t>
            </w:r>
          </w:p>
        </w:tc>
      </w:tr>
      <w:tr w:rsidR="003235EF" w:rsidRPr="001A19F5" w:rsidTr="00FD6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tcPr>
          <w:p w:rsidR="003235EF" w:rsidRPr="001A19F5" w:rsidRDefault="003235EF" w:rsidP="004C0FF7">
            <w:pPr>
              <w:widowControl w:val="0"/>
              <w:autoSpaceDE w:val="0"/>
              <w:autoSpaceDN w:val="0"/>
              <w:adjustRightInd w:val="0"/>
              <w:ind w:left="-108" w:right="-108"/>
              <w:jc w:val="center"/>
              <w:rPr>
                <w:sz w:val="20"/>
                <w:szCs w:val="20"/>
              </w:rPr>
            </w:pPr>
            <w:r w:rsidRPr="001A19F5">
              <w:rPr>
                <w:sz w:val="20"/>
                <w:szCs w:val="20"/>
              </w:rPr>
              <w:t>2</w:t>
            </w:r>
          </w:p>
        </w:tc>
        <w:tc>
          <w:tcPr>
            <w:tcW w:w="3330" w:type="dxa"/>
            <w:tcBorders>
              <w:top w:val="single" w:sz="4" w:space="0" w:color="auto"/>
              <w:left w:val="single" w:sz="4" w:space="0" w:color="auto"/>
              <w:bottom w:val="single" w:sz="4" w:space="0" w:color="auto"/>
              <w:right w:val="single" w:sz="4" w:space="0" w:color="auto"/>
            </w:tcBorders>
          </w:tcPr>
          <w:p w:rsidR="003235EF" w:rsidRPr="001A19F5" w:rsidRDefault="003235EF" w:rsidP="008C01A0">
            <w:pPr>
              <w:widowControl w:val="0"/>
              <w:rPr>
                <w:sz w:val="20"/>
                <w:szCs w:val="20"/>
              </w:rPr>
            </w:pPr>
            <w:r w:rsidRPr="001A19F5">
              <w:rPr>
                <w:sz w:val="20"/>
                <w:szCs w:val="20"/>
              </w:rPr>
              <w:t>Phase 2 Research Plan submitted</w:t>
            </w:r>
            <w:proofErr w:type="gramStart"/>
            <w:r w:rsidRPr="001A19F5">
              <w:rPr>
                <w:sz w:val="20"/>
                <w:szCs w:val="20"/>
              </w:rPr>
              <w:t xml:space="preserve">. </w:t>
            </w:r>
            <w:proofErr w:type="gramEnd"/>
          </w:p>
        </w:tc>
        <w:tc>
          <w:tcPr>
            <w:tcW w:w="1710" w:type="dxa"/>
            <w:tcBorders>
              <w:top w:val="single" w:sz="4" w:space="0" w:color="auto"/>
              <w:left w:val="single" w:sz="4" w:space="0" w:color="auto"/>
              <w:bottom w:val="single" w:sz="4" w:space="0" w:color="auto"/>
              <w:right w:val="single" w:sz="4" w:space="0" w:color="auto"/>
            </w:tcBorders>
          </w:tcPr>
          <w:p w:rsidR="003235EF" w:rsidRPr="001A19F5" w:rsidRDefault="003235EF" w:rsidP="000952A0">
            <w:pPr>
              <w:widowControl w:val="0"/>
              <w:autoSpaceDE w:val="0"/>
              <w:autoSpaceDN w:val="0"/>
              <w:adjustRightInd w:val="0"/>
              <w:ind w:left="-108" w:right="-108"/>
              <w:jc w:val="center"/>
              <w:rPr>
                <w:rFonts w:eastAsia="Times"/>
                <w:sz w:val="20"/>
                <w:szCs w:val="20"/>
              </w:rPr>
            </w:pPr>
            <w:r w:rsidRPr="001A19F5">
              <w:rPr>
                <w:rFonts w:eastAsia="Times"/>
                <w:sz w:val="20"/>
                <w:szCs w:val="20"/>
              </w:rPr>
              <w:t>July 1, 2014</w:t>
            </w:r>
          </w:p>
        </w:tc>
        <w:tc>
          <w:tcPr>
            <w:tcW w:w="1440" w:type="dxa"/>
            <w:tcBorders>
              <w:top w:val="single" w:sz="4" w:space="0" w:color="auto"/>
              <w:left w:val="single" w:sz="4" w:space="0" w:color="auto"/>
              <w:bottom w:val="single" w:sz="4" w:space="0" w:color="auto"/>
              <w:right w:val="single" w:sz="4" w:space="0" w:color="auto"/>
            </w:tcBorders>
          </w:tcPr>
          <w:p w:rsidR="003235EF" w:rsidRPr="001A19F5" w:rsidRDefault="003235EF" w:rsidP="004C0FF7">
            <w:pPr>
              <w:autoSpaceDE w:val="0"/>
              <w:autoSpaceDN w:val="0"/>
              <w:adjustRightInd w:val="0"/>
              <w:ind w:left="-108" w:right="-108"/>
              <w:jc w:val="center"/>
              <w:rPr>
                <w:rFonts w:eastAsia="Times"/>
                <w:sz w:val="20"/>
                <w:szCs w:val="20"/>
              </w:rPr>
            </w:pPr>
            <w:r w:rsidRPr="001A19F5">
              <w:rPr>
                <w:rFonts w:eastAsia="Times"/>
                <w:b/>
                <w:sz w:val="20"/>
                <w:szCs w:val="20"/>
              </w:rPr>
              <w:t>[TBD]</w:t>
            </w:r>
          </w:p>
        </w:tc>
        <w:tc>
          <w:tcPr>
            <w:tcW w:w="1530" w:type="dxa"/>
            <w:tcBorders>
              <w:top w:val="single" w:sz="4" w:space="0" w:color="auto"/>
              <w:left w:val="single" w:sz="4" w:space="0" w:color="auto"/>
              <w:bottom w:val="single" w:sz="4" w:space="0" w:color="auto"/>
              <w:right w:val="single" w:sz="4" w:space="0" w:color="auto"/>
            </w:tcBorders>
          </w:tcPr>
          <w:p w:rsidR="003235EF" w:rsidRPr="001A19F5" w:rsidRDefault="003235EF" w:rsidP="003235EF">
            <w:pPr>
              <w:ind w:left="-108" w:right="-108"/>
              <w:jc w:val="center"/>
              <w:rPr>
                <w:rFonts w:eastAsia="Times"/>
                <w:sz w:val="20"/>
                <w:szCs w:val="20"/>
              </w:rPr>
            </w:pPr>
            <w:r w:rsidRPr="001A19F5">
              <w:rPr>
                <w:rFonts w:eastAsia="Times"/>
                <w:sz w:val="20"/>
                <w:szCs w:val="20"/>
              </w:rPr>
              <w:t>April 30, 2017</w:t>
            </w:r>
          </w:p>
        </w:tc>
      </w:tr>
      <w:tr w:rsidR="003235EF" w:rsidRPr="001A19F5" w:rsidDel="000137F8" w:rsidTr="008D4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2"/>
        </w:trPr>
        <w:tc>
          <w:tcPr>
            <w:tcW w:w="720" w:type="dxa"/>
            <w:tcBorders>
              <w:top w:val="single" w:sz="4" w:space="0" w:color="auto"/>
              <w:left w:val="single" w:sz="4" w:space="0" w:color="auto"/>
              <w:bottom w:val="single" w:sz="4" w:space="0" w:color="auto"/>
              <w:right w:val="single" w:sz="4" w:space="0" w:color="auto"/>
            </w:tcBorders>
          </w:tcPr>
          <w:p w:rsidR="003235EF" w:rsidRPr="001A19F5" w:rsidRDefault="003235EF" w:rsidP="004C0FF7">
            <w:pPr>
              <w:widowControl w:val="0"/>
              <w:autoSpaceDE w:val="0"/>
              <w:autoSpaceDN w:val="0"/>
              <w:adjustRightInd w:val="0"/>
              <w:ind w:left="-108" w:right="-108"/>
              <w:jc w:val="center"/>
              <w:rPr>
                <w:sz w:val="20"/>
                <w:szCs w:val="20"/>
              </w:rPr>
            </w:pPr>
            <w:r w:rsidRPr="001A19F5">
              <w:rPr>
                <w:sz w:val="20"/>
                <w:szCs w:val="20"/>
              </w:rPr>
              <w:t>3</w:t>
            </w:r>
          </w:p>
        </w:tc>
        <w:tc>
          <w:tcPr>
            <w:tcW w:w="3330" w:type="dxa"/>
            <w:tcBorders>
              <w:top w:val="single" w:sz="4" w:space="0" w:color="auto"/>
              <w:left w:val="single" w:sz="4" w:space="0" w:color="auto"/>
              <w:bottom w:val="single" w:sz="4" w:space="0" w:color="auto"/>
              <w:right w:val="single" w:sz="4" w:space="0" w:color="auto"/>
            </w:tcBorders>
          </w:tcPr>
          <w:p w:rsidR="003235EF" w:rsidRPr="001A19F5" w:rsidRDefault="003235EF" w:rsidP="00D830BB">
            <w:pPr>
              <w:widowControl w:val="0"/>
              <w:rPr>
                <w:sz w:val="20"/>
                <w:szCs w:val="20"/>
              </w:rPr>
            </w:pPr>
            <w:r w:rsidRPr="001A19F5">
              <w:rPr>
                <w:sz w:val="20"/>
                <w:szCs w:val="20"/>
              </w:rPr>
              <w:t>Meet with Programs and Evaluation Committee to Review Research Plan for Phase 2</w:t>
            </w:r>
            <w:proofErr w:type="gramStart"/>
            <w:r w:rsidRPr="001A19F5">
              <w:rPr>
                <w:sz w:val="20"/>
                <w:szCs w:val="20"/>
              </w:rPr>
              <w:t xml:space="preserve">. </w:t>
            </w:r>
            <w:proofErr w:type="gramEnd"/>
            <w:r w:rsidRPr="001A19F5">
              <w:rPr>
                <w:sz w:val="20"/>
                <w:szCs w:val="20"/>
              </w:rPr>
              <w:t>Submit revised plan.</w:t>
            </w:r>
          </w:p>
        </w:tc>
        <w:tc>
          <w:tcPr>
            <w:tcW w:w="1710" w:type="dxa"/>
            <w:tcBorders>
              <w:top w:val="single" w:sz="4" w:space="0" w:color="auto"/>
              <w:left w:val="single" w:sz="4" w:space="0" w:color="auto"/>
              <w:bottom w:val="single" w:sz="4" w:space="0" w:color="auto"/>
              <w:right w:val="single" w:sz="4" w:space="0" w:color="auto"/>
            </w:tcBorders>
          </w:tcPr>
          <w:p w:rsidR="003235EF" w:rsidRPr="001A19F5" w:rsidRDefault="003235EF" w:rsidP="004C0FF7">
            <w:pPr>
              <w:widowControl w:val="0"/>
              <w:autoSpaceDE w:val="0"/>
              <w:autoSpaceDN w:val="0"/>
              <w:adjustRightInd w:val="0"/>
              <w:ind w:left="-108" w:right="-108"/>
              <w:jc w:val="center"/>
              <w:rPr>
                <w:rFonts w:eastAsia="Times"/>
                <w:sz w:val="20"/>
                <w:szCs w:val="20"/>
              </w:rPr>
            </w:pPr>
            <w:r w:rsidRPr="001A19F5">
              <w:rPr>
                <w:rFonts w:eastAsia="Times"/>
                <w:sz w:val="20"/>
                <w:szCs w:val="20"/>
              </w:rPr>
              <w:t>August 1, 2014</w:t>
            </w:r>
          </w:p>
        </w:tc>
        <w:tc>
          <w:tcPr>
            <w:tcW w:w="1440" w:type="dxa"/>
            <w:tcBorders>
              <w:top w:val="single" w:sz="4" w:space="0" w:color="auto"/>
              <w:left w:val="single" w:sz="4" w:space="0" w:color="auto"/>
              <w:bottom w:val="single" w:sz="4" w:space="0" w:color="auto"/>
              <w:right w:val="single" w:sz="4" w:space="0" w:color="auto"/>
            </w:tcBorders>
          </w:tcPr>
          <w:p w:rsidR="003235EF" w:rsidRPr="001A19F5" w:rsidRDefault="003235EF" w:rsidP="004C0FF7">
            <w:pPr>
              <w:jc w:val="center"/>
            </w:pPr>
            <w:r w:rsidRPr="001A19F5">
              <w:rPr>
                <w:rFonts w:eastAsia="Times"/>
                <w:b/>
                <w:sz w:val="20"/>
                <w:szCs w:val="20"/>
              </w:rPr>
              <w:t>[TBD]</w:t>
            </w:r>
          </w:p>
        </w:tc>
        <w:tc>
          <w:tcPr>
            <w:tcW w:w="1530" w:type="dxa"/>
            <w:tcBorders>
              <w:top w:val="single" w:sz="4" w:space="0" w:color="auto"/>
              <w:left w:val="single" w:sz="4" w:space="0" w:color="auto"/>
              <w:bottom w:val="single" w:sz="4" w:space="0" w:color="auto"/>
              <w:right w:val="single" w:sz="4" w:space="0" w:color="auto"/>
            </w:tcBorders>
          </w:tcPr>
          <w:p w:rsidR="003235EF" w:rsidRPr="001A19F5" w:rsidRDefault="003235EF" w:rsidP="003235EF">
            <w:pPr>
              <w:ind w:left="-108" w:right="-108"/>
              <w:jc w:val="center"/>
              <w:rPr>
                <w:rFonts w:eastAsia="Times"/>
                <w:sz w:val="20"/>
                <w:szCs w:val="20"/>
              </w:rPr>
            </w:pPr>
            <w:r w:rsidRPr="001A19F5">
              <w:rPr>
                <w:rFonts w:eastAsia="Times"/>
                <w:sz w:val="20"/>
                <w:szCs w:val="20"/>
              </w:rPr>
              <w:t>April 30, 2017</w:t>
            </w:r>
          </w:p>
        </w:tc>
      </w:tr>
      <w:tr w:rsidR="003235EF" w:rsidRPr="001A19F5" w:rsidTr="00FD6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tcPr>
          <w:p w:rsidR="003235EF" w:rsidRPr="001A19F5" w:rsidRDefault="003235EF" w:rsidP="004C0FF7">
            <w:pPr>
              <w:widowControl w:val="0"/>
              <w:autoSpaceDE w:val="0"/>
              <w:autoSpaceDN w:val="0"/>
              <w:adjustRightInd w:val="0"/>
              <w:ind w:left="-108" w:right="-108"/>
              <w:jc w:val="center"/>
              <w:rPr>
                <w:sz w:val="20"/>
                <w:szCs w:val="20"/>
              </w:rPr>
            </w:pPr>
            <w:r w:rsidRPr="001A19F5">
              <w:rPr>
                <w:sz w:val="20"/>
                <w:szCs w:val="20"/>
              </w:rPr>
              <w:lastRenderedPageBreak/>
              <w:t>4</w:t>
            </w:r>
          </w:p>
        </w:tc>
        <w:tc>
          <w:tcPr>
            <w:tcW w:w="3330" w:type="dxa"/>
            <w:tcBorders>
              <w:top w:val="single" w:sz="4" w:space="0" w:color="auto"/>
              <w:left w:val="single" w:sz="4" w:space="0" w:color="auto"/>
              <w:bottom w:val="single" w:sz="4" w:space="0" w:color="auto"/>
              <w:right w:val="single" w:sz="4" w:space="0" w:color="auto"/>
            </w:tcBorders>
          </w:tcPr>
          <w:p w:rsidR="003235EF" w:rsidRPr="001A19F5" w:rsidRDefault="003235EF" w:rsidP="00D830BB">
            <w:pPr>
              <w:widowControl w:val="0"/>
              <w:rPr>
                <w:sz w:val="20"/>
                <w:szCs w:val="20"/>
              </w:rPr>
            </w:pPr>
            <w:r w:rsidRPr="001A19F5">
              <w:rPr>
                <w:sz w:val="20"/>
                <w:szCs w:val="20"/>
              </w:rPr>
              <w:t>Data collection protocol and training for programs on protocol for Phase 2</w:t>
            </w:r>
            <w:proofErr w:type="gramStart"/>
            <w:r w:rsidRPr="001A19F5">
              <w:rPr>
                <w:sz w:val="20"/>
                <w:szCs w:val="20"/>
              </w:rPr>
              <w:t xml:space="preserve">. </w:t>
            </w:r>
            <w:proofErr w:type="gramEnd"/>
            <w:r w:rsidRPr="001A19F5">
              <w:rPr>
                <w:sz w:val="20"/>
                <w:szCs w:val="20"/>
              </w:rPr>
              <w:t>Submit report</w:t>
            </w:r>
            <w:proofErr w:type="gramStart"/>
            <w:r w:rsidRPr="001A19F5">
              <w:rPr>
                <w:sz w:val="20"/>
                <w:szCs w:val="20"/>
              </w:rPr>
              <w:t xml:space="preserve">. </w:t>
            </w:r>
            <w:proofErr w:type="gramEnd"/>
          </w:p>
        </w:tc>
        <w:tc>
          <w:tcPr>
            <w:tcW w:w="1710" w:type="dxa"/>
            <w:tcBorders>
              <w:top w:val="single" w:sz="4" w:space="0" w:color="auto"/>
              <w:left w:val="single" w:sz="4" w:space="0" w:color="auto"/>
              <w:bottom w:val="single" w:sz="4" w:space="0" w:color="auto"/>
              <w:right w:val="single" w:sz="4" w:space="0" w:color="auto"/>
            </w:tcBorders>
          </w:tcPr>
          <w:p w:rsidR="003235EF" w:rsidRPr="001A19F5" w:rsidRDefault="003235EF" w:rsidP="007A19A4">
            <w:pPr>
              <w:widowControl w:val="0"/>
              <w:autoSpaceDE w:val="0"/>
              <w:autoSpaceDN w:val="0"/>
              <w:adjustRightInd w:val="0"/>
              <w:ind w:left="-108" w:right="-108"/>
              <w:jc w:val="center"/>
              <w:rPr>
                <w:rFonts w:eastAsia="Times"/>
                <w:sz w:val="20"/>
                <w:szCs w:val="20"/>
              </w:rPr>
            </w:pPr>
            <w:r w:rsidRPr="001A19F5">
              <w:rPr>
                <w:rFonts w:eastAsia="Times"/>
                <w:sz w:val="20"/>
                <w:szCs w:val="20"/>
              </w:rPr>
              <w:t>Sept. 1, 2014</w:t>
            </w:r>
          </w:p>
        </w:tc>
        <w:tc>
          <w:tcPr>
            <w:tcW w:w="1440" w:type="dxa"/>
            <w:tcBorders>
              <w:top w:val="single" w:sz="4" w:space="0" w:color="auto"/>
              <w:left w:val="single" w:sz="4" w:space="0" w:color="auto"/>
              <w:bottom w:val="single" w:sz="4" w:space="0" w:color="auto"/>
              <w:right w:val="single" w:sz="4" w:space="0" w:color="auto"/>
            </w:tcBorders>
          </w:tcPr>
          <w:p w:rsidR="003235EF" w:rsidRPr="001A19F5" w:rsidRDefault="003235EF" w:rsidP="004C0FF7">
            <w:pPr>
              <w:jc w:val="center"/>
            </w:pPr>
            <w:r w:rsidRPr="001A19F5">
              <w:rPr>
                <w:rFonts w:eastAsia="Times"/>
                <w:b/>
                <w:sz w:val="20"/>
                <w:szCs w:val="20"/>
              </w:rPr>
              <w:t>[TBD]</w:t>
            </w:r>
          </w:p>
        </w:tc>
        <w:tc>
          <w:tcPr>
            <w:tcW w:w="1530" w:type="dxa"/>
            <w:tcBorders>
              <w:top w:val="single" w:sz="4" w:space="0" w:color="auto"/>
              <w:left w:val="single" w:sz="4" w:space="0" w:color="auto"/>
              <w:bottom w:val="single" w:sz="4" w:space="0" w:color="auto"/>
              <w:right w:val="single" w:sz="4" w:space="0" w:color="auto"/>
            </w:tcBorders>
          </w:tcPr>
          <w:p w:rsidR="003235EF" w:rsidRPr="001A19F5" w:rsidRDefault="003235EF" w:rsidP="003235EF">
            <w:pPr>
              <w:ind w:left="-108" w:right="-108"/>
              <w:jc w:val="center"/>
              <w:rPr>
                <w:rFonts w:eastAsia="Times"/>
                <w:sz w:val="20"/>
                <w:szCs w:val="20"/>
              </w:rPr>
            </w:pPr>
            <w:r w:rsidRPr="001A19F5">
              <w:rPr>
                <w:rFonts w:eastAsia="Times"/>
                <w:sz w:val="20"/>
                <w:szCs w:val="20"/>
              </w:rPr>
              <w:t>April 30, 2017</w:t>
            </w:r>
          </w:p>
        </w:tc>
      </w:tr>
      <w:tr w:rsidR="003235EF" w:rsidRPr="001A19F5" w:rsidTr="00FD6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tcPr>
          <w:p w:rsidR="003235EF" w:rsidRPr="001A19F5" w:rsidRDefault="003235EF" w:rsidP="004C0FF7">
            <w:pPr>
              <w:widowControl w:val="0"/>
              <w:autoSpaceDE w:val="0"/>
              <w:autoSpaceDN w:val="0"/>
              <w:adjustRightInd w:val="0"/>
              <w:ind w:left="-108" w:right="-108"/>
              <w:jc w:val="center"/>
              <w:rPr>
                <w:sz w:val="20"/>
                <w:szCs w:val="20"/>
              </w:rPr>
            </w:pPr>
            <w:r w:rsidRPr="001A19F5">
              <w:rPr>
                <w:sz w:val="20"/>
                <w:szCs w:val="20"/>
              </w:rPr>
              <w:t>5</w:t>
            </w:r>
          </w:p>
        </w:tc>
        <w:tc>
          <w:tcPr>
            <w:tcW w:w="3330" w:type="dxa"/>
            <w:tcBorders>
              <w:top w:val="single" w:sz="4" w:space="0" w:color="auto"/>
              <w:left w:val="single" w:sz="4" w:space="0" w:color="auto"/>
              <w:bottom w:val="single" w:sz="4" w:space="0" w:color="auto"/>
              <w:right w:val="single" w:sz="4" w:space="0" w:color="auto"/>
            </w:tcBorders>
          </w:tcPr>
          <w:p w:rsidR="003235EF" w:rsidRPr="001A19F5" w:rsidRDefault="003235EF" w:rsidP="00D830BB">
            <w:pPr>
              <w:widowControl w:val="0"/>
              <w:autoSpaceDE w:val="0"/>
              <w:autoSpaceDN w:val="0"/>
              <w:adjustRightInd w:val="0"/>
              <w:rPr>
                <w:sz w:val="20"/>
                <w:szCs w:val="20"/>
              </w:rPr>
            </w:pPr>
            <w:r w:rsidRPr="001A19F5">
              <w:rPr>
                <w:sz w:val="20"/>
                <w:szCs w:val="20"/>
              </w:rPr>
              <w:t xml:space="preserve">Monthly extracts of Phase 2 data and qualitative data from interviews, case file review and other data collections.  </w:t>
            </w:r>
          </w:p>
        </w:tc>
        <w:tc>
          <w:tcPr>
            <w:tcW w:w="1710" w:type="dxa"/>
            <w:tcBorders>
              <w:top w:val="single" w:sz="4" w:space="0" w:color="auto"/>
              <w:left w:val="single" w:sz="4" w:space="0" w:color="auto"/>
              <w:bottom w:val="single" w:sz="4" w:space="0" w:color="auto"/>
              <w:right w:val="single" w:sz="4" w:space="0" w:color="auto"/>
            </w:tcBorders>
          </w:tcPr>
          <w:p w:rsidR="003235EF" w:rsidRPr="001A19F5" w:rsidRDefault="003235EF" w:rsidP="004C0FF7">
            <w:pPr>
              <w:widowControl w:val="0"/>
              <w:autoSpaceDE w:val="0"/>
              <w:autoSpaceDN w:val="0"/>
              <w:adjustRightInd w:val="0"/>
              <w:ind w:left="-108" w:right="-108"/>
              <w:jc w:val="center"/>
              <w:rPr>
                <w:rFonts w:eastAsia="Times"/>
                <w:sz w:val="20"/>
                <w:szCs w:val="20"/>
              </w:rPr>
            </w:pPr>
            <w:r w:rsidRPr="001A19F5">
              <w:rPr>
                <w:rFonts w:eastAsia="Times"/>
                <w:sz w:val="20"/>
                <w:szCs w:val="20"/>
              </w:rPr>
              <w:t>Oct. 1, 2014 -      Feb. 28, 2015</w:t>
            </w:r>
          </w:p>
          <w:p w:rsidR="003235EF" w:rsidRPr="001A19F5" w:rsidRDefault="003235EF" w:rsidP="004C0FF7">
            <w:pPr>
              <w:widowControl w:val="0"/>
              <w:autoSpaceDE w:val="0"/>
              <w:autoSpaceDN w:val="0"/>
              <w:adjustRightInd w:val="0"/>
              <w:ind w:left="-108" w:right="-108"/>
              <w:jc w:val="center"/>
              <w:rPr>
                <w:rFonts w:eastAsia="Times"/>
                <w:sz w:val="20"/>
                <w:szCs w:val="20"/>
              </w:rPr>
            </w:pPr>
          </w:p>
        </w:tc>
        <w:tc>
          <w:tcPr>
            <w:tcW w:w="1440" w:type="dxa"/>
            <w:tcBorders>
              <w:top w:val="single" w:sz="4" w:space="0" w:color="auto"/>
              <w:left w:val="single" w:sz="4" w:space="0" w:color="auto"/>
              <w:bottom w:val="single" w:sz="4" w:space="0" w:color="auto"/>
              <w:right w:val="single" w:sz="4" w:space="0" w:color="auto"/>
            </w:tcBorders>
          </w:tcPr>
          <w:p w:rsidR="003235EF" w:rsidRPr="001A19F5" w:rsidRDefault="003235EF" w:rsidP="004C0FF7">
            <w:pPr>
              <w:autoSpaceDE w:val="0"/>
              <w:autoSpaceDN w:val="0"/>
              <w:adjustRightInd w:val="0"/>
              <w:ind w:left="-108" w:right="-108"/>
              <w:jc w:val="center"/>
              <w:rPr>
                <w:rFonts w:eastAsia="Times"/>
                <w:sz w:val="20"/>
                <w:szCs w:val="20"/>
              </w:rPr>
            </w:pPr>
            <w:r w:rsidRPr="001A19F5">
              <w:rPr>
                <w:rFonts w:eastAsia="Times"/>
                <w:b/>
                <w:sz w:val="20"/>
                <w:szCs w:val="20"/>
              </w:rPr>
              <w:t>[TBD]</w:t>
            </w:r>
            <w:proofErr w:type="gramStart"/>
            <w:r w:rsidRPr="001A19F5">
              <w:rPr>
                <w:rFonts w:eastAsia="Times"/>
                <w:sz w:val="20"/>
                <w:szCs w:val="20"/>
              </w:rPr>
              <w:t>/mo.</w:t>
            </w:r>
            <w:proofErr w:type="gramEnd"/>
          </w:p>
          <w:p w:rsidR="003235EF" w:rsidRPr="001A19F5" w:rsidRDefault="003235EF" w:rsidP="004C0FF7">
            <w:pPr>
              <w:autoSpaceDE w:val="0"/>
              <w:autoSpaceDN w:val="0"/>
              <w:adjustRightInd w:val="0"/>
              <w:ind w:left="-108" w:right="-108"/>
              <w:jc w:val="center"/>
              <w:rPr>
                <w:rFonts w:eastAsia="Times"/>
                <w:sz w:val="20"/>
                <w:szCs w:val="20"/>
              </w:rPr>
            </w:pPr>
          </w:p>
        </w:tc>
        <w:tc>
          <w:tcPr>
            <w:tcW w:w="1530" w:type="dxa"/>
            <w:tcBorders>
              <w:top w:val="single" w:sz="4" w:space="0" w:color="auto"/>
              <w:left w:val="single" w:sz="4" w:space="0" w:color="auto"/>
              <w:bottom w:val="single" w:sz="4" w:space="0" w:color="auto"/>
              <w:right w:val="single" w:sz="4" w:space="0" w:color="auto"/>
            </w:tcBorders>
          </w:tcPr>
          <w:p w:rsidR="003235EF" w:rsidRPr="001A19F5" w:rsidRDefault="003235EF" w:rsidP="003235EF">
            <w:pPr>
              <w:ind w:left="-108" w:right="-108"/>
              <w:jc w:val="center"/>
              <w:rPr>
                <w:rFonts w:eastAsia="Times"/>
                <w:sz w:val="20"/>
                <w:szCs w:val="20"/>
              </w:rPr>
            </w:pPr>
            <w:r w:rsidRPr="001A19F5">
              <w:rPr>
                <w:rFonts w:eastAsia="Times"/>
                <w:sz w:val="20"/>
                <w:szCs w:val="20"/>
              </w:rPr>
              <w:t>April 30, 2017</w:t>
            </w:r>
          </w:p>
        </w:tc>
      </w:tr>
      <w:tr w:rsidR="000E0F00" w:rsidRPr="001A19F5" w:rsidTr="00B3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7"/>
        </w:trPr>
        <w:tc>
          <w:tcPr>
            <w:tcW w:w="72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4C0FF7">
            <w:pPr>
              <w:widowControl w:val="0"/>
              <w:autoSpaceDE w:val="0"/>
              <w:autoSpaceDN w:val="0"/>
              <w:adjustRightInd w:val="0"/>
              <w:ind w:left="-108" w:right="-108"/>
              <w:jc w:val="center"/>
              <w:rPr>
                <w:sz w:val="20"/>
                <w:szCs w:val="20"/>
              </w:rPr>
            </w:pPr>
            <w:r w:rsidRPr="001A19F5">
              <w:rPr>
                <w:sz w:val="20"/>
                <w:szCs w:val="20"/>
              </w:rPr>
              <w:t>6</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D830BB">
            <w:pPr>
              <w:widowControl w:val="0"/>
              <w:rPr>
                <w:sz w:val="20"/>
                <w:szCs w:val="20"/>
              </w:rPr>
            </w:pPr>
            <w:proofErr w:type="gramStart"/>
            <w:r w:rsidRPr="001A19F5">
              <w:rPr>
                <w:sz w:val="20"/>
                <w:szCs w:val="20"/>
              </w:rPr>
              <w:t>Preliminary data analysis report for Phases 1 and 2.</w:t>
            </w:r>
            <w:proofErr w:type="gramEnd"/>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B82343">
            <w:pPr>
              <w:widowControl w:val="0"/>
              <w:autoSpaceDE w:val="0"/>
              <w:autoSpaceDN w:val="0"/>
              <w:adjustRightInd w:val="0"/>
              <w:ind w:left="-108" w:right="-108"/>
              <w:jc w:val="center"/>
              <w:rPr>
                <w:rFonts w:eastAsia="Times"/>
                <w:sz w:val="20"/>
                <w:szCs w:val="20"/>
              </w:rPr>
            </w:pPr>
            <w:r w:rsidRPr="001A19F5">
              <w:rPr>
                <w:rFonts w:eastAsia="Times"/>
                <w:sz w:val="20"/>
                <w:szCs w:val="20"/>
              </w:rPr>
              <w:t>Dec. 30, 2014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4C0FF7">
            <w:pPr>
              <w:jc w:val="center"/>
            </w:pPr>
            <w:r w:rsidRPr="001A19F5">
              <w:rPr>
                <w:rFonts w:eastAsia="Times"/>
                <w:b/>
                <w:sz w:val="20"/>
                <w:szCs w:val="20"/>
              </w:rPr>
              <w:t>[TBD]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0E0F00">
            <w:pPr>
              <w:jc w:val="center"/>
              <w:rPr>
                <w:rFonts w:eastAsia="Times"/>
                <w:sz w:val="20"/>
                <w:szCs w:val="20"/>
              </w:rPr>
            </w:pPr>
            <w:r w:rsidRPr="001A19F5">
              <w:rPr>
                <w:rFonts w:eastAsia="Times"/>
                <w:sz w:val="20"/>
                <w:szCs w:val="20"/>
              </w:rPr>
              <w:t>April 30, 2017</w:t>
            </w:r>
          </w:p>
        </w:tc>
      </w:tr>
      <w:tr w:rsidR="000E0F00" w:rsidRPr="001A19F5" w:rsidTr="00FD6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4C0FF7">
            <w:pPr>
              <w:widowControl w:val="0"/>
              <w:autoSpaceDE w:val="0"/>
              <w:autoSpaceDN w:val="0"/>
              <w:adjustRightInd w:val="0"/>
              <w:ind w:left="-108" w:right="-108"/>
              <w:jc w:val="center"/>
              <w:rPr>
                <w:sz w:val="20"/>
                <w:szCs w:val="20"/>
              </w:rPr>
            </w:pPr>
            <w:r w:rsidRPr="001A19F5">
              <w:rPr>
                <w:sz w:val="20"/>
                <w:szCs w:val="20"/>
              </w:rPr>
              <w:t>7</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3C2FFF">
            <w:pPr>
              <w:widowControl w:val="0"/>
              <w:rPr>
                <w:sz w:val="20"/>
                <w:szCs w:val="20"/>
              </w:rPr>
            </w:pPr>
            <w:r w:rsidRPr="001A19F5">
              <w:rPr>
                <w:sz w:val="20"/>
                <w:szCs w:val="20"/>
              </w:rPr>
              <w:t>Meet with AOC Project Manager,  Shriver Pilot Programs and Evaluation Committee to review Preliminary Data Analysis report for Phases 1 and 2</w:t>
            </w:r>
            <w:proofErr w:type="gramStart"/>
            <w:r w:rsidRPr="001A19F5">
              <w:rPr>
                <w:sz w:val="20"/>
                <w:szCs w:val="20"/>
              </w:rPr>
              <w:t xml:space="preserve">. </w:t>
            </w:r>
            <w:proofErr w:type="gramEnd"/>
            <w:r w:rsidRPr="001A19F5">
              <w:rPr>
                <w:sz w:val="20"/>
                <w:szCs w:val="20"/>
              </w:rPr>
              <w:t>Submit minutes of meeting.</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4C0FF7">
            <w:pPr>
              <w:widowControl w:val="0"/>
              <w:autoSpaceDE w:val="0"/>
              <w:autoSpaceDN w:val="0"/>
              <w:adjustRightInd w:val="0"/>
              <w:ind w:left="-108" w:right="-108"/>
              <w:jc w:val="center"/>
              <w:rPr>
                <w:rFonts w:eastAsia="Times"/>
                <w:sz w:val="20"/>
                <w:szCs w:val="20"/>
              </w:rPr>
            </w:pPr>
            <w:r w:rsidRPr="001A19F5">
              <w:rPr>
                <w:rFonts w:eastAsia="Times"/>
                <w:sz w:val="20"/>
                <w:szCs w:val="20"/>
              </w:rPr>
              <w:t xml:space="preserve">Jan. 15, 2015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4C0FF7">
            <w:pPr>
              <w:jc w:val="center"/>
            </w:pPr>
            <w:r w:rsidRPr="001A19F5">
              <w:rPr>
                <w:rFonts w:eastAsia="Times"/>
                <w:b/>
                <w:sz w:val="20"/>
                <w:szCs w:val="20"/>
              </w:rPr>
              <w:t>[TBD]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0E0F00">
            <w:pPr>
              <w:jc w:val="center"/>
              <w:rPr>
                <w:rFonts w:eastAsia="Times"/>
                <w:sz w:val="20"/>
                <w:szCs w:val="20"/>
              </w:rPr>
            </w:pPr>
            <w:r w:rsidRPr="001A19F5">
              <w:rPr>
                <w:rFonts w:eastAsia="Times"/>
                <w:sz w:val="20"/>
                <w:szCs w:val="20"/>
              </w:rPr>
              <w:t>April 30, 2017</w:t>
            </w:r>
          </w:p>
        </w:tc>
      </w:tr>
      <w:tr w:rsidR="000E0F00" w:rsidRPr="001A19F5" w:rsidTr="00FD6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4C0FF7">
            <w:pPr>
              <w:widowControl w:val="0"/>
              <w:autoSpaceDE w:val="0"/>
              <w:autoSpaceDN w:val="0"/>
              <w:adjustRightInd w:val="0"/>
              <w:ind w:left="-108" w:right="-108"/>
              <w:jc w:val="center"/>
              <w:rPr>
                <w:sz w:val="20"/>
                <w:szCs w:val="20"/>
              </w:rPr>
            </w:pPr>
            <w:r w:rsidRPr="001A19F5">
              <w:rPr>
                <w:sz w:val="20"/>
                <w:szCs w:val="20"/>
              </w:rPr>
              <w:t>8</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EC22F1">
            <w:pPr>
              <w:widowControl w:val="0"/>
              <w:spacing w:line="276" w:lineRule="auto"/>
              <w:contextualSpacing/>
              <w:rPr>
                <w:sz w:val="20"/>
                <w:szCs w:val="20"/>
              </w:rPr>
            </w:pPr>
            <w:r w:rsidRPr="001A19F5">
              <w:rPr>
                <w:sz w:val="20"/>
                <w:szCs w:val="20"/>
              </w:rPr>
              <w:t>Submit revised report based upon feedback and additional data.</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4C0FF7">
            <w:pPr>
              <w:widowControl w:val="0"/>
              <w:autoSpaceDE w:val="0"/>
              <w:autoSpaceDN w:val="0"/>
              <w:adjustRightInd w:val="0"/>
              <w:ind w:left="-108" w:right="-108"/>
              <w:jc w:val="center"/>
              <w:rPr>
                <w:rFonts w:eastAsia="Times"/>
                <w:sz w:val="20"/>
                <w:szCs w:val="20"/>
              </w:rPr>
            </w:pPr>
            <w:r w:rsidRPr="001A19F5">
              <w:rPr>
                <w:rFonts w:eastAsia="Times"/>
                <w:sz w:val="20"/>
                <w:szCs w:val="20"/>
              </w:rPr>
              <w:t>Feb. 28, 2015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4C0FF7">
            <w:pPr>
              <w:jc w:val="center"/>
            </w:pPr>
            <w:r w:rsidRPr="001A19F5">
              <w:rPr>
                <w:rFonts w:eastAsia="Times"/>
                <w:b/>
                <w:sz w:val="20"/>
                <w:szCs w:val="20"/>
              </w:rPr>
              <w:t>[TBD]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0E0F00">
            <w:pPr>
              <w:jc w:val="center"/>
              <w:rPr>
                <w:rFonts w:eastAsia="Times"/>
                <w:sz w:val="20"/>
                <w:szCs w:val="20"/>
              </w:rPr>
            </w:pPr>
            <w:r w:rsidRPr="001A19F5">
              <w:rPr>
                <w:rFonts w:eastAsia="Times"/>
                <w:sz w:val="20"/>
                <w:szCs w:val="20"/>
              </w:rPr>
              <w:t>April 30, 2017</w:t>
            </w:r>
          </w:p>
        </w:tc>
      </w:tr>
      <w:tr w:rsidR="000E0F00" w:rsidRPr="001A19F5" w:rsidTr="00B33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8"/>
        </w:trPr>
        <w:tc>
          <w:tcPr>
            <w:tcW w:w="720" w:type="dxa"/>
            <w:tcBorders>
              <w:top w:val="single" w:sz="4" w:space="0" w:color="auto"/>
              <w:left w:val="single" w:sz="4" w:space="0" w:color="auto"/>
              <w:bottom w:val="single" w:sz="4" w:space="0" w:color="auto"/>
              <w:right w:val="single" w:sz="4" w:space="0" w:color="auto"/>
            </w:tcBorders>
          </w:tcPr>
          <w:p w:rsidR="000E0F00" w:rsidRPr="001A19F5" w:rsidRDefault="000E0F00" w:rsidP="004C0FF7">
            <w:pPr>
              <w:widowControl w:val="0"/>
              <w:autoSpaceDE w:val="0"/>
              <w:autoSpaceDN w:val="0"/>
              <w:adjustRightInd w:val="0"/>
              <w:ind w:left="-108" w:right="-108"/>
              <w:jc w:val="center"/>
              <w:rPr>
                <w:sz w:val="20"/>
                <w:szCs w:val="20"/>
              </w:rPr>
            </w:pPr>
            <w:r w:rsidRPr="001A19F5">
              <w:rPr>
                <w:sz w:val="20"/>
                <w:szCs w:val="20"/>
              </w:rPr>
              <w:t>9</w:t>
            </w:r>
          </w:p>
        </w:tc>
        <w:tc>
          <w:tcPr>
            <w:tcW w:w="3330" w:type="dxa"/>
            <w:tcBorders>
              <w:top w:val="single" w:sz="4" w:space="0" w:color="auto"/>
              <w:left w:val="single" w:sz="4" w:space="0" w:color="auto"/>
              <w:bottom w:val="single" w:sz="4" w:space="0" w:color="auto"/>
              <w:right w:val="single" w:sz="4" w:space="0" w:color="auto"/>
            </w:tcBorders>
          </w:tcPr>
          <w:p w:rsidR="000E0F00" w:rsidRPr="001A19F5" w:rsidRDefault="000E0F00" w:rsidP="00FD2EC0">
            <w:pPr>
              <w:widowControl w:val="0"/>
              <w:autoSpaceDE w:val="0"/>
              <w:autoSpaceDN w:val="0"/>
              <w:adjustRightInd w:val="0"/>
              <w:rPr>
                <w:sz w:val="20"/>
                <w:szCs w:val="20"/>
              </w:rPr>
            </w:pPr>
            <w:r w:rsidRPr="001A19F5">
              <w:rPr>
                <w:sz w:val="20"/>
                <w:szCs w:val="20"/>
              </w:rPr>
              <w:t xml:space="preserve">Provide quarterly reports on the evaluation and attend meetings for the Shriver Evaluation Advisory Board and Shriver Implementation Committee, </w:t>
            </w:r>
            <w:r w:rsidRPr="001A19F5">
              <w:rPr>
                <w:i/>
                <w:sz w:val="20"/>
                <w:szCs w:val="20"/>
              </w:rPr>
              <w:t>with the exception of   June 23-30 period.</w:t>
            </w:r>
          </w:p>
        </w:tc>
        <w:tc>
          <w:tcPr>
            <w:tcW w:w="1710" w:type="dxa"/>
            <w:tcBorders>
              <w:top w:val="single" w:sz="4" w:space="0" w:color="auto"/>
              <w:left w:val="single" w:sz="4" w:space="0" w:color="auto"/>
              <w:bottom w:val="single" w:sz="4" w:space="0" w:color="auto"/>
              <w:right w:val="single" w:sz="4" w:space="0" w:color="auto"/>
            </w:tcBorders>
          </w:tcPr>
          <w:p w:rsidR="000E0F00" w:rsidRPr="001A19F5" w:rsidRDefault="000E0F00" w:rsidP="004C0FF7">
            <w:pPr>
              <w:widowControl w:val="0"/>
              <w:autoSpaceDE w:val="0"/>
              <w:autoSpaceDN w:val="0"/>
              <w:adjustRightInd w:val="0"/>
              <w:ind w:left="-108" w:right="-108"/>
              <w:jc w:val="center"/>
              <w:rPr>
                <w:rFonts w:eastAsia="Times"/>
                <w:sz w:val="20"/>
                <w:szCs w:val="20"/>
              </w:rPr>
            </w:pPr>
            <w:r w:rsidRPr="001A19F5">
              <w:rPr>
                <w:rFonts w:eastAsia="Times"/>
                <w:sz w:val="20"/>
                <w:szCs w:val="20"/>
              </w:rPr>
              <w:t xml:space="preserve">June 2014           Sept. 2014          Dec. 2014           Feb. 2015    </w:t>
            </w:r>
          </w:p>
          <w:p w:rsidR="000E0F00" w:rsidRPr="001A19F5" w:rsidRDefault="000E0F00" w:rsidP="004C0FF7">
            <w:pPr>
              <w:widowControl w:val="0"/>
              <w:autoSpaceDE w:val="0"/>
              <w:autoSpaceDN w:val="0"/>
              <w:adjustRightInd w:val="0"/>
              <w:ind w:left="-108" w:right="-108"/>
              <w:jc w:val="center"/>
              <w:rPr>
                <w:rFonts w:eastAsia="Times"/>
                <w:sz w:val="20"/>
                <w:szCs w:val="20"/>
              </w:rPr>
            </w:pPr>
          </w:p>
        </w:tc>
        <w:tc>
          <w:tcPr>
            <w:tcW w:w="1440" w:type="dxa"/>
            <w:tcBorders>
              <w:top w:val="single" w:sz="4" w:space="0" w:color="auto"/>
              <w:left w:val="single" w:sz="4" w:space="0" w:color="auto"/>
              <w:bottom w:val="single" w:sz="4" w:space="0" w:color="auto"/>
              <w:right w:val="single" w:sz="4" w:space="0" w:color="auto"/>
            </w:tcBorders>
          </w:tcPr>
          <w:p w:rsidR="000E0F00" w:rsidRPr="001A19F5" w:rsidRDefault="000E0F00" w:rsidP="004C0FF7">
            <w:pPr>
              <w:jc w:val="center"/>
            </w:pPr>
            <w:r w:rsidRPr="001A19F5">
              <w:rPr>
                <w:rFonts w:eastAsia="Times"/>
                <w:b/>
                <w:sz w:val="20"/>
                <w:szCs w:val="20"/>
              </w:rPr>
              <w:t>[TBD]</w:t>
            </w:r>
          </w:p>
        </w:tc>
        <w:tc>
          <w:tcPr>
            <w:tcW w:w="1530" w:type="dxa"/>
            <w:tcBorders>
              <w:top w:val="single" w:sz="4" w:space="0" w:color="auto"/>
              <w:left w:val="single" w:sz="4" w:space="0" w:color="auto"/>
              <w:bottom w:val="single" w:sz="4" w:space="0" w:color="auto"/>
              <w:right w:val="single" w:sz="4" w:space="0" w:color="auto"/>
            </w:tcBorders>
          </w:tcPr>
          <w:p w:rsidR="000E0F00" w:rsidRPr="001A19F5" w:rsidRDefault="000E0F00" w:rsidP="000E0F00">
            <w:pPr>
              <w:jc w:val="center"/>
              <w:rPr>
                <w:rFonts w:eastAsia="Times"/>
                <w:sz w:val="20"/>
                <w:szCs w:val="20"/>
              </w:rPr>
            </w:pPr>
            <w:r w:rsidRPr="001A19F5">
              <w:rPr>
                <w:rFonts w:eastAsia="Times"/>
                <w:sz w:val="20"/>
                <w:szCs w:val="20"/>
              </w:rPr>
              <w:t>April 30, 2017</w:t>
            </w:r>
          </w:p>
        </w:tc>
      </w:tr>
      <w:tr w:rsidR="00BC3B04" w:rsidRPr="001A19F5" w:rsidTr="00FD6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5760" w:type="dxa"/>
            <w:gridSpan w:val="3"/>
            <w:tcBorders>
              <w:top w:val="single" w:sz="4" w:space="0" w:color="auto"/>
              <w:left w:val="single" w:sz="4" w:space="0" w:color="auto"/>
              <w:bottom w:val="single" w:sz="4" w:space="0" w:color="auto"/>
              <w:right w:val="single" w:sz="4" w:space="0" w:color="auto"/>
            </w:tcBorders>
            <w:vAlign w:val="center"/>
          </w:tcPr>
          <w:p w:rsidR="00BC3B04" w:rsidRPr="001A19F5" w:rsidRDefault="00BC3B04" w:rsidP="00BC3B04">
            <w:pPr>
              <w:widowControl w:val="0"/>
              <w:autoSpaceDE w:val="0"/>
              <w:autoSpaceDN w:val="0"/>
              <w:adjustRightInd w:val="0"/>
              <w:jc w:val="right"/>
              <w:rPr>
                <w:b/>
                <w:i/>
                <w:sz w:val="20"/>
                <w:szCs w:val="20"/>
              </w:rPr>
            </w:pPr>
            <w:r w:rsidRPr="001A19F5">
              <w:rPr>
                <w:b/>
                <w:i/>
                <w:sz w:val="20"/>
                <w:szCs w:val="20"/>
              </w:rPr>
              <w:t>Total Not To Exceed Contract Amount</w:t>
            </w:r>
          </w:p>
        </w:tc>
        <w:tc>
          <w:tcPr>
            <w:tcW w:w="1440" w:type="dxa"/>
            <w:tcBorders>
              <w:top w:val="single" w:sz="4" w:space="0" w:color="auto"/>
              <w:left w:val="single" w:sz="4" w:space="0" w:color="auto"/>
              <w:bottom w:val="single" w:sz="4" w:space="0" w:color="auto"/>
              <w:right w:val="single" w:sz="4" w:space="0" w:color="auto"/>
            </w:tcBorders>
            <w:vAlign w:val="center"/>
          </w:tcPr>
          <w:p w:rsidR="00BC3B04" w:rsidRPr="001A19F5" w:rsidRDefault="00BC3B04" w:rsidP="00BC3B04">
            <w:pPr>
              <w:autoSpaceDE w:val="0"/>
              <w:autoSpaceDN w:val="0"/>
              <w:adjustRightInd w:val="0"/>
              <w:ind w:left="-108" w:right="-108"/>
              <w:jc w:val="center"/>
              <w:rPr>
                <w:rFonts w:eastAsia="Times"/>
                <w:sz w:val="20"/>
                <w:szCs w:val="20"/>
              </w:rPr>
            </w:pPr>
            <w:r w:rsidRPr="001A19F5">
              <w:rPr>
                <w:rFonts w:eastAsia="Times"/>
                <w:b/>
                <w:sz w:val="20"/>
                <w:szCs w:val="20"/>
              </w:rPr>
              <w:t>[TBD]</w:t>
            </w:r>
          </w:p>
        </w:tc>
        <w:tc>
          <w:tcPr>
            <w:tcW w:w="1530" w:type="dxa"/>
            <w:tcBorders>
              <w:top w:val="single" w:sz="4" w:space="0" w:color="auto"/>
              <w:left w:val="single" w:sz="4" w:space="0" w:color="auto"/>
              <w:bottom w:val="single" w:sz="4" w:space="0" w:color="auto"/>
              <w:right w:val="single" w:sz="4" w:space="0" w:color="auto"/>
            </w:tcBorders>
          </w:tcPr>
          <w:p w:rsidR="00BC3B04" w:rsidRPr="001A19F5" w:rsidRDefault="00BC3B04" w:rsidP="004C0FF7">
            <w:pPr>
              <w:autoSpaceDE w:val="0"/>
              <w:autoSpaceDN w:val="0"/>
              <w:adjustRightInd w:val="0"/>
              <w:ind w:left="-108" w:right="-108"/>
              <w:jc w:val="center"/>
              <w:rPr>
                <w:rFonts w:eastAsia="Times"/>
                <w:sz w:val="20"/>
                <w:szCs w:val="20"/>
              </w:rPr>
            </w:pPr>
          </w:p>
        </w:tc>
      </w:tr>
    </w:tbl>
    <w:p w:rsidR="006A3EDB" w:rsidRPr="001A19F5" w:rsidRDefault="006A3EDB" w:rsidP="006A3EDB">
      <w:pPr>
        <w:pStyle w:val="ExhibitC2"/>
        <w:numPr>
          <w:ilvl w:val="0"/>
          <w:numId w:val="0"/>
        </w:numPr>
        <w:shd w:val="clear" w:color="auto" w:fill="FFFFFF" w:themeFill="background1"/>
        <w:ind w:left="1440" w:right="180"/>
        <w:jc w:val="both"/>
        <w:rPr>
          <w:b/>
          <w:sz w:val="16"/>
          <w:szCs w:val="16"/>
        </w:rPr>
      </w:pPr>
    </w:p>
    <w:p w:rsidR="00461414" w:rsidRPr="001A19F5" w:rsidRDefault="00461414" w:rsidP="006A3EDB">
      <w:pPr>
        <w:pStyle w:val="ExhibitC2"/>
        <w:numPr>
          <w:ilvl w:val="0"/>
          <w:numId w:val="0"/>
        </w:numPr>
        <w:shd w:val="clear" w:color="auto" w:fill="FFFFFF" w:themeFill="background1"/>
        <w:ind w:left="1440" w:right="180"/>
        <w:jc w:val="both"/>
        <w:rPr>
          <w:b/>
          <w:sz w:val="16"/>
          <w:szCs w:val="16"/>
        </w:rPr>
      </w:pPr>
    </w:p>
    <w:p w:rsidR="00FC2E2E" w:rsidRPr="001A19F5" w:rsidRDefault="006A3EDB" w:rsidP="00F72401">
      <w:pPr>
        <w:pStyle w:val="ExhibitC2"/>
        <w:numPr>
          <w:ilvl w:val="1"/>
          <w:numId w:val="26"/>
        </w:numPr>
        <w:shd w:val="clear" w:color="auto" w:fill="FFFFFF" w:themeFill="background1"/>
        <w:ind w:right="180"/>
        <w:jc w:val="both"/>
        <w:rPr>
          <w:b/>
          <w:sz w:val="16"/>
          <w:szCs w:val="16"/>
        </w:rPr>
      </w:pPr>
      <w:r w:rsidRPr="001A19F5">
        <w:rPr>
          <w:b/>
        </w:rPr>
        <w:t xml:space="preserve">SCHEDULE OF DELIVERABLES FOR FIRST OPTION TERM </w:t>
      </w:r>
    </w:p>
    <w:p w:rsidR="00115781" w:rsidRPr="001A19F5" w:rsidRDefault="00115781" w:rsidP="00115781">
      <w:pPr>
        <w:pStyle w:val="ExhibitC2"/>
        <w:numPr>
          <w:ilvl w:val="0"/>
          <w:numId w:val="0"/>
        </w:numPr>
        <w:shd w:val="clear" w:color="auto" w:fill="FFFFFF" w:themeFill="background1"/>
        <w:ind w:left="1440" w:right="180"/>
        <w:jc w:val="both"/>
        <w:rPr>
          <w:b/>
          <w:bCs/>
          <w:sz w:val="16"/>
          <w:szCs w:val="16"/>
        </w:rPr>
      </w:pPr>
    </w:p>
    <w:p w:rsidR="00115781" w:rsidRPr="001A19F5" w:rsidRDefault="00115781" w:rsidP="00115781">
      <w:pPr>
        <w:pStyle w:val="ExhibitC2"/>
        <w:numPr>
          <w:ilvl w:val="0"/>
          <w:numId w:val="0"/>
        </w:numPr>
        <w:shd w:val="clear" w:color="auto" w:fill="FFFFFF" w:themeFill="background1"/>
        <w:ind w:left="1440" w:right="180"/>
        <w:jc w:val="both"/>
        <w:rPr>
          <w:b/>
          <w:bCs/>
        </w:rPr>
      </w:pPr>
      <w:r w:rsidRPr="001A19F5">
        <w:rPr>
          <w:b/>
          <w:bCs/>
        </w:rPr>
        <w:t>Table 2:  Firm Fixed Amount per Deliverable</w:t>
      </w:r>
    </w:p>
    <w:p w:rsidR="00BA7320" w:rsidRPr="001A19F5" w:rsidRDefault="00BA7320" w:rsidP="00115781">
      <w:pPr>
        <w:pStyle w:val="ExhibitC2"/>
        <w:numPr>
          <w:ilvl w:val="0"/>
          <w:numId w:val="0"/>
        </w:numPr>
        <w:shd w:val="clear" w:color="auto" w:fill="FFFFFF" w:themeFill="background1"/>
        <w:ind w:left="1440" w:right="180"/>
        <w:jc w:val="both"/>
        <w:rPr>
          <w:b/>
          <w:sz w:val="16"/>
          <w:szCs w:val="16"/>
        </w:rPr>
      </w:pPr>
      <w:r w:rsidRPr="001A19F5">
        <w:rPr>
          <w:b/>
          <w:bCs/>
        </w:rPr>
        <w:t>Deliverables</w:t>
      </w:r>
      <w:r w:rsidRPr="001A19F5">
        <w:t xml:space="preserve"> </w:t>
      </w:r>
      <w:r w:rsidRPr="001A19F5">
        <w:rPr>
          <w:b/>
        </w:rPr>
        <w:t xml:space="preserve">are in tangible form and submitted to the AOC Project </w:t>
      </w:r>
      <w:r w:rsidR="00115781" w:rsidRPr="001A19F5">
        <w:rPr>
          <w:b/>
        </w:rPr>
        <w:t>Manager.</w:t>
      </w:r>
    </w:p>
    <w:p w:rsidR="00BA7320" w:rsidRPr="001A19F5" w:rsidRDefault="00BA7320" w:rsidP="00BA7320">
      <w:pPr>
        <w:pStyle w:val="ExhibitC2"/>
        <w:numPr>
          <w:ilvl w:val="0"/>
          <w:numId w:val="0"/>
        </w:numPr>
        <w:shd w:val="clear" w:color="auto" w:fill="FFFFFF" w:themeFill="background1"/>
        <w:ind w:left="1440" w:right="180" w:hanging="720"/>
        <w:jc w:val="both"/>
        <w:rPr>
          <w:b/>
          <w:sz w:val="16"/>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30"/>
        <w:gridCol w:w="1620"/>
        <w:gridCol w:w="1710"/>
        <w:gridCol w:w="1350"/>
      </w:tblGrid>
      <w:tr w:rsidR="008C0AB8" w:rsidRPr="001A19F5" w:rsidTr="00FC2E2E">
        <w:trPr>
          <w:tblHeader/>
        </w:trPr>
        <w:tc>
          <w:tcPr>
            <w:tcW w:w="720" w:type="dxa"/>
            <w:shd w:val="clear" w:color="auto" w:fill="E5F2FF"/>
            <w:vAlign w:val="center"/>
          </w:tcPr>
          <w:p w:rsidR="008C0AB8" w:rsidRPr="001A19F5" w:rsidRDefault="008C0AB8" w:rsidP="00FC2E2E">
            <w:pPr>
              <w:widowControl w:val="0"/>
              <w:autoSpaceDE w:val="0"/>
              <w:autoSpaceDN w:val="0"/>
              <w:adjustRightInd w:val="0"/>
              <w:ind w:left="-108" w:right="-108"/>
              <w:jc w:val="center"/>
              <w:rPr>
                <w:b/>
                <w:sz w:val="22"/>
                <w:szCs w:val="22"/>
              </w:rPr>
            </w:pPr>
            <w:r w:rsidRPr="001A19F5">
              <w:rPr>
                <w:b/>
                <w:sz w:val="22"/>
                <w:szCs w:val="22"/>
              </w:rPr>
              <w:t xml:space="preserve">Del. # </w:t>
            </w:r>
          </w:p>
        </w:tc>
        <w:tc>
          <w:tcPr>
            <w:tcW w:w="3330" w:type="dxa"/>
            <w:shd w:val="clear" w:color="auto" w:fill="E5F5FF"/>
            <w:vAlign w:val="center"/>
          </w:tcPr>
          <w:p w:rsidR="008C0AB8" w:rsidRPr="001A19F5" w:rsidRDefault="008C0AB8" w:rsidP="00FC2E2E">
            <w:pPr>
              <w:widowControl w:val="0"/>
              <w:autoSpaceDE w:val="0"/>
              <w:autoSpaceDN w:val="0"/>
              <w:adjustRightInd w:val="0"/>
              <w:rPr>
                <w:b/>
                <w:sz w:val="22"/>
                <w:szCs w:val="22"/>
              </w:rPr>
            </w:pPr>
            <w:r w:rsidRPr="001A19F5">
              <w:rPr>
                <w:b/>
                <w:sz w:val="22"/>
                <w:szCs w:val="22"/>
              </w:rPr>
              <w:t>Deliverable Description</w:t>
            </w:r>
          </w:p>
        </w:tc>
        <w:tc>
          <w:tcPr>
            <w:tcW w:w="1620" w:type="dxa"/>
            <w:shd w:val="clear" w:color="auto" w:fill="E5F2FF"/>
            <w:vAlign w:val="center"/>
          </w:tcPr>
          <w:p w:rsidR="008C0AB8" w:rsidRPr="001A19F5" w:rsidRDefault="008C0AB8" w:rsidP="00FC2E2E">
            <w:pPr>
              <w:widowControl w:val="0"/>
              <w:autoSpaceDE w:val="0"/>
              <w:autoSpaceDN w:val="0"/>
              <w:adjustRightInd w:val="0"/>
              <w:jc w:val="center"/>
              <w:rPr>
                <w:b/>
                <w:sz w:val="22"/>
                <w:szCs w:val="22"/>
              </w:rPr>
            </w:pPr>
            <w:r w:rsidRPr="001A19F5">
              <w:rPr>
                <w:b/>
                <w:bCs/>
                <w:sz w:val="22"/>
                <w:szCs w:val="22"/>
              </w:rPr>
              <w:t>Completion Date</w:t>
            </w:r>
          </w:p>
        </w:tc>
        <w:tc>
          <w:tcPr>
            <w:tcW w:w="1710" w:type="dxa"/>
            <w:shd w:val="clear" w:color="auto" w:fill="E5F2FF"/>
          </w:tcPr>
          <w:p w:rsidR="008C0AB8" w:rsidRPr="001A19F5" w:rsidRDefault="008C0AB8" w:rsidP="00FC2E2E">
            <w:pPr>
              <w:autoSpaceDE w:val="0"/>
              <w:autoSpaceDN w:val="0"/>
              <w:adjustRightInd w:val="0"/>
              <w:ind w:left="-108" w:right="-108"/>
              <w:jc w:val="center"/>
              <w:rPr>
                <w:b/>
                <w:bCs/>
                <w:sz w:val="22"/>
                <w:szCs w:val="22"/>
              </w:rPr>
            </w:pPr>
            <w:r w:rsidRPr="001A19F5">
              <w:rPr>
                <w:b/>
                <w:bCs/>
                <w:sz w:val="22"/>
                <w:szCs w:val="22"/>
              </w:rPr>
              <w:t>Firm Fixed Amount</w:t>
            </w:r>
          </w:p>
        </w:tc>
        <w:tc>
          <w:tcPr>
            <w:tcW w:w="1350" w:type="dxa"/>
            <w:shd w:val="clear" w:color="auto" w:fill="E5F2FF"/>
          </w:tcPr>
          <w:p w:rsidR="008C0AB8" w:rsidRPr="001A19F5" w:rsidRDefault="008C0AB8" w:rsidP="00FC2E2E">
            <w:pPr>
              <w:autoSpaceDE w:val="0"/>
              <w:autoSpaceDN w:val="0"/>
              <w:adjustRightInd w:val="0"/>
              <w:ind w:right="14"/>
              <w:jc w:val="center"/>
              <w:rPr>
                <w:b/>
                <w:bCs/>
                <w:sz w:val="22"/>
                <w:szCs w:val="22"/>
              </w:rPr>
            </w:pPr>
            <w:r w:rsidRPr="001A19F5">
              <w:rPr>
                <w:b/>
                <w:bCs/>
                <w:sz w:val="22"/>
                <w:szCs w:val="22"/>
              </w:rPr>
              <w:t>Invoice Due By Date</w:t>
            </w:r>
          </w:p>
        </w:tc>
      </w:tr>
      <w:tr w:rsidR="008C0AB8" w:rsidRPr="001A19F5" w:rsidTr="00FC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tcPr>
          <w:p w:rsidR="008C0AB8" w:rsidRPr="001A19F5" w:rsidRDefault="008C0AB8" w:rsidP="00FC2E2E">
            <w:pPr>
              <w:widowControl w:val="0"/>
              <w:autoSpaceDE w:val="0"/>
              <w:autoSpaceDN w:val="0"/>
              <w:adjustRightInd w:val="0"/>
              <w:ind w:left="-108" w:right="-108"/>
              <w:jc w:val="center"/>
              <w:rPr>
                <w:sz w:val="20"/>
                <w:szCs w:val="20"/>
              </w:rPr>
            </w:pPr>
            <w:r w:rsidRPr="001A19F5">
              <w:rPr>
                <w:sz w:val="20"/>
                <w:szCs w:val="20"/>
              </w:rPr>
              <w:t>1</w:t>
            </w:r>
            <w:r w:rsidR="009A3C89" w:rsidRPr="001A19F5">
              <w:rPr>
                <w:sz w:val="20"/>
                <w:szCs w:val="20"/>
              </w:rPr>
              <w:t>0</w:t>
            </w:r>
          </w:p>
        </w:tc>
        <w:tc>
          <w:tcPr>
            <w:tcW w:w="3330" w:type="dxa"/>
            <w:tcBorders>
              <w:top w:val="single" w:sz="4" w:space="0" w:color="auto"/>
              <w:left w:val="single" w:sz="4" w:space="0" w:color="auto"/>
              <w:bottom w:val="single" w:sz="4" w:space="0" w:color="auto"/>
              <w:right w:val="single" w:sz="4" w:space="0" w:color="auto"/>
            </w:tcBorders>
          </w:tcPr>
          <w:p w:rsidR="008C0AB8" w:rsidRPr="001A19F5" w:rsidRDefault="008C0AB8" w:rsidP="00FC2E2E">
            <w:pPr>
              <w:widowControl w:val="0"/>
              <w:rPr>
                <w:sz w:val="20"/>
                <w:szCs w:val="20"/>
              </w:rPr>
            </w:pPr>
            <w:r w:rsidRPr="001A19F5">
              <w:rPr>
                <w:sz w:val="20"/>
                <w:szCs w:val="20"/>
              </w:rPr>
              <w:t>Monthly extract of de-identified Administrative Data (continuation     of Phase 1)</w:t>
            </w:r>
            <w:proofErr w:type="gramStart"/>
            <w:r w:rsidRPr="001A19F5">
              <w:rPr>
                <w:sz w:val="20"/>
                <w:szCs w:val="20"/>
              </w:rPr>
              <w:t xml:space="preserve">. </w:t>
            </w:r>
            <w:proofErr w:type="gramEnd"/>
            <w:r w:rsidRPr="001A19F5">
              <w:rPr>
                <w:sz w:val="20"/>
                <w:szCs w:val="20"/>
              </w:rPr>
              <w:t>Extracts are in printed format.</w:t>
            </w:r>
          </w:p>
          <w:p w:rsidR="008C0AB8" w:rsidRPr="001A19F5" w:rsidRDefault="008C0AB8" w:rsidP="00FC2E2E">
            <w:pPr>
              <w:widowControl w:val="0"/>
              <w:rPr>
                <w:sz w:val="20"/>
                <w:szCs w:val="20"/>
              </w:rPr>
            </w:pPr>
            <w:r w:rsidRPr="001A19F5">
              <w:rPr>
                <w:sz w:val="20"/>
              </w:rPr>
              <w:t>Technical assistance and Qualtrics training, review and clean and analyze data</w:t>
            </w:r>
          </w:p>
        </w:tc>
        <w:tc>
          <w:tcPr>
            <w:tcW w:w="1620" w:type="dxa"/>
            <w:tcBorders>
              <w:top w:val="single" w:sz="4" w:space="0" w:color="auto"/>
              <w:left w:val="single" w:sz="4" w:space="0" w:color="auto"/>
              <w:bottom w:val="single" w:sz="4" w:space="0" w:color="auto"/>
              <w:right w:val="single" w:sz="4" w:space="0" w:color="auto"/>
            </w:tcBorders>
          </w:tcPr>
          <w:p w:rsidR="008C0AB8" w:rsidRPr="001A19F5" w:rsidDel="00B82343" w:rsidRDefault="008C0AB8" w:rsidP="00583417">
            <w:pPr>
              <w:widowControl w:val="0"/>
              <w:autoSpaceDE w:val="0"/>
              <w:autoSpaceDN w:val="0"/>
              <w:adjustRightInd w:val="0"/>
              <w:ind w:left="-108" w:right="-108"/>
              <w:jc w:val="center"/>
              <w:rPr>
                <w:rFonts w:eastAsia="Times"/>
                <w:sz w:val="20"/>
                <w:szCs w:val="20"/>
              </w:rPr>
            </w:pPr>
            <w:r w:rsidRPr="001A19F5">
              <w:rPr>
                <w:rFonts w:eastAsia="Times"/>
                <w:sz w:val="20"/>
                <w:szCs w:val="20"/>
              </w:rPr>
              <w:t xml:space="preserve">Monthly periods </w:t>
            </w:r>
            <w:r w:rsidR="00583417" w:rsidRPr="001A19F5">
              <w:rPr>
                <w:rFonts w:eastAsia="Times"/>
                <w:sz w:val="20"/>
                <w:szCs w:val="20"/>
              </w:rPr>
              <w:t xml:space="preserve"> </w:t>
            </w:r>
            <w:r w:rsidR="00813676" w:rsidRPr="001A19F5">
              <w:rPr>
                <w:rFonts w:eastAsia="Times"/>
                <w:sz w:val="20"/>
                <w:szCs w:val="20"/>
              </w:rPr>
              <w:t xml:space="preserve"> </w:t>
            </w:r>
            <w:r w:rsidRPr="001A19F5">
              <w:rPr>
                <w:rFonts w:eastAsia="Times"/>
                <w:sz w:val="20"/>
                <w:szCs w:val="20"/>
              </w:rPr>
              <w:t>for</w:t>
            </w:r>
            <w:r w:rsidR="00583417" w:rsidRPr="001A19F5">
              <w:rPr>
                <w:rFonts w:eastAsia="Times"/>
                <w:sz w:val="20"/>
                <w:szCs w:val="20"/>
              </w:rPr>
              <w:t xml:space="preserve"> </w:t>
            </w:r>
            <w:r w:rsidRPr="001A19F5">
              <w:rPr>
                <w:rFonts w:eastAsia="Times"/>
                <w:sz w:val="20"/>
                <w:szCs w:val="20"/>
              </w:rPr>
              <w:t>March 1, 2015 -    Feb. 28, 2016</w:t>
            </w:r>
          </w:p>
        </w:tc>
        <w:tc>
          <w:tcPr>
            <w:tcW w:w="1710" w:type="dxa"/>
            <w:tcBorders>
              <w:top w:val="single" w:sz="4" w:space="0" w:color="auto"/>
              <w:left w:val="single" w:sz="4" w:space="0" w:color="auto"/>
              <w:bottom w:val="single" w:sz="4" w:space="0" w:color="auto"/>
              <w:right w:val="single" w:sz="4" w:space="0" w:color="auto"/>
            </w:tcBorders>
          </w:tcPr>
          <w:p w:rsidR="008C0AB8" w:rsidRPr="001A19F5" w:rsidRDefault="008C0AB8" w:rsidP="00FC2E2E">
            <w:pPr>
              <w:autoSpaceDE w:val="0"/>
              <w:autoSpaceDN w:val="0"/>
              <w:adjustRightInd w:val="0"/>
              <w:ind w:left="-108" w:right="-108"/>
              <w:jc w:val="center"/>
              <w:rPr>
                <w:rFonts w:eastAsia="Times"/>
                <w:b/>
                <w:sz w:val="20"/>
                <w:szCs w:val="20"/>
              </w:rPr>
            </w:pPr>
            <w:r w:rsidRPr="001A19F5">
              <w:rPr>
                <w:rFonts w:eastAsia="Times"/>
                <w:b/>
                <w:sz w:val="20"/>
                <w:szCs w:val="20"/>
              </w:rPr>
              <w:t>[TBD]</w:t>
            </w:r>
            <w:r w:rsidRPr="001A19F5">
              <w:rPr>
                <w:rFonts w:eastAsia="Times"/>
                <w:sz w:val="20"/>
                <w:szCs w:val="20"/>
              </w:rPr>
              <w:t>/mo</w:t>
            </w:r>
          </w:p>
        </w:tc>
        <w:tc>
          <w:tcPr>
            <w:tcW w:w="1350" w:type="dxa"/>
            <w:tcBorders>
              <w:top w:val="single" w:sz="4" w:space="0" w:color="auto"/>
              <w:left w:val="single" w:sz="4" w:space="0" w:color="auto"/>
              <w:bottom w:val="single" w:sz="4" w:space="0" w:color="auto"/>
              <w:right w:val="single" w:sz="4" w:space="0" w:color="auto"/>
            </w:tcBorders>
          </w:tcPr>
          <w:p w:rsidR="008C0AB8" w:rsidRPr="001A19F5" w:rsidRDefault="000E0F00" w:rsidP="00FC2E2E">
            <w:pPr>
              <w:autoSpaceDE w:val="0"/>
              <w:autoSpaceDN w:val="0"/>
              <w:adjustRightInd w:val="0"/>
              <w:ind w:left="-108" w:right="-108"/>
              <w:jc w:val="center"/>
              <w:rPr>
                <w:rFonts w:eastAsia="Times"/>
                <w:sz w:val="20"/>
                <w:szCs w:val="20"/>
              </w:rPr>
            </w:pPr>
            <w:r w:rsidRPr="001A19F5">
              <w:rPr>
                <w:rFonts w:eastAsia="Times"/>
                <w:sz w:val="20"/>
                <w:szCs w:val="20"/>
              </w:rPr>
              <w:t>April 30, 2018</w:t>
            </w:r>
          </w:p>
        </w:tc>
      </w:tr>
      <w:tr w:rsidR="000E0F00" w:rsidRPr="001A19F5" w:rsidTr="00FC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widowControl w:val="0"/>
              <w:autoSpaceDE w:val="0"/>
              <w:autoSpaceDN w:val="0"/>
              <w:adjustRightInd w:val="0"/>
              <w:ind w:left="-108" w:right="-108"/>
              <w:jc w:val="center"/>
              <w:rPr>
                <w:sz w:val="20"/>
                <w:szCs w:val="20"/>
              </w:rPr>
            </w:pPr>
            <w:r w:rsidRPr="001A19F5">
              <w:rPr>
                <w:sz w:val="20"/>
                <w:szCs w:val="20"/>
              </w:rPr>
              <w:t>11</w:t>
            </w:r>
          </w:p>
        </w:tc>
        <w:tc>
          <w:tcPr>
            <w:tcW w:w="3330" w:type="dxa"/>
            <w:tcBorders>
              <w:top w:val="single" w:sz="4" w:space="0" w:color="auto"/>
              <w:left w:val="single" w:sz="4" w:space="0" w:color="auto"/>
              <w:bottom w:val="single" w:sz="4" w:space="0" w:color="auto"/>
              <w:right w:val="single" w:sz="4" w:space="0" w:color="auto"/>
            </w:tcBorders>
          </w:tcPr>
          <w:p w:rsidR="000E0F00" w:rsidRPr="001A19F5" w:rsidRDefault="000E0F00" w:rsidP="00583417">
            <w:pPr>
              <w:widowControl w:val="0"/>
              <w:rPr>
                <w:sz w:val="20"/>
                <w:szCs w:val="20"/>
              </w:rPr>
            </w:pPr>
            <w:r w:rsidRPr="001A19F5">
              <w:rPr>
                <w:sz w:val="20"/>
                <w:szCs w:val="20"/>
              </w:rPr>
              <w:t>Phase 3 Research Plan</w:t>
            </w:r>
            <w:proofErr w:type="gramStart"/>
            <w:r w:rsidRPr="001A19F5">
              <w:rPr>
                <w:sz w:val="20"/>
                <w:szCs w:val="20"/>
              </w:rPr>
              <w:t xml:space="preserve">. </w:t>
            </w:r>
            <w:proofErr w:type="gramEnd"/>
          </w:p>
        </w:tc>
        <w:tc>
          <w:tcPr>
            <w:tcW w:w="1620" w:type="dxa"/>
            <w:tcBorders>
              <w:top w:val="single" w:sz="4" w:space="0" w:color="auto"/>
              <w:left w:val="single" w:sz="4" w:space="0" w:color="auto"/>
              <w:bottom w:val="single" w:sz="4" w:space="0" w:color="auto"/>
              <w:right w:val="single" w:sz="4" w:space="0" w:color="auto"/>
            </w:tcBorders>
          </w:tcPr>
          <w:p w:rsidR="000E0F00" w:rsidRPr="001A19F5" w:rsidRDefault="000E0F00" w:rsidP="008C0AB8">
            <w:pPr>
              <w:widowControl w:val="0"/>
              <w:autoSpaceDE w:val="0"/>
              <w:autoSpaceDN w:val="0"/>
              <w:adjustRightInd w:val="0"/>
              <w:ind w:left="-108" w:right="-108"/>
              <w:jc w:val="center"/>
              <w:rPr>
                <w:rFonts w:eastAsia="Times"/>
                <w:sz w:val="20"/>
                <w:szCs w:val="20"/>
              </w:rPr>
            </w:pPr>
            <w:r w:rsidRPr="001A19F5">
              <w:rPr>
                <w:rFonts w:eastAsia="Times"/>
                <w:sz w:val="20"/>
                <w:szCs w:val="20"/>
              </w:rPr>
              <w:t>April 1, 2015</w:t>
            </w:r>
          </w:p>
        </w:tc>
        <w:tc>
          <w:tcPr>
            <w:tcW w:w="171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autoSpaceDE w:val="0"/>
              <w:autoSpaceDN w:val="0"/>
              <w:adjustRightInd w:val="0"/>
              <w:ind w:left="-108" w:right="-108"/>
              <w:jc w:val="center"/>
              <w:rPr>
                <w:rFonts w:eastAsia="Times"/>
                <w:sz w:val="20"/>
                <w:szCs w:val="20"/>
              </w:rPr>
            </w:pPr>
            <w:r w:rsidRPr="001A19F5">
              <w:rPr>
                <w:rFonts w:eastAsia="Times"/>
                <w:b/>
                <w:sz w:val="20"/>
                <w:szCs w:val="20"/>
              </w:rPr>
              <w:t>[TBD]</w:t>
            </w:r>
          </w:p>
        </w:tc>
        <w:tc>
          <w:tcPr>
            <w:tcW w:w="1350" w:type="dxa"/>
            <w:tcBorders>
              <w:top w:val="single" w:sz="4" w:space="0" w:color="auto"/>
              <w:left w:val="single" w:sz="4" w:space="0" w:color="auto"/>
              <w:bottom w:val="single" w:sz="4" w:space="0" w:color="auto"/>
              <w:right w:val="single" w:sz="4" w:space="0" w:color="auto"/>
            </w:tcBorders>
          </w:tcPr>
          <w:p w:rsidR="000E0F00" w:rsidRPr="001A19F5" w:rsidRDefault="000E0F00" w:rsidP="000E0F00">
            <w:pPr>
              <w:autoSpaceDE w:val="0"/>
              <w:autoSpaceDN w:val="0"/>
              <w:adjustRightInd w:val="0"/>
              <w:ind w:left="-108" w:right="-108"/>
              <w:jc w:val="center"/>
              <w:rPr>
                <w:rFonts w:eastAsia="Times"/>
                <w:sz w:val="20"/>
                <w:szCs w:val="20"/>
              </w:rPr>
            </w:pPr>
            <w:r w:rsidRPr="001A19F5">
              <w:rPr>
                <w:rFonts w:eastAsia="Times"/>
                <w:sz w:val="20"/>
                <w:szCs w:val="20"/>
              </w:rPr>
              <w:t>April 30, 2018</w:t>
            </w:r>
          </w:p>
        </w:tc>
      </w:tr>
      <w:tr w:rsidR="000E0F00" w:rsidRPr="001A19F5" w:rsidDel="000137F8" w:rsidTr="00FC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widowControl w:val="0"/>
              <w:autoSpaceDE w:val="0"/>
              <w:autoSpaceDN w:val="0"/>
              <w:adjustRightInd w:val="0"/>
              <w:ind w:left="-108" w:right="-108"/>
              <w:jc w:val="center"/>
              <w:rPr>
                <w:sz w:val="20"/>
                <w:szCs w:val="20"/>
              </w:rPr>
            </w:pPr>
            <w:r w:rsidRPr="001A19F5">
              <w:rPr>
                <w:sz w:val="20"/>
                <w:szCs w:val="20"/>
              </w:rPr>
              <w:t>12</w:t>
            </w:r>
          </w:p>
        </w:tc>
        <w:tc>
          <w:tcPr>
            <w:tcW w:w="3330" w:type="dxa"/>
            <w:tcBorders>
              <w:top w:val="single" w:sz="4" w:space="0" w:color="auto"/>
              <w:left w:val="single" w:sz="4" w:space="0" w:color="auto"/>
              <w:bottom w:val="single" w:sz="4" w:space="0" w:color="auto"/>
              <w:right w:val="single" w:sz="4" w:space="0" w:color="auto"/>
            </w:tcBorders>
          </w:tcPr>
          <w:p w:rsidR="000E0F00" w:rsidRPr="001A19F5" w:rsidRDefault="000E0F00" w:rsidP="00813676">
            <w:pPr>
              <w:widowControl w:val="0"/>
              <w:rPr>
                <w:sz w:val="20"/>
                <w:szCs w:val="20"/>
              </w:rPr>
            </w:pPr>
            <w:r w:rsidRPr="001A19F5">
              <w:rPr>
                <w:sz w:val="20"/>
                <w:szCs w:val="20"/>
              </w:rPr>
              <w:t>Meet with Programs and Evaluation Committee to Review Research Plan for Phase 3</w:t>
            </w:r>
            <w:proofErr w:type="gramStart"/>
            <w:r w:rsidRPr="001A19F5">
              <w:rPr>
                <w:sz w:val="20"/>
                <w:szCs w:val="20"/>
              </w:rPr>
              <w:t xml:space="preserve">. </w:t>
            </w:r>
            <w:proofErr w:type="gramEnd"/>
            <w:r w:rsidRPr="001A19F5">
              <w:rPr>
                <w:sz w:val="20"/>
                <w:szCs w:val="20"/>
              </w:rPr>
              <w:t>Submit revised plan.</w:t>
            </w:r>
          </w:p>
        </w:tc>
        <w:tc>
          <w:tcPr>
            <w:tcW w:w="162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widowControl w:val="0"/>
              <w:autoSpaceDE w:val="0"/>
              <w:autoSpaceDN w:val="0"/>
              <w:adjustRightInd w:val="0"/>
              <w:ind w:left="-108" w:right="-108"/>
              <w:jc w:val="center"/>
              <w:rPr>
                <w:rFonts w:eastAsia="Times"/>
                <w:sz w:val="20"/>
                <w:szCs w:val="20"/>
              </w:rPr>
            </w:pPr>
            <w:r w:rsidRPr="001A19F5">
              <w:rPr>
                <w:rFonts w:eastAsia="Times"/>
                <w:sz w:val="20"/>
                <w:szCs w:val="20"/>
              </w:rPr>
              <w:t>May 1, 2015</w:t>
            </w:r>
          </w:p>
        </w:tc>
        <w:tc>
          <w:tcPr>
            <w:tcW w:w="171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jc w:val="center"/>
            </w:pPr>
            <w:r w:rsidRPr="001A19F5">
              <w:rPr>
                <w:rFonts w:eastAsia="Times"/>
                <w:b/>
                <w:sz w:val="20"/>
                <w:szCs w:val="20"/>
              </w:rPr>
              <w:t>[TBD]</w:t>
            </w:r>
          </w:p>
        </w:tc>
        <w:tc>
          <w:tcPr>
            <w:tcW w:w="1350" w:type="dxa"/>
            <w:tcBorders>
              <w:top w:val="single" w:sz="4" w:space="0" w:color="auto"/>
              <w:left w:val="single" w:sz="4" w:space="0" w:color="auto"/>
              <w:bottom w:val="single" w:sz="4" w:space="0" w:color="auto"/>
              <w:right w:val="single" w:sz="4" w:space="0" w:color="auto"/>
            </w:tcBorders>
          </w:tcPr>
          <w:p w:rsidR="000E0F00" w:rsidRPr="001A19F5" w:rsidRDefault="000E0F00" w:rsidP="000E0F00">
            <w:pPr>
              <w:autoSpaceDE w:val="0"/>
              <w:autoSpaceDN w:val="0"/>
              <w:adjustRightInd w:val="0"/>
              <w:ind w:left="-108" w:right="-108"/>
              <w:jc w:val="center"/>
              <w:rPr>
                <w:rFonts w:eastAsia="Times"/>
                <w:sz w:val="20"/>
                <w:szCs w:val="20"/>
              </w:rPr>
            </w:pPr>
            <w:r w:rsidRPr="001A19F5">
              <w:rPr>
                <w:rFonts w:eastAsia="Times"/>
                <w:sz w:val="20"/>
                <w:szCs w:val="20"/>
              </w:rPr>
              <w:t>April 30, 2018</w:t>
            </w:r>
          </w:p>
        </w:tc>
      </w:tr>
      <w:tr w:rsidR="000E0F00" w:rsidRPr="001A19F5" w:rsidTr="00FC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widowControl w:val="0"/>
              <w:autoSpaceDE w:val="0"/>
              <w:autoSpaceDN w:val="0"/>
              <w:adjustRightInd w:val="0"/>
              <w:ind w:left="-108" w:right="-108"/>
              <w:jc w:val="center"/>
              <w:rPr>
                <w:sz w:val="20"/>
                <w:szCs w:val="20"/>
              </w:rPr>
            </w:pPr>
            <w:r w:rsidRPr="001A19F5">
              <w:rPr>
                <w:sz w:val="20"/>
                <w:szCs w:val="20"/>
              </w:rPr>
              <w:t>13</w:t>
            </w:r>
          </w:p>
        </w:tc>
        <w:tc>
          <w:tcPr>
            <w:tcW w:w="3330" w:type="dxa"/>
            <w:tcBorders>
              <w:top w:val="single" w:sz="4" w:space="0" w:color="auto"/>
              <w:left w:val="single" w:sz="4" w:space="0" w:color="auto"/>
              <w:bottom w:val="single" w:sz="4" w:space="0" w:color="auto"/>
              <w:right w:val="single" w:sz="4" w:space="0" w:color="auto"/>
            </w:tcBorders>
          </w:tcPr>
          <w:p w:rsidR="000E0F00" w:rsidRPr="001A19F5" w:rsidRDefault="000E0F00" w:rsidP="00813676">
            <w:pPr>
              <w:widowControl w:val="0"/>
              <w:rPr>
                <w:sz w:val="20"/>
                <w:szCs w:val="20"/>
              </w:rPr>
            </w:pPr>
            <w:r w:rsidRPr="001A19F5">
              <w:rPr>
                <w:sz w:val="20"/>
                <w:szCs w:val="20"/>
              </w:rPr>
              <w:t>Data collection protocol and training for programs on protocol for Phase 3</w:t>
            </w:r>
            <w:proofErr w:type="gramStart"/>
            <w:r w:rsidRPr="001A19F5">
              <w:rPr>
                <w:sz w:val="20"/>
                <w:szCs w:val="20"/>
              </w:rPr>
              <w:t xml:space="preserve">. </w:t>
            </w:r>
            <w:proofErr w:type="gramEnd"/>
            <w:r w:rsidRPr="001A19F5">
              <w:rPr>
                <w:sz w:val="20"/>
                <w:szCs w:val="20"/>
              </w:rPr>
              <w:t>Submit report</w:t>
            </w:r>
            <w:proofErr w:type="gramStart"/>
            <w:r w:rsidRPr="001A19F5">
              <w:rPr>
                <w:sz w:val="20"/>
                <w:szCs w:val="20"/>
              </w:rPr>
              <w:t xml:space="preserve">. </w:t>
            </w:r>
            <w:proofErr w:type="gramEnd"/>
          </w:p>
        </w:tc>
        <w:tc>
          <w:tcPr>
            <w:tcW w:w="1620" w:type="dxa"/>
            <w:tcBorders>
              <w:top w:val="single" w:sz="4" w:space="0" w:color="auto"/>
              <w:left w:val="single" w:sz="4" w:space="0" w:color="auto"/>
              <w:bottom w:val="single" w:sz="4" w:space="0" w:color="auto"/>
              <w:right w:val="single" w:sz="4" w:space="0" w:color="auto"/>
            </w:tcBorders>
          </w:tcPr>
          <w:p w:rsidR="000E0F00" w:rsidRPr="001A19F5" w:rsidRDefault="000E0F00" w:rsidP="00FD2EC0">
            <w:pPr>
              <w:widowControl w:val="0"/>
              <w:autoSpaceDE w:val="0"/>
              <w:autoSpaceDN w:val="0"/>
              <w:adjustRightInd w:val="0"/>
              <w:ind w:left="-108" w:right="-108"/>
              <w:jc w:val="center"/>
              <w:rPr>
                <w:rFonts w:eastAsia="Times"/>
                <w:sz w:val="20"/>
                <w:szCs w:val="20"/>
              </w:rPr>
            </w:pPr>
            <w:r w:rsidRPr="001A19F5">
              <w:rPr>
                <w:rFonts w:eastAsia="Times"/>
                <w:sz w:val="20"/>
                <w:szCs w:val="20"/>
              </w:rPr>
              <w:t>July 30, 2015</w:t>
            </w:r>
          </w:p>
        </w:tc>
        <w:tc>
          <w:tcPr>
            <w:tcW w:w="171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jc w:val="center"/>
            </w:pPr>
            <w:r w:rsidRPr="001A19F5">
              <w:rPr>
                <w:rFonts w:eastAsia="Times"/>
                <w:b/>
                <w:sz w:val="20"/>
                <w:szCs w:val="20"/>
              </w:rPr>
              <w:t>[TBD]</w:t>
            </w:r>
          </w:p>
        </w:tc>
        <w:tc>
          <w:tcPr>
            <w:tcW w:w="1350" w:type="dxa"/>
            <w:tcBorders>
              <w:top w:val="single" w:sz="4" w:space="0" w:color="auto"/>
              <w:left w:val="single" w:sz="4" w:space="0" w:color="auto"/>
              <w:bottom w:val="single" w:sz="4" w:space="0" w:color="auto"/>
              <w:right w:val="single" w:sz="4" w:space="0" w:color="auto"/>
            </w:tcBorders>
          </w:tcPr>
          <w:p w:rsidR="000E0F00" w:rsidRPr="001A19F5" w:rsidRDefault="000E0F00" w:rsidP="000E0F00">
            <w:pPr>
              <w:autoSpaceDE w:val="0"/>
              <w:autoSpaceDN w:val="0"/>
              <w:adjustRightInd w:val="0"/>
              <w:ind w:left="-108" w:right="-108"/>
              <w:jc w:val="center"/>
              <w:rPr>
                <w:rFonts w:eastAsia="Times"/>
                <w:sz w:val="20"/>
                <w:szCs w:val="20"/>
              </w:rPr>
            </w:pPr>
            <w:r w:rsidRPr="001A19F5">
              <w:rPr>
                <w:rFonts w:eastAsia="Times"/>
                <w:sz w:val="20"/>
                <w:szCs w:val="20"/>
              </w:rPr>
              <w:t>April 30, 2018</w:t>
            </w:r>
          </w:p>
        </w:tc>
      </w:tr>
      <w:tr w:rsidR="000E0F00" w:rsidRPr="001A19F5" w:rsidTr="00FC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widowControl w:val="0"/>
              <w:autoSpaceDE w:val="0"/>
              <w:autoSpaceDN w:val="0"/>
              <w:adjustRightInd w:val="0"/>
              <w:ind w:left="-108" w:right="-108"/>
              <w:jc w:val="center"/>
              <w:rPr>
                <w:sz w:val="20"/>
                <w:szCs w:val="20"/>
              </w:rPr>
            </w:pPr>
            <w:r w:rsidRPr="001A19F5">
              <w:rPr>
                <w:sz w:val="20"/>
                <w:szCs w:val="20"/>
              </w:rPr>
              <w:t>14</w:t>
            </w:r>
          </w:p>
        </w:tc>
        <w:tc>
          <w:tcPr>
            <w:tcW w:w="3330" w:type="dxa"/>
            <w:tcBorders>
              <w:top w:val="single" w:sz="4" w:space="0" w:color="auto"/>
              <w:left w:val="single" w:sz="4" w:space="0" w:color="auto"/>
              <w:bottom w:val="single" w:sz="4" w:space="0" w:color="auto"/>
              <w:right w:val="single" w:sz="4" w:space="0" w:color="auto"/>
            </w:tcBorders>
          </w:tcPr>
          <w:p w:rsidR="000E0F00" w:rsidRPr="001A19F5" w:rsidRDefault="000E0F00" w:rsidP="00813676">
            <w:pPr>
              <w:widowControl w:val="0"/>
              <w:autoSpaceDE w:val="0"/>
              <w:autoSpaceDN w:val="0"/>
              <w:adjustRightInd w:val="0"/>
              <w:rPr>
                <w:sz w:val="20"/>
                <w:szCs w:val="20"/>
              </w:rPr>
            </w:pPr>
            <w:r w:rsidRPr="001A19F5">
              <w:rPr>
                <w:sz w:val="20"/>
                <w:szCs w:val="20"/>
              </w:rPr>
              <w:t xml:space="preserve">Monthly extracts of Phase 2 data and qualitative data from interviews, case file review and other data collections.  </w:t>
            </w:r>
          </w:p>
        </w:tc>
        <w:tc>
          <w:tcPr>
            <w:tcW w:w="162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widowControl w:val="0"/>
              <w:autoSpaceDE w:val="0"/>
              <w:autoSpaceDN w:val="0"/>
              <w:adjustRightInd w:val="0"/>
              <w:ind w:left="-108" w:right="-108"/>
              <w:jc w:val="center"/>
              <w:rPr>
                <w:rFonts w:eastAsia="Times"/>
                <w:sz w:val="20"/>
                <w:szCs w:val="20"/>
              </w:rPr>
            </w:pPr>
            <w:r w:rsidRPr="001A19F5">
              <w:rPr>
                <w:rFonts w:eastAsia="Times"/>
                <w:sz w:val="20"/>
                <w:szCs w:val="20"/>
              </w:rPr>
              <w:t>March 1, 2015-  Feb. 28, 2016</w:t>
            </w:r>
          </w:p>
          <w:p w:rsidR="000E0F00" w:rsidRPr="001A19F5" w:rsidRDefault="000E0F00" w:rsidP="00FC2E2E">
            <w:pPr>
              <w:widowControl w:val="0"/>
              <w:autoSpaceDE w:val="0"/>
              <w:autoSpaceDN w:val="0"/>
              <w:adjustRightInd w:val="0"/>
              <w:ind w:left="-108" w:right="-108"/>
              <w:jc w:val="center"/>
              <w:rPr>
                <w:rFonts w:eastAsia="Times"/>
                <w:sz w:val="20"/>
                <w:szCs w:val="20"/>
              </w:rPr>
            </w:pPr>
          </w:p>
        </w:tc>
        <w:tc>
          <w:tcPr>
            <w:tcW w:w="171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autoSpaceDE w:val="0"/>
              <w:autoSpaceDN w:val="0"/>
              <w:adjustRightInd w:val="0"/>
              <w:ind w:left="-108" w:right="-108"/>
              <w:jc w:val="center"/>
              <w:rPr>
                <w:rFonts w:eastAsia="Times"/>
                <w:sz w:val="20"/>
                <w:szCs w:val="20"/>
              </w:rPr>
            </w:pPr>
            <w:r w:rsidRPr="001A19F5">
              <w:rPr>
                <w:rFonts w:eastAsia="Times"/>
                <w:b/>
                <w:sz w:val="20"/>
                <w:szCs w:val="20"/>
              </w:rPr>
              <w:t>[TBD]</w:t>
            </w:r>
            <w:proofErr w:type="gramStart"/>
            <w:r w:rsidRPr="001A19F5">
              <w:rPr>
                <w:rFonts w:eastAsia="Times"/>
                <w:sz w:val="20"/>
                <w:szCs w:val="20"/>
              </w:rPr>
              <w:t>/mo.</w:t>
            </w:r>
            <w:proofErr w:type="gramEnd"/>
          </w:p>
          <w:p w:rsidR="000E0F00" w:rsidRPr="001A19F5" w:rsidRDefault="000E0F00" w:rsidP="00FC2E2E">
            <w:pPr>
              <w:autoSpaceDE w:val="0"/>
              <w:autoSpaceDN w:val="0"/>
              <w:adjustRightInd w:val="0"/>
              <w:ind w:left="-108" w:right="-108"/>
              <w:jc w:val="center"/>
              <w:rPr>
                <w:rFonts w:eastAsia="Times"/>
                <w:sz w:val="20"/>
                <w:szCs w:val="20"/>
              </w:rPr>
            </w:pPr>
            <w:r w:rsidRPr="001A19F5">
              <w:rPr>
                <w:rFonts w:eastAsia="Times"/>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E0F00" w:rsidRPr="001A19F5" w:rsidRDefault="000E0F00" w:rsidP="000E0F00">
            <w:pPr>
              <w:autoSpaceDE w:val="0"/>
              <w:autoSpaceDN w:val="0"/>
              <w:adjustRightInd w:val="0"/>
              <w:ind w:left="-108" w:right="-108"/>
              <w:jc w:val="center"/>
              <w:rPr>
                <w:rFonts w:eastAsia="Times"/>
                <w:sz w:val="20"/>
                <w:szCs w:val="20"/>
              </w:rPr>
            </w:pPr>
            <w:r w:rsidRPr="001A19F5">
              <w:rPr>
                <w:rFonts w:eastAsia="Times"/>
                <w:sz w:val="20"/>
                <w:szCs w:val="20"/>
              </w:rPr>
              <w:t>April 30, 2018</w:t>
            </w:r>
          </w:p>
        </w:tc>
      </w:tr>
      <w:tr w:rsidR="000E0F00" w:rsidRPr="001A19F5" w:rsidTr="00FC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tcPr>
          <w:p w:rsidR="000E0F00" w:rsidRPr="001A19F5" w:rsidRDefault="000E0F00" w:rsidP="00FC2E2E">
            <w:pPr>
              <w:widowControl w:val="0"/>
              <w:autoSpaceDE w:val="0"/>
              <w:autoSpaceDN w:val="0"/>
              <w:adjustRightInd w:val="0"/>
              <w:ind w:left="-108" w:right="-108"/>
              <w:jc w:val="center"/>
              <w:rPr>
                <w:sz w:val="20"/>
                <w:szCs w:val="20"/>
              </w:rPr>
            </w:pPr>
            <w:r w:rsidRPr="001A19F5">
              <w:rPr>
                <w:sz w:val="20"/>
                <w:szCs w:val="20"/>
              </w:rPr>
              <w:lastRenderedPageBreak/>
              <w:t>15</w:t>
            </w:r>
          </w:p>
          <w:p w:rsidR="000E0F00" w:rsidRPr="001A19F5" w:rsidRDefault="000E0F00" w:rsidP="00FC2E2E">
            <w:pPr>
              <w:widowControl w:val="0"/>
              <w:autoSpaceDE w:val="0"/>
              <w:autoSpaceDN w:val="0"/>
              <w:adjustRightInd w:val="0"/>
              <w:ind w:left="-108" w:right="-108"/>
              <w:jc w:val="center"/>
              <w:rPr>
                <w:sz w:val="20"/>
                <w:szCs w:val="20"/>
              </w:rPr>
            </w:pPr>
          </w:p>
        </w:tc>
        <w:tc>
          <w:tcPr>
            <w:tcW w:w="3330" w:type="dxa"/>
            <w:tcBorders>
              <w:top w:val="single" w:sz="4" w:space="0" w:color="auto"/>
              <w:left w:val="single" w:sz="4" w:space="0" w:color="auto"/>
              <w:bottom w:val="single" w:sz="4" w:space="0" w:color="auto"/>
              <w:right w:val="single" w:sz="4" w:space="0" w:color="auto"/>
            </w:tcBorders>
          </w:tcPr>
          <w:p w:rsidR="000E0F00" w:rsidRPr="001A19F5" w:rsidRDefault="000E0F00" w:rsidP="00951E99">
            <w:pPr>
              <w:widowControl w:val="0"/>
              <w:autoSpaceDE w:val="0"/>
              <w:autoSpaceDN w:val="0"/>
              <w:adjustRightInd w:val="0"/>
              <w:rPr>
                <w:sz w:val="20"/>
                <w:szCs w:val="20"/>
              </w:rPr>
            </w:pPr>
            <w:r w:rsidRPr="001A19F5">
              <w:rPr>
                <w:sz w:val="20"/>
                <w:szCs w:val="20"/>
              </w:rPr>
              <w:t xml:space="preserve">Monthly extracts of Phase 3 data and qualitative data from interviews, case file review and other data collections.  </w:t>
            </w:r>
          </w:p>
        </w:tc>
        <w:tc>
          <w:tcPr>
            <w:tcW w:w="1620" w:type="dxa"/>
            <w:tcBorders>
              <w:top w:val="single" w:sz="4" w:space="0" w:color="auto"/>
              <w:left w:val="single" w:sz="4" w:space="0" w:color="auto"/>
              <w:bottom w:val="single" w:sz="4" w:space="0" w:color="auto"/>
              <w:right w:val="single" w:sz="4" w:space="0" w:color="auto"/>
            </w:tcBorders>
          </w:tcPr>
          <w:p w:rsidR="000E0F00" w:rsidRPr="001A19F5" w:rsidRDefault="000E0F00" w:rsidP="00951B41">
            <w:pPr>
              <w:widowControl w:val="0"/>
              <w:autoSpaceDE w:val="0"/>
              <w:autoSpaceDN w:val="0"/>
              <w:adjustRightInd w:val="0"/>
              <w:ind w:left="-108" w:right="-108"/>
              <w:jc w:val="center"/>
              <w:rPr>
                <w:rFonts w:eastAsia="Times"/>
                <w:sz w:val="20"/>
                <w:szCs w:val="20"/>
              </w:rPr>
            </w:pPr>
            <w:r w:rsidRPr="001A19F5">
              <w:rPr>
                <w:rFonts w:eastAsia="Times"/>
                <w:sz w:val="20"/>
                <w:szCs w:val="20"/>
              </w:rPr>
              <w:t>June 30, 2015 – Feb. 28, 2016</w:t>
            </w:r>
          </w:p>
        </w:tc>
        <w:tc>
          <w:tcPr>
            <w:tcW w:w="1710" w:type="dxa"/>
            <w:tcBorders>
              <w:top w:val="single" w:sz="4" w:space="0" w:color="auto"/>
              <w:left w:val="single" w:sz="4" w:space="0" w:color="auto"/>
              <w:bottom w:val="single" w:sz="4" w:space="0" w:color="auto"/>
              <w:right w:val="single" w:sz="4" w:space="0" w:color="auto"/>
            </w:tcBorders>
          </w:tcPr>
          <w:p w:rsidR="000E0F00" w:rsidRPr="001A19F5" w:rsidRDefault="000E0F00" w:rsidP="009A3C89">
            <w:pPr>
              <w:autoSpaceDE w:val="0"/>
              <w:autoSpaceDN w:val="0"/>
              <w:adjustRightInd w:val="0"/>
              <w:ind w:left="-108" w:right="-108"/>
              <w:jc w:val="center"/>
              <w:rPr>
                <w:rFonts w:eastAsia="Times"/>
                <w:sz w:val="20"/>
                <w:szCs w:val="20"/>
              </w:rPr>
            </w:pPr>
            <w:r w:rsidRPr="001A19F5">
              <w:rPr>
                <w:rFonts w:eastAsia="Times"/>
                <w:b/>
                <w:sz w:val="20"/>
                <w:szCs w:val="20"/>
              </w:rPr>
              <w:t>[TBD]</w:t>
            </w:r>
            <w:proofErr w:type="gramStart"/>
            <w:r w:rsidRPr="001A19F5">
              <w:rPr>
                <w:rFonts w:eastAsia="Times"/>
                <w:sz w:val="20"/>
                <w:szCs w:val="20"/>
              </w:rPr>
              <w:t>/mo.</w:t>
            </w:r>
            <w:proofErr w:type="gramEnd"/>
          </w:p>
          <w:p w:rsidR="000E0F00" w:rsidRPr="001A19F5" w:rsidRDefault="000E0F00" w:rsidP="00FC2E2E">
            <w:pPr>
              <w:autoSpaceDE w:val="0"/>
              <w:autoSpaceDN w:val="0"/>
              <w:adjustRightInd w:val="0"/>
              <w:ind w:left="-108" w:right="-108"/>
              <w:jc w:val="center"/>
              <w:rPr>
                <w:rFonts w:eastAsia="Times"/>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0E0F00" w:rsidRPr="001A19F5" w:rsidRDefault="000E0F00" w:rsidP="000E0F00">
            <w:pPr>
              <w:autoSpaceDE w:val="0"/>
              <w:autoSpaceDN w:val="0"/>
              <w:adjustRightInd w:val="0"/>
              <w:ind w:left="-108" w:right="-108"/>
              <w:jc w:val="center"/>
              <w:rPr>
                <w:rFonts w:eastAsia="Times"/>
                <w:sz w:val="20"/>
                <w:szCs w:val="20"/>
              </w:rPr>
            </w:pPr>
            <w:r w:rsidRPr="001A19F5">
              <w:rPr>
                <w:rFonts w:eastAsia="Times"/>
                <w:sz w:val="20"/>
                <w:szCs w:val="20"/>
              </w:rPr>
              <w:t>April 30, 2018</w:t>
            </w:r>
          </w:p>
        </w:tc>
      </w:tr>
      <w:tr w:rsidR="000E0F00" w:rsidRPr="001A19F5" w:rsidTr="00FC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FC2E2E">
            <w:pPr>
              <w:widowControl w:val="0"/>
              <w:autoSpaceDE w:val="0"/>
              <w:autoSpaceDN w:val="0"/>
              <w:adjustRightInd w:val="0"/>
              <w:ind w:left="-108" w:right="-108"/>
              <w:jc w:val="center"/>
              <w:rPr>
                <w:sz w:val="20"/>
                <w:szCs w:val="20"/>
              </w:rPr>
            </w:pPr>
            <w:r w:rsidRPr="001A19F5">
              <w:rPr>
                <w:sz w:val="20"/>
                <w:szCs w:val="20"/>
              </w:rPr>
              <w:t>16</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C2306F">
            <w:pPr>
              <w:widowControl w:val="0"/>
              <w:rPr>
                <w:sz w:val="20"/>
                <w:szCs w:val="20"/>
              </w:rPr>
            </w:pPr>
            <w:r w:rsidRPr="001A19F5">
              <w:rPr>
                <w:sz w:val="20"/>
                <w:szCs w:val="20"/>
              </w:rPr>
              <w:t>Preliminary Report to the Legislature based on research from Phases 1, 2 and 3 submitted.</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951B41">
            <w:pPr>
              <w:widowControl w:val="0"/>
              <w:autoSpaceDE w:val="0"/>
              <w:autoSpaceDN w:val="0"/>
              <w:adjustRightInd w:val="0"/>
              <w:ind w:left="-108" w:right="-108"/>
              <w:jc w:val="center"/>
              <w:rPr>
                <w:rFonts w:eastAsia="Times"/>
                <w:sz w:val="20"/>
                <w:szCs w:val="20"/>
              </w:rPr>
            </w:pPr>
            <w:r w:rsidRPr="001A19F5">
              <w:rPr>
                <w:rFonts w:eastAsia="Times"/>
                <w:sz w:val="20"/>
                <w:szCs w:val="20"/>
              </w:rPr>
              <w:t>Nov. 1, 2015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FC2E2E">
            <w:pPr>
              <w:jc w:val="center"/>
            </w:pPr>
            <w:r w:rsidRPr="001A19F5">
              <w:rPr>
                <w:rFonts w:eastAsia="Times"/>
                <w:b/>
                <w:sz w:val="20"/>
                <w:szCs w:val="20"/>
              </w:rPr>
              <w:t>[TBD]</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0E0F00">
            <w:pPr>
              <w:autoSpaceDE w:val="0"/>
              <w:autoSpaceDN w:val="0"/>
              <w:adjustRightInd w:val="0"/>
              <w:ind w:left="-108" w:right="-108"/>
              <w:jc w:val="center"/>
              <w:rPr>
                <w:rFonts w:eastAsia="Times"/>
                <w:sz w:val="20"/>
                <w:szCs w:val="20"/>
              </w:rPr>
            </w:pPr>
            <w:r w:rsidRPr="001A19F5">
              <w:rPr>
                <w:rFonts w:eastAsia="Times"/>
                <w:sz w:val="20"/>
                <w:szCs w:val="20"/>
              </w:rPr>
              <w:t>April 30, 2018</w:t>
            </w:r>
          </w:p>
        </w:tc>
      </w:tr>
      <w:tr w:rsidR="000E0F00" w:rsidRPr="001A19F5" w:rsidTr="00FC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FC2E2E">
            <w:pPr>
              <w:widowControl w:val="0"/>
              <w:autoSpaceDE w:val="0"/>
              <w:autoSpaceDN w:val="0"/>
              <w:adjustRightInd w:val="0"/>
              <w:ind w:left="-108" w:right="-108"/>
              <w:jc w:val="center"/>
              <w:rPr>
                <w:sz w:val="20"/>
                <w:szCs w:val="20"/>
              </w:rPr>
            </w:pPr>
            <w:r w:rsidRPr="001A19F5">
              <w:rPr>
                <w:sz w:val="20"/>
                <w:szCs w:val="20"/>
              </w:rPr>
              <w:t>17</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FD2EC0">
            <w:pPr>
              <w:widowControl w:val="0"/>
              <w:rPr>
                <w:sz w:val="20"/>
                <w:szCs w:val="20"/>
              </w:rPr>
            </w:pPr>
            <w:r w:rsidRPr="001A19F5">
              <w:rPr>
                <w:sz w:val="20"/>
                <w:szCs w:val="20"/>
              </w:rPr>
              <w:t>Meet with AOC Project Manager, Shriver Pilot Programs and Evaluation Committee to review Report to Legislature including information from Phases 1, 2 and 3</w:t>
            </w:r>
            <w:proofErr w:type="gramStart"/>
            <w:r w:rsidRPr="001A19F5">
              <w:rPr>
                <w:sz w:val="20"/>
                <w:szCs w:val="20"/>
              </w:rPr>
              <w:t xml:space="preserve">. </w:t>
            </w:r>
            <w:proofErr w:type="gramEnd"/>
            <w:r w:rsidRPr="001A19F5">
              <w:rPr>
                <w:sz w:val="20"/>
                <w:szCs w:val="20"/>
              </w:rPr>
              <w:t>Submit minutes of meeting.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951B41">
            <w:pPr>
              <w:widowControl w:val="0"/>
              <w:autoSpaceDE w:val="0"/>
              <w:autoSpaceDN w:val="0"/>
              <w:adjustRightInd w:val="0"/>
              <w:ind w:left="-108" w:right="-108"/>
              <w:jc w:val="center"/>
              <w:rPr>
                <w:rFonts w:eastAsia="Times"/>
                <w:sz w:val="20"/>
                <w:szCs w:val="20"/>
              </w:rPr>
            </w:pPr>
            <w:r w:rsidRPr="001A19F5">
              <w:rPr>
                <w:rFonts w:eastAsia="Times"/>
                <w:sz w:val="20"/>
                <w:szCs w:val="20"/>
              </w:rPr>
              <w:t xml:space="preserve">Dec. 1, 2015  </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FC2E2E">
            <w:pPr>
              <w:jc w:val="center"/>
            </w:pPr>
            <w:r w:rsidRPr="001A19F5">
              <w:rPr>
                <w:rFonts w:eastAsia="Times"/>
                <w:b/>
                <w:sz w:val="20"/>
                <w:szCs w:val="20"/>
              </w:rPr>
              <w:t>[TBD]</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E0F00" w:rsidRPr="001A19F5" w:rsidRDefault="000E0F00" w:rsidP="000E0F00">
            <w:pPr>
              <w:autoSpaceDE w:val="0"/>
              <w:autoSpaceDN w:val="0"/>
              <w:adjustRightInd w:val="0"/>
              <w:ind w:left="-108" w:right="-108"/>
              <w:jc w:val="center"/>
              <w:rPr>
                <w:rFonts w:eastAsia="Times"/>
                <w:sz w:val="20"/>
                <w:szCs w:val="20"/>
              </w:rPr>
            </w:pPr>
            <w:r w:rsidRPr="001A19F5">
              <w:rPr>
                <w:rFonts w:eastAsia="Times"/>
                <w:sz w:val="20"/>
                <w:szCs w:val="20"/>
              </w:rPr>
              <w:t>April 30, 2018</w:t>
            </w:r>
          </w:p>
        </w:tc>
      </w:tr>
      <w:tr w:rsidR="00D9745F" w:rsidRPr="001A19F5" w:rsidTr="00FC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720" w:type="dxa"/>
            <w:tcBorders>
              <w:top w:val="single" w:sz="4" w:space="0" w:color="auto"/>
              <w:left w:val="single" w:sz="4" w:space="0" w:color="auto"/>
              <w:bottom w:val="single" w:sz="4" w:space="0" w:color="auto"/>
              <w:right w:val="single" w:sz="4" w:space="0" w:color="auto"/>
            </w:tcBorders>
            <w:shd w:val="clear" w:color="auto" w:fill="auto"/>
          </w:tcPr>
          <w:p w:rsidR="00D9745F" w:rsidRPr="001A19F5" w:rsidRDefault="00D9745F" w:rsidP="00FC2E2E">
            <w:pPr>
              <w:widowControl w:val="0"/>
              <w:autoSpaceDE w:val="0"/>
              <w:autoSpaceDN w:val="0"/>
              <w:adjustRightInd w:val="0"/>
              <w:ind w:left="-108" w:right="-108"/>
              <w:jc w:val="center"/>
              <w:rPr>
                <w:sz w:val="20"/>
                <w:szCs w:val="20"/>
              </w:rPr>
            </w:pPr>
            <w:r w:rsidRPr="001A19F5">
              <w:rPr>
                <w:sz w:val="20"/>
                <w:szCs w:val="20"/>
              </w:rPr>
              <w:t>18</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D9745F" w:rsidRPr="001A19F5" w:rsidRDefault="00D9745F" w:rsidP="00951E99">
            <w:pPr>
              <w:widowControl w:val="0"/>
              <w:spacing w:line="276" w:lineRule="auto"/>
              <w:contextualSpacing/>
              <w:rPr>
                <w:sz w:val="20"/>
                <w:szCs w:val="20"/>
              </w:rPr>
            </w:pPr>
            <w:r w:rsidRPr="001A19F5">
              <w:rPr>
                <w:sz w:val="20"/>
                <w:szCs w:val="20"/>
              </w:rPr>
              <w:t>Submit final draft of report to the legislature based upon feedback and additional data.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9745F" w:rsidRPr="001A19F5" w:rsidRDefault="00D9745F" w:rsidP="00951B41">
            <w:pPr>
              <w:widowControl w:val="0"/>
              <w:autoSpaceDE w:val="0"/>
              <w:autoSpaceDN w:val="0"/>
              <w:adjustRightInd w:val="0"/>
              <w:ind w:left="-108" w:right="-108"/>
              <w:jc w:val="center"/>
              <w:rPr>
                <w:rFonts w:eastAsia="Times"/>
                <w:sz w:val="20"/>
                <w:szCs w:val="20"/>
              </w:rPr>
            </w:pPr>
            <w:r w:rsidRPr="001A19F5">
              <w:rPr>
                <w:rFonts w:eastAsia="Times"/>
                <w:sz w:val="20"/>
                <w:szCs w:val="20"/>
              </w:rPr>
              <w:t>Dec. 31,  2015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9745F" w:rsidRPr="001A19F5" w:rsidRDefault="00D9745F" w:rsidP="00FC2E2E">
            <w:pPr>
              <w:jc w:val="center"/>
            </w:pPr>
            <w:r w:rsidRPr="001A19F5">
              <w:rPr>
                <w:rFonts w:eastAsia="Times"/>
                <w:b/>
                <w:sz w:val="20"/>
                <w:szCs w:val="20"/>
              </w:rPr>
              <w:t>[TBD]</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9745F" w:rsidRPr="001A19F5" w:rsidRDefault="00D9745F" w:rsidP="003235EF">
            <w:pPr>
              <w:autoSpaceDE w:val="0"/>
              <w:autoSpaceDN w:val="0"/>
              <w:adjustRightInd w:val="0"/>
              <w:ind w:left="-108" w:right="-108"/>
              <w:jc w:val="center"/>
              <w:rPr>
                <w:rFonts w:eastAsia="Times"/>
                <w:sz w:val="20"/>
                <w:szCs w:val="20"/>
              </w:rPr>
            </w:pPr>
            <w:r w:rsidRPr="001A19F5">
              <w:rPr>
                <w:rFonts w:eastAsia="Times"/>
                <w:sz w:val="20"/>
                <w:szCs w:val="20"/>
              </w:rPr>
              <w:t>April 30, 2018</w:t>
            </w:r>
          </w:p>
        </w:tc>
      </w:tr>
      <w:tr w:rsidR="00D9745F" w:rsidRPr="001A19F5" w:rsidTr="00120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8"/>
        </w:trPr>
        <w:tc>
          <w:tcPr>
            <w:tcW w:w="720" w:type="dxa"/>
            <w:tcBorders>
              <w:top w:val="single" w:sz="4" w:space="0" w:color="auto"/>
              <w:left w:val="single" w:sz="4" w:space="0" w:color="auto"/>
              <w:bottom w:val="single" w:sz="4" w:space="0" w:color="auto"/>
              <w:right w:val="single" w:sz="4" w:space="0" w:color="auto"/>
            </w:tcBorders>
          </w:tcPr>
          <w:p w:rsidR="00D9745F" w:rsidRPr="001A19F5" w:rsidRDefault="00D9745F" w:rsidP="00FC2E2E">
            <w:pPr>
              <w:widowControl w:val="0"/>
              <w:autoSpaceDE w:val="0"/>
              <w:autoSpaceDN w:val="0"/>
              <w:adjustRightInd w:val="0"/>
              <w:ind w:left="-108" w:right="-108"/>
              <w:jc w:val="center"/>
              <w:rPr>
                <w:sz w:val="20"/>
                <w:szCs w:val="20"/>
              </w:rPr>
            </w:pPr>
            <w:r w:rsidRPr="001A19F5">
              <w:rPr>
                <w:sz w:val="20"/>
                <w:szCs w:val="20"/>
              </w:rPr>
              <w:t>19</w:t>
            </w:r>
          </w:p>
        </w:tc>
        <w:tc>
          <w:tcPr>
            <w:tcW w:w="3330" w:type="dxa"/>
            <w:tcBorders>
              <w:top w:val="single" w:sz="4" w:space="0" w:color="auto"/>
              <w:left w:val="single" w:sz="4" w:space="0" w:color="auto"/>
              <w:bottom w:val="single" w:sz="4" w:space="0" w:color="auto"/>
              <w:right w:val="single" w:sz="4" w:space="0" w:color="auto"/>
            </w:tcBorders>
          </w:tcPr>
          <w:p w:rsidR="00D9745F" w:rsidRPr="001A19F5" w:rsidRDefault="00D9745F" w:rsidP="00951E99">
            <w:pPr>
              <w:widowControl w:val="0"/>
              <w:autoSpaceDE w:val="0"/>
              <w:autoSpaceDN w:val="0"/>
              <w:adjustRightInd w:val="0"/>
              <w:rPr>
                <w:sz w:val="20"/>
                <w:szCs w:val="20"/>
              </w:rPr>
            </w:pPr>
            <w:r w:rsidRPr="001A19F5">
              <w:rPr>
                <w:sz w:val="20"/>
                <w:szCs w:val="20"/>
              </w:rPr>
              <w:t>Provide quarterly reports on the evaluation and attend meetings for the Shriver Evaluation Advisory Board and Shriver Implementation Committee.</w:t>
            </w:r>
          </w:p>
        </w:tc>
        <w:tc>
          <w:tcPr>
            <w:tcW w:w="1620" w:type="dxa"/>
            <w:tcBorders>
              <w:top w:val="single" w:sz="4" w:space="0" w:color="auto"/>
              <w:left w:val="single" w:sz="4" w:space="0" w:color="auto"/>
              <w:bottom w:val="single" w:sz="4" w:space="0" w:color="auto"/>
              <w:right w:val="single" w:sz="4" w:space="0" w:color="auto"/>
            </w:tcBorders>
          </w:tcPr>
          <w:p w:rsidR="00D9745F" w:rsidRPr="001A19F5" w:rsidRDefault="00D9745F" w:rsidP="00FC2E2E">
            <w:pPr>
              <w:widowControl w:val="0"/>
              <w:autoSpaceDE w:val="0"/>
              <w:autoSpaceDN w:val="0"/>
              <w:adjustRightInd w:val="0"/>
              <w:ind w:left="-108" w:right="-108"/>
              <w:jc w:val="center"/>
              <w:rPr>
                <w:rFonts w:eastAsia="Times"/>
                <w:sz w:val="20"/>
                <w:szCs w:val="20"/>
              </w:rPr>
            </w:pPr>
            <w:r w:rsidRPr="001A19F5">
              <w:rPr>
                <w:rFonts w:eastAsia="Times"/>
                <w:sz w:val="20"/>
                <w:szCs w:val="20"/>
              </w:rPr>
              <w:t xml:space="preserve">June 2015        Sept. 2015        Dec. 2015         Feb. 2016    </w:t>
            </w:r>
          </w:p>
          <w:p w:rsidR="00D9745F" w:rsidRPr="001A19F5" w:rsidRDefault="00D9745F" w:rsidP="00FC2E2E">
            <w:pPr>
              <w:widowControl w:val="0"/>
              <w:autoSpaceDE w:val="0"/>
              <w:autoSpaceDN w:val="0"/>
              <w:adjustRightInd w:val="0"/>
              <w:ind w:left="-108" w:right="-108"/>
              <w:jc w:val="center"/>
              <w:rPr>
                <w:rFonts w:eastAsia="Times"/>
                <w:sz w:val="20"/>
                <w:szCs w:val="20"/>
              </w:rPr>
            </w:pPr>
          </w:p>
        </w:tc>
        <w:tc>
          <w:tcPr>
            <w:tcW w:w="1710" w:type="dxa"/>
            <w:tcBorders>
              <w:top w:val="single" w:sz="4" w:space="0" w:color="auto"/>
              <w:left w:val="single" w:sz="4" w:space="0" w:color="auto"/>
              <w:bottom w:val="single" w:sz="4" w:space="0" w:color="auto"/>
              <w:right w:val="single" w:sz="4" w:space="0" w:color="auto"/>
            </w:tcBorders>
          </w:tcPr>
          <w:p w:rsidR="00D9745F" w:rsidRPr="001A19F5" w:rsidRDefault="00D9745F" w:rsidP="00FC2E2E">
            <w:pPr>
              <w:jc w:val="center"/>
            </w:pPr>
            <w:r w:rsidRPr="001A19F5">
              <w:rPr>
                <w:rFonts w:eastAsia="Times"/>
                <w:b/>
                <w:sz w:val="20"/>
                <w:szCs w:val="20"/>
              </w:rPr>
              <w:t>[TBD]</w:t>
            </w:r>
          </w:p>
        </w:tc>
        <w:tc>
          <w:tcPr>
            <w:tcW w:w="1350" w:type="dxa"/>
            <w:tcBorders>
              <w:top w:val="single" w:sz="4" w:space="0" w:color="auto"/>
              <w:left w:val="single" w:sz="4" w:space="0" w:color="auto"/>
              <w:bottom w:val="single" w:sz="4" w:space="0" w:color="auto"/>
              <w:right w:val="single" w:sz="4" w:space="0" w:color="auto"/>
            </w:tcBorders>
          </w:tcPr>
          <w:p w:rsidR="00D9745F" w:rsidRPr="001A19F5" w:rsidRDefault="00D9745F" w:rsidP="003235EF">
            <w:pPr>
              <w:autoSpaceDE w:val="0"/>
              <w:autoSpaceDN w:val="0"/>
              <w:adjustRightInd w:val="0"/>
              <w:ind w:left="-108" w:right="-108"/>
              <w:jc w:val="center"/>
              <w:rPr>
                <w:rFonts w:eastAsia="Times"/>
                <w:sz w:val="20"/>
                <w:szCs w:val="20"/>
              </w:rPr>
            </w:pPr>
            <w:r w:rsidRPr="001A19F5">
              <w:rPr>
                <w:rFonts w:eastAsia="Times"/>
                <w:sz w:val="20"/>
                <w:szCs w:val="20"/>
              </w:rPr>
              <w:t>April 30, 2018</w:t>
            </w:r>
          </w:p>
        </w:tc>
      </w:tr>
      <w:tr w:rsidR="00D9745F" w:rsidRPr="001A19F5" w:rsidTr="00FC2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5670" w:type="dxa"/>
            <w:gridSpan w:val="3"/>
            <w:tcBorders>
              <w:top w:val="single" w:sz="4" w:space="0" w:color="auto"/>
              <w:left w:val="single" w:sz="4" w:space="0" w:color="auto"/>
              <w:bottom w:val="single" w:sz="4" w:space="0" w:color="auto"/>
              <w:right w:val="single" w:sz="4" w:space="0" w:color="auto"/>
            </w:tcBorders>
            <w:vAlign w:val="center"/>
          </w:tcPr>
          <w:p w:rsidR="00D9745F" w:rsidRPr="001A19F5" w:rsidRDefault="00D9745F" w:rsidP="00FC2E2E">
            <w:pPr>
              <w:widowControl w:val="0"/>
              <w:autoSpaceDE w:val="0"/>
              <w:autoSpaceDN w:val="0"/>
              <w:adjustRightInd w:val="0"/>
              <w:jc w:val="right"/>
              <w:rPr>
                <w:b/>
                <w:i/>
                <w:sz w:val="20"/>
                <w:szCs w:val="20"/>
              </w:rPr>
            </w:pPr>
            <w:r w:rsidRPr="001A19F5">
              <w:rPr>
                <w:b/>
                <w:i/>
                <w:sz w:val="20"/>
                <w:szCs w:val="20"/>
              </w:rPr>
              <w:t>Total Not To Exceed Contract Amount</w:t>
            </w:r>
          </w:p>
        </w:tc>
        <w:tc>
          <w:tcPr>
            <w:tcW w:w="1710" w:type="dxa"/>
            <w:tcBorders>
              <w:top w:val="single" w:sz="4" w:space="0" w:color="auto"/>
              <w:left w:val="single" w:sz="4" w:space="0" w:color="auto"/>
              <w:bottom w:val="single" w:sz="4" w:space="0" w:color="auto"/>
              <w:right w:val="single" w:sz="4" w:space="0" w:color="auto"/>
            </w:tcBorders>
            <w:vAlign w:val="center"/>
          </w:tcPr>
          <w:p w:rsidR="00D9745F" w:rsidRPr="001A19F5" w:rsidRDefault="00D9745F" w:rsidP="00FC2E2E">
            <w:pPr>
              <w:autoSpaceDE w:val="0"/>
              <w:autoSpaceDN w:val="0"/>
              <w:adjustRightInd w:val="0"/>
              <w:ind w:left="-108" w:right="-108"/>
              <w:jc w:val="center"/>
              <w:rPr>
                <w:rFonts w:eastAsia="Times"/>
                <w:sz w:val="20"/>
                <w:szCs w:val="20"/>
              </w:rPr>
            </w:pPr>
            <w:r w:rsidRPr="001A19F5">
              <w:rPr>
                <w:rFonts w:eastAsia="Times"/>
                <w:b/>
                <w:sz w:val="20"/>
                <w:szCs w:val="20"/>
              </w:rPr>
              <w:t>[TBD]</w:t>
            </w:r>
          </w:p>
        </w:tc>
        <w:tc>
          <w:tcPr>
            <w:tcW w:w="1350" w:type="dxa"/>
            <w:tcBorders>
              <w:top w:val="single" w:sz="4" w:space="0" w:color="auto"/>
              <w:left w:val="single" w:sz="4" w:space="0" w:color="auto"/>
              <w:bottom w:val="single" w:sz="4" w:space="0" w:color="auto"/>
              <w:right w:val="single" w:sz="4" w:space="0" w:color="auto"/>
            </w:tcBorders>
          </w:tcPr>
          <w:p w:rsidR="00D9745F" w:rsidRPr="001A19F5" w:rsidRDefault="00D9745F" w:rsidP="00FC2E2E">
            <w:pPr>
              <w:autoSpaceDE w:val="0"/>
              <w:autoSpaceDN w:val="0"/>
              <w:adjustRightInd w:val="0"/>
              <w:ind w:left="-108" w:right="-108"/>
              <w:jc w:val="center"/>
              <w:rPr>
                <w:rFonts w:eastAsia="Times"/>
                <w:sz w:val="20"/>
                <w:szCs w:val="20"/>
              </w:rPr>
            </w:pPr>
          </w:p>
        </w:tc>
      </w:tr>
    </w:tbl>
    <w:p w:rsidR="004C0FF7" w:rsidRPr="001A19F5" w:rsidRDefault="004C0FF7" w:rsidP="00E43525">
      <w:pPr>
        <w:ind w:right="180"/>
      </w:pPr>
    </w:p>
    <w:p w:rsidR="00FC2E2E" w:rsidRPr="001A19F5" w:rsidRDefault="00E43525" w:rsidP="00F72401">
      <w:pPr>
        <w:pStyle w:val="ExhibitC2"/>
        <w:numPr>
          <w:ilvl w:val="1"/>
          <w:numId w:val="26"/>
        </w:numPr>
        <w:ind w:right="245"/>
        <w:jc w:val="both"/>
      </w:pPr>
      <w:r w:rsidRPr="001A19F5">
        <w:t>The firm fixed prices include all costs, benefits, expenses, fees, overhead, and profits payable to the Contractor for services rendered to the AOC.</w:t>
      </w:r>
    </w:p>
    <w:p w:rsidR="00E43525" w:rsidRPr="001A19F5" w:rsidRDefault="00E43525" w:rsidP="001B2A08">
      <w:pPr>
        <w:pStyle w:val="BodyTextIndent"/>
        <w:spacing w:after="0"/>
        <w:ind w:left="0" w:right="245"/>
        <w:jc w:val="both"/>
      </w:pPr>
    </w:p>
    <w:p w:rsidR="00FC2E2E" w:rsidRPr="001A19F5" w:rsidRDefault="00E43525" w:rsidP="00F72401">
      <w:pPr>
        <w:pStyle w:val="ExhibitC2"/>
        <w:numPr>
          <w:ilvl w:val="1"/>
          <w:numId w:val="26"/>
        </w:numPr>
        <w:ind w:right="245"/>
        <w:jc w:val="both"/>
      </w:pPr>
      <w:r w:rsidRPr="001A19F5">
        <w:t>The Contractor shall not request nor shall the AOC consider any reimbursement for non-production work including but not limited to time spent traveling to and from the job site or any living expenses.</w:t>
      </w:r>
    </w:p>
    <w:p w:rsidR="00E43525" w:rsidRPr="001A19F5" w:rsidRDefault="00E43525" w:rsidP="001B2A08">
      <w:pPr>
        <w:pStyle w:val="BodyTextIndent3"/>
        <w:spacing w:after="0"/>
        <w:ind w:right="245"/>
        <w:jc w:val="both"/>
        <w:rPr>
          <w:sz w:val="24"/>
          <w:szCs w:val="24"/>
        </w:rPr>
      </w:pPr>
    </w:p>
    <w:p w:rsidR="00FC2E2E" w:rsidRPr="001A19F5" w:rsidRDefault="00E43525" w:rsidP="00F72401">
      <w:pPr>
        <w:pStyle w:val="ExhibitC2"/>
        <w:numPr>
          <w:ilvl w:val="1"/>
          <w:numId w:val="26"/>
        </w:numPr>
        <w:ind w:right="245"/>
        <w:jc w:val="both"/>
      </w:pPr>
      <w:r w:rsidRPr="001A19F5">
        <w:rPr>
          <w:spacing w:val="-3"/>
        </w:rPr>
        <w:t xml:space="preserve">The </w:t>
      </w:r>
      <w:r w:rsidRPr="001A19F5">
        <w:t xml:space="preserve">total amount the AOC may pay the Contractor, pursuant to this provision, shall not exceed </w:t>
      </w:r>
      <w:r w:rsidR="00287C39" w:rsidRPr="001A19F5">
        <w:rPr>
          <w:b/>
        </w:rPr>
        <w:t>[$</w:t>
      </w:r>
      <w:r w:rsidR="00955422" w:rsidRPr="001A19F5">
        <w:rPr>
          <w:b/>
          <w:bCs/>
        </w:rPr>
        <w:t>TBD</w:t>
      </w:r>
      <w:r w:rsidR="00287C39" w:rsidRPr="001A19F5">
        <w:rPr>
          <w:b/>
          <w:bCs/>
        </w:rPr>
        <w:t>]</w:t>
      </w:r>
      <w:r w:rsidR="005002FE" w:rsidRPr="001A19F5">
        <w:rPr>
          <w:b/>
          <w:bCs/>
        </w:rPr>
        <w:t xml:space="preserve"> </w:t>
      </w:r>
      <w:r w:rsidR="005002FE" w:rsidRPr="001A19F5">
        <w:rPr>
          <w:bCs/>
        </w:rPr>
        <w:t xml:space="preserve">for the </w:t>
      </w:r>
      <w:r w:rsidR="005002FE" w:rsidRPr="001A19F5">
        <w:rPr>
          <w:b/>
          <w:bCs/>
        </w:rPr>
        <w:t>Initial Term</w:t>
      </w:r>
      <w:r w:rsidRPr="001A19F5">
        <w:rPr>
          <w:b/>
          <w:bCs/>
        </w:rPr>
        <w:t>.</w:t>
      </w:r>
    </w:p>
    <w:p w:rsidR="00E43525" w:rsidRPr="001A19F5" w:rsidRDefault="00E43525" w:rsidP="00120AA3">
      <w:pPr>
        <w:pStyle w:val="BodyTextIndent"/>
        <w:spacing w:after="0"/>
        <w:ind w:left="0" w:right="245"/>
        <w:jc w:val="both"/>
      </w:pPr>
    </w:p>
    <w:p w:rsidR="00AC141A" w:rsidRPr="001A19F5" w:rsidRDefault="00955422" w:rsidP="00F72401">
      <w:pPr>
        <w:pStyle w:val="ExhibitC1"/>
        <w:keepNext/>
        <w:numPr>
          <w:ilvl w:val="0"/>
          <w:numId w:val="27"/>
        </w:numPr>
        <w:ind w:right="245"/>
        <w:jc w:val="both"/>
        <w:rPr>
          <w:b/>
          <w:u w:val="none"/>
        </w:rPr>
      </w:pPr>
      <w:r w:rsidRPr="001A19F5">
        <w:rPr>
          <w:b/>
          <w:u w:val="none"/>
        </w:rPr>
        <w:t>DIRECT EXPENSES</w:t>
      </w:r>
    </w:p>
    <w:p w:rsidR="00E43525" w:rsidRPr="001A19F5" w:rsidRDefault="00E43525" w:rsidP="00955422">
      <w:pPr>
        <w:pStyle w:val="Heading5"/>
        <w:ind w:right="245"/>
        <w:jc w:val="both"/>
      </w:pPr>
    </w:p>
    <w:p w:rsidR="00E43525" w:rsidRPr="001A19F5" w:rsidRDefault="00E43525" w:rsidP="00955422">
      <w:pPr>
        <w:pStyle w:val="ExhibitC2"/>
        <w:numPr>
          <w:ilvl w:val="0"/>
          <w:numId w:val="0"/>
        </w:numPr>
        <w:ind w:left="720" w:right="245"/>
        <w:jc w:val="both"/>
      </w:pPr>
      <w:r w:rsidRPr="001A19F5">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E43525" w:rsidRPr="001A19F5" w:rsidRDefault="00E43525" w:rsidP="00955422">
      <w:pPr>
        <w:pStyle w:val="Heading5"/>
        <w:keepNext w:val="0"/>
        <w:ind w:right="245"/>
        <w:jc w:val="both"/>
      </w:pPr>
    </w:p>
    <w:p w:rsidR="00FC2E2E" w:rsidRPr="001A19F5" w:rsidRDefault="00955422" w:rsidP="00F72401">
      <w:pPr>
        <w:pStyle w:val="ExhibitC1"/>
        <w:keepNext/>
        <w:numPr>
          <w:ilvl w:val="0"/>
          <w:numId w:val="45"/>
        </w:numPr>
        <w:ind w:right="245"/>
        <w:jc w:val="both"/>
        <w:rPr>
          <w:b/>
          <w:u w:val="none"/>
        </w:rPr>
      </w:pPr>
      <w:r w:rsidRPr="001A19F5">
        <w:rPr>
          <w:b/>
          <w:u w:val="none"/>
        </w:rPr>
        <w:t>OTHER EXPENSES</w:t>
      </w:r>
    </w:p>
    <w:p w:rsidR="00E43525" w:rsidRPr="001A19F5" w:rsidRDefault="00E43525" w:rsidP="00955422">
      <w:pPr>
        <w:pStyle w:val="Heading5"/>
        <w:ind w:right="245"/>
        <w:jc w:val="both"/>
      </w:pPr>
    </w:p>
    <w:p w:rsidR="00E43525" w:rsidRPr="001A19F5" w:rsidRDefault="00E43525" w:rsidP="00955422">
      <w:pPr>
        <w:pStyle w:val="Heading5"/>
        <w:keepNext w:val="0"/>
        <w:ind w:right="245"/>
        <w:jc w:val="both"/>
      </w:pPr>
      <w:r w:rsidRPr="001A19F5">
        <w:t>The AOC shall not consider reimbursement for costs not defined as allowable in this Agreement, including</w:t>
      </w:r>
      <w:r w:rsidR="005528A8" w:rsidRPr="001A19F5">
        <w:t>,</w:t>
      </w:r>
      <w:r w:rsidRPr="001A19F5">
        <w:t xml:space="preserve"> but not limited to</w:t>
      </w:r>
      <w:r w:rsidR="005528A8" w:rsidRPr="001A19F5">
        <w:t>,</w:t>
      </w:r>
      <w:r w:rsidRPr="001A19F5">
        <w:t xml:space="preserve"> any administrative, operating, travel, meals, and lodging expenses incurred during the performance of this Agreement.</w:t>
      </w:r>
    </w:p>
    <w:p w:rsidR="00E43525" w:rsidRPr="001A19F5" w:rsidRDefault="00E43525" w:rsidP="00955422">
      <w:pPr>
        <w:pStyle w:val="BodyTextIndent3"/>
        <w:ind w:right="245"/>
        <w:jc w:val="both"/>
      </w:pPr>
    </w:p>
    <w:p w:rsidR="00FC2E2E" w:rsidRPr="001A19F5" w:rsidRDefault="00955422" w:rsidP="00F72401">
      <w:pPr>
        <w:pStyle w:val="ExhibitC1"/>
        <w:keepNext/>
        <w:keepLines/>
        <w:numPr>
          <w:ilvl w:val="0"/>
          <w:numId w:val="45"/>
        </w:numPr>
        <w:ind w:right="245"/>
        <w:jc w:val="both"/>
        <w:rPr>
          <w:b/>
          <w:u w:val="none"/>
        </w:rPr>
      </w:pPr>
      <w:r w:rsidRPr="001A19F5">
        <w:rPr>
          <w:b/>
          <w:u w:val="none"/>
        </w:rPr>
        <w:lastRenderedPageBreak/>
        <w:t>TAXES</w:t>
      </w:r>
    </w:p>
    <w:p w:rsidR="00E43525" w:rsidRPr="001A19F5" w:rsidRDefault="00E43525" w:rsidP="00955422">
      <w:pPr>
        <w:keepNext/>
        <w:keepLines/>
        <w:tabs>
          <w:tab w:val="left" w:pos="576"/>
          <w:tab w:val="left" w:pos="1296"/>
          <w:tab w:val="left" w:pos="10710"/>
        </w:tabs>
        <w:ind w:right="245"/>
        <w:jc w:val="both"/>
      </w:pPr>
    </w:p>
    <w:p w:rsidR="00E43525" w:rsidRPr="001A19F5" w:rsidRDefault="00E43525" w:rsidP="002D5E8A">
      <w:pPr>
        <w:pStyle w:val="Heading5"/>
        <w:keepNext w:val="0"/>
        <w:widowControl w:val="0"/>
        <w:ind w:right="245"/>
        <w:jc w:val="both"/>
      </w:pPr>
      <w:r w:rsidRPr="001A19F5">
        <w:t xml:space="preserve">The AOC is exempt from federal excise taxes and no payment will be made for any taxes levied on the Contractor’s or any Subcontractor’s employees’ wages.  The AOC will pay for any applicable State of California or local sales or use taxes on the services rendered or equipment or parts supplied pursuant to this Agreement. </w:t>
      </w:r>
    </w:p>
    <w:p w:rsidR="00E43525" w:rsidRPr="001A19F5" w:rsidRDefault="00E43525" w:rsidP="002D5E8A">
      <w:pPr>
        <w:widowControl w:val="0"/>
        <w:tabs>
          <w:tab w:val="left" w:pos="576"/>
          <w:tab w:val="left" w:pos="1296"/>
          <w:tab w:val="left" w:pos="10710"/>
        </w:tabs>
        <w:ind w:right="245"/>
        <w:jc w:val="both"/>
      </w:pPr>
    </w:p>
    <w:p w:rsidR="00FC2E2E" w:rsidRPr="001A19F5" w:rsidRDefault="00955422" w:rsidP="00F72401">
      <w:pPr>
        <w:pStyle w:val="ExhibitC1"/>
        <w:widowControl w:val="0"/>
        <w:numPr>
          <w:ilvl w:val="0"/>
          <w:numId w:val="45"/>
        </w:numPr>
        <w:ind w:right="245"/>
        <w:jc w:val="both"/>
        <w:rPr>
          <w:b/>
          <w:u w:val="none"/>
        </w:rPr>
      </w:pPr>
      <w:r w:rsidRPr="001A19F5">
        <w:rPr>
          <w:b/>
          <w:u w:val="none"/>
        </w:rPr>
        <w:t>METHOD OF PAYMENT</w:t>
      </w:r>
    </w:p>
    <w:p w:rsidR="00E43525" w:rsidRPr="001A19F5" w:rsidRDefault="00E43525" w:rsidP="002D5E8A">
      <w:pPr>
        <w:pStyle w:val="Header"/>
        <w:widowControl w:val="0"/>
        <w:tabs>
          <w:tab w:val="clear" w:pos="4320"/>
          <w:tab w:val="clear" w:pos="8640"/>
        </w:tabs>
        <w:ind w:right="245"/>
        <w:jc w:val="both"/>
      </w:pPr>
    </w:p>
    <w:p w:rsidR="00E43525" w:rsidRPr="001A19F5" w:rsidRDefault="00E43525" w:rsidP="00F72401">
      <w:pPr>
        <w:pStyle w:val="ExhibitC2"/>
        <w:widowControl w:val="0"/>
        <w:numPr>
          <w:ilvl w:val="1"/>
          <w:numId w:val="33"/>
        </w:numPr>
        <w:ind w:right="245"/>
        <w:jc w:val="both"/>
      </w:pPr>
      <w:r w:rsidRPr="001A19F5">
        <w:t>The Contractor shall submit an invoice</w:t>
      </w:r>
      <w:r w:rsidRPr="001A19F5">
        <w:rPr>
          <w:sz w:val="20"/>
        </w:rPr>
        <w:t xml:space="preserve"> </w:t>
      </w:r>
      <w:r w:rsidRPr="001A19F5">
        <w:t xml:space="preserve">for Work provided upon completion and Acceptance of each Deliverable, as set forth in Exhibit D, Work to be Performed, but no more often than once a month.  After receipt of invoice, the AOC will either approve the invoice for payment or give the Contractor specific written reasons why part or all of the payment is being withheld and what remedial actions the Contractor must take to receive the withheld amount. </w:t>
      </w:r>
    </w:p>
    <w:p w:rsidR="00E43525" w:rsidRPr="001A19F5" w:rsidRDefault="00E43525" w:rsidP="002D5E8A">
      <w:pPr>
        <w:widowControl w:val="0"/>
        <w:ind w:right="245"/>
        <w:jc w:val="both"/>
      </w:pPr>
      <w:r w:rsidRPr="001A19F5">
        <w:t xml:space="preserve"> </w:t>
      </w:r>
    </w:p>
    <w:p w:rsidR="00FC2E2E" w:rsidRPr="001A19F5" w:rsidRDefault="00E43525" w:rsidP="00F72401">
      <w:pPr>
        <w:pStyle w:val="ExhibitC2"/>
        <w:widowControl w:val="0"/>
        <w:numPr>
          <w:ilvl w:val="1"/>
          <w:numId w:val="45"/>
        </w:numPr>
        <w:ind w:right="245"/>
        <w:jc w:val="both"/>
      </w:pPr>
      <w:r w:rsidRPr="001A19F5">
        <w:t xml:space="preserve">The AOC will make payment in arrears after receipt of the Contractor’s properly completed invoice.  Invoices shall clearly indicate: </w:t>
      </w:r>
    </w:p>
    <w:p w:rsidR="00E43525" w:rsidRPr="001A19F5" w:rsidRDefault="00E43525" w:rsidP="002D5E8A">
      <w:pPr>
        <w:pStyle w:val="ExhibitC2"/>
        <w:widowControl w:val="0"/>
        <w:numPr>
          <w:ilvl w:val="0"/>
          <w:numId w:val="0"/>
        </w:numPr>
        <w:jc w:val="both"/>
        <w:rPr>
          <w:sz w:val="16"/>
          <w:szCs w:val="16"/>
        </w:rPr>
      </w:pPr>
    </w:p>
    <w:p w:rsidR="00FC2E2E" w:rsidRPr="001A19F5" w:rsidRDefault="00E43525" w:rsidP="00F72401">
      <w:pPr>
        <w:pStyle w:val="ExhibitC3"/>
        <w:keepNext w:val="0"/>
        <w:widowControl w:val="0"/>
        <w:numPr>
          <w:ilvl w:val="2"/>
          <w:numId w:val="45"/>
        </w:numPr>
        <w:spacing w:after="60"/>
        <w:jc w:val="both"/>
      </w:pPr>
      <w:r w:rsidRPr="001A19F5">
        <w:t xml:space="preserve">The Contract number; </w:t>
      </w:r>
    </w:p>
    <w:p w:rsidR="00FC2E2E" w:rsidRPr="001A19F5" w:rsidRDefault="00E43525" w:rsidP="00F72401">
      <w:pPr>
        <w:pStyle w:val="ExhibitC3"/>
        <w:keepNext w:val="0"/>
        <w:widowControl w:val="0"/>
        <w:numPr>
          <w:ilvl w:val="2"/>
          <w:numId w:val="45"/>
        </w:numPr>
        <w:spacing w:after="60"/>
        <w:jc w:val="both"/>
      </w:pPr>
      <w:r w:rsidRPr="001A19F5">
        <w:t xml:space="preserve">A unique invoice number; </w:t>
      </w:r>
    </w:p>
    <w:p w:rsidR="00FC2E2E" w:rsidRPr="001A19F5" w:rsidRDefault="00E43525" w:rsidP="00F72401">
      <w:pPr>
        <w:pStyle w:val="ExhibitC3"/>
        <w:keepNext w:val="0"/>
        <w:widowControl w:val="0"/>
        <w:numPr>
          <w:ilvl w:val="2"/>
          <w:numId w:val="45"/>
        </w:numPr>
        <w:spacing w:after="60"/>
        <w:jc w:val="both"/>
      </w:pPr>
      <w:r w:rsidRPr="001A19F5">
        <w:t xml:space="preserve">The Contractor's name and address; </w:t>
      </w:r>
    </w:p>
    <w:p w:rsidR="00FC2E2E" w:rsidRPr="001A19F5" w:rsidRDefault="00E43525" w:rsidP="00F72401">
      <w:pPr>
        <w:pStyle w:val="ExhibitC3"/>
        <w:keepNext w:val="0"/>
        <w:widowControl w:val="0"/>
        <w:numPr>
          <w:ilvl w:val="2"/>
          <w:numId w:val="45"/>
        </w:numPr>
        <w:spacing w:after="60"/>
        <w:jc w:val="both"/>
      </w:pPr>
      <w:r w:rsidRPr="001A19F5">
        <w:t xml:space="preserve">Taxpayer identification number (the Contractor’s federal employer identification number); </w:t>
      </w:r>
    </w:p>
    <w:p w:rsidR="00FC2E2E" w:rsidRPr="001A19F5" w:rsidRDefault="00E43525" w:rsidP="00F72401">
      <w:pPr>
        <w:pStyle w:val="ExhibitC3"/>
        <w:keepNext w:val="0"/>
        <w:widowControl w:val="0"/>
        <w:numPr>
          <w:ilvl w:val="2"/>
          <w:numId w:val="45"/>
        </w:numPr>
        <w:spacing w:after="60"/>
        <w:jc w:val="both"/>
      </w:pPr>
      <w:r w:rsidRPr="001A19F5">
        <w:t xml:space="preserve">Description of the completed Work, including the name of Contractor performing the Work, services rendered, Task(s) performed, and/or Deliverable(s) made, as appropriate; </w:t>
      </w:r>
    </w:p>
    <w:p w:rsidR="00FC2E2E" w:rsidRPr="001A19F5" w:rsidRDefault="00E43525" w:rsidP="00F72401">
      <w:pPr>
        <w:pStyle w:val="ExhibitC3"/>
        <w:keepNext w:val="0"/>
        <w:widowControl w:val="0"/>
        <w:numPr>
          <w:ilvl w:val="2"/>
          <w:numId w:val="45"/>
        </w:numPr>
        <w:spacing w:after="60"/>
        <w:jc w:val="both"/>
      </w:pPr>
      <w:r w:rsidRPr="001A19F5">
        <w:t>The date each Deliverable is completed; and</w:t>
      </w:r>
    </w:p>
    <w:p w:rsidR="00FC2E2E" w:rsidRPr="001A19F5" w:rsidRDefault="00E43525" w:rsidP="00F72401">
      <w:pPr>
        <w:pStyle w:val="ExhibitC3"/>
        <w:keepNext w:val="0"/>
        <w:widowControl w:val="0"/>
        <w:numPr>
          <w:ilvl w:val="2"/>
          <w:numId w:val="45"/>
        </w:numPr>
        <w:jc w:val="both"/>
      </w:pPr>
      <w:proofErr w:type="gramStart"/>
      <w:r w:rsidRPr="001A19F5">
        <w:rPr>
          <w:rFonts w:ascii="Times New Roman TUR" w:hAnsi="Times New Roman TUR"/>
          <w:szCs w:val="22"/>
        </w:rPr>
        <w:t>Preferred remittance address, if different from the mailing address.</w:t>
      </w:r>
      <w:proofErr w:type="gramEnd"/>
    </w:p>
    <w:p w:rsidR="00287C39" w:rsidRPr="001A19F5" w:rsidRDefault="00287C39" w:rsidP="002D5E8A">
      <w:pPr>
        <w:widowControl w:val="0"/>
        <w:tabs>
          <w:tab w:val="left" w:pos="2016"/>
          <w:tab w:val="left" w:pos="2592"/>
          <w:tab w:val="left" w:pos="4176"/>
          <w:tab w:val="left" w:pos="10710"/>
        </w:tabs>
        <w:ind w:left="1440" w:right="180" w:hanging="720"/>
        <w:jc w:val="both"/>
      </w:pPr>
    </w:p>
    <w:p w:rsidR="00FC2E2E" w:rsidRPr="001A19F5" w:rsidRDefault="00E43525" w:rsidP="00F72401">
      <w:pPr>
        <w:pStyle w:val="ExhibitC2"/>
        <w:widowControl w:val="0"/>
        <w:numPr>
          <w:ilvl w:val="1"/>
          <w:numId w:val="45"/>
        </w:numPr>
        <w:jc w:val="both"/>
      </w:pPr>
      <w:r w:rsidRPr="001A19F5">
        <w:t>The Contractor shall submit one (1) original and two (2) copies of invoices to:</w:t>
      </w:r>
    </w:p>
    <w:p w:rsidR="00E43525" w:rsidRPr="001A19F5" w:rsidRDefault="00E43525" w:rsidP="002D5E8A">
      <w:pPr>
        <w:widowControl w:val="0"/>
        <w:ind w:left="3600" w:right="180"/>
        <w:jc w:val="both"/>
      </w:pPr>
    </w:p>
    <w:p w:rsidR="00E43525" w:rsidRPr="001A19F5" w:rsidRDefault="00E43525" w:rsidP="00BD3FD3">
      <w:pPr>
        <w:pStyle w:val="Heading6"/>
        <w:spacing w:before="0" w:after="0"/>
        <w:ind w:left="2970"/>
        <w:jc w:val="both"/>
        <w:rPr>
          <w:b w:val="0"/>
        </w:rPr>
      </w:pPr>
      <w:r w:rsidRPr="001A19F5">
        <w:rPr>
          <w:b w:val="0"/>
        </w:rPr>
        <w:t>Judicial Council of California</w:t>
      </w:r>
    </w:p>
    <w:p w:rsidR="00E43525" w:rsidRPr="001A19F5" w:rsidRDefault="00E43525" w:rsidP="00BD3FD3">
      <w:pPr>
        <w:pStyle w:val="Heading6"/>
        <w:spacing w:before="0" w:after="0"/>
        <w:ind w:left="2970"/>
        <w:jc w:val="both"/>
        <w:rPr>
          <w:b w:val="0"/>
        </w:rPr>
      </w:pPr>
      <w:r w:rsidRPr="001A19F5">
        <w:rPr>
          <w:b w:val="0"/>
        </w:rPr>
        <w:t>Administrative Office of the Courts</w:t>
      </w:r>
    </w:p>
    <w:p w:rsidR="00E43525" w:rsidRPr="001A19F5" w:rsidRDefault="00E43525" w:rsidP="00BD3FD3">
      <w:pPr>
        <w:pStyle w:val="Heading6"/>
        <w:spacing w:before="0" w:after="0"/>
        <w:ind w:left="2970"/>
        <w:jc w:val="both"/>
        <w:rPr>
          <w:b w:val="0"/>
        </w:rPr>
      </w:pPr>
      <w:proofErr w:type="gramStart"/>
      <w:r w:rsidRPr="001A19F5">
        <w:rPr>
          <w:b w:val="0"/>
        </w:rPr>
        <w:t>c/o</w:t>
      </w:r>
      <w:proofErr w:type="gramEnd"/>
      <w:r w:rsidRPr="001A19F5">
        <w:rPr>
          <w:b w:val="0"/>
        </w:rPr>
        <w:t xml:space="preserve"> Fiscal Services Office, Accounts Payable</w:t>
      </w:r>
    </w:p>
    <w:p w:rsidR="00E43525" w:rsidRPr="001A19F5" w:rsidRDefault="00E43525" w:rsidP="00BD3FD3">
      <w:pPr>
        <w:pStyle w:val="Heading6"/>
        <w:spacing w:before="0" w:after="0"/>
        <w:ind w:left="2970"/>
        <w:jc w:val="both"/>
        <w:rPr>
          <w:b w:val="0"/>
        </w:rPr>
      </w:pPr>
      <w:r w:rsidRPr="001A19F5">
        <w:rPr>
          <w:b w:val="0"/>
        </w:rPr>
        <w:t>455 Golden Gate Avenue, 6</w:t>
      </w:r>
      <w:r w:rsidRPr="001A19F5">
        <w:rPr>
          <w:b w:val="0"/>
          <w:vertAlign w:val="superscript"/>
        </w:rPr>
        <w:t>th</w:t>
      </w:r>
      <w:r w:rsidRPr="001A19F5">
        <w:rPr>
          <w:b w:val="0"/>
        </w:rPr>
        <w:t xml:space="preserve"> Floor</w:t>
      </w:r>
    </w:p>
    <w:p w:rsidR="00E43525" w:rsidRPr="001A19F5" w:rsidRDefault="00E43525" w:rsidP="00BD3FD3">
      <w:pPr>
        <w:pStyle w:val="Heading6"/>
        <w:spacing w:before="0" w:after="0"/>
        <w:ind w:left="2970"/>
        <w:jc w:val="both"/>
        <w:rPr>
          <w:b w:val="0"/>
        </w:rPr>
      </w:pPr>
      <w:r w:rsidRPr="001A19F5">
        <w:rPr>
          <w:b w:val="0"/>
        </w:rPr>
        <w:t>San Francisco, CA 94102-3688</w:t>
      </w:r>
    </w:p>
    <w:p w:rsidR="00E43525" w:rsidRPr="001A19F5" w:rsidRDefault="00E43525" w:rsidP="00BD3FD3">
      <w:pPr>
        <w:pStyle w:val="Style6"/>
        <w:jc w:val="both"/>
        <w:rPr>
          <w:noProof w:val="0"/>
        </w:rPr>
      </w:pPr>
    </w:p>
    <w:p w:rsidR="00FC2E2E" w:rsidRPr="001A19F5" w:rsidRDefault="00E43525" w:rsidP="00F72401">
      <w:pPr>
        <w:pStyle w:val="ExhibitC2"/>
        <w:numPr>
          <w:ilvl w:val="1"/>
          <w:numId w:val="45"/>
        </w:numPr>
        <w:jc w:val="both"/>
      </w:pPr>
      <w:r w:rsidRPr="001A19F5">
        <w:t>Please note that invoices or vouchers not on printed bill heads shall be signed by the Contractor or the person furnishing the supplies or services.</w:t>
      </w:r>
    </w:p>
    <w:p w:rsidR="00E43525" w:rsidRPr="001A19F5" w:rsidRDefault="00E43525" w:rsidP="00BD3FD3">
      <w:pPr>
        <w:pStyle w:val="ExhibitC2"/>
        <w:numPr>
          <w:ilvl w:val="0"/>
          <w:numId w:val="0"/>
        </w:numPr>
        <w:ind w:left="1440" w:hanging="720"/>
        <w:jc w:val="both"/>
      </w:pPr>
    </w:p>
    <w:p w:rsidR="00FC2E2E" w:rsidRPr="001A19F5" w:rsidRDefault="008E2C17" w:rsidP="00F72401">
      <w:pPr>
        <w:pStyle w:val="ExhibitC1"/>
        <w:numPr>
          <w:ilvl w:val="0"/>
          <w:numId w:val="45"/>
        </w:numPr>
        <w:jc w:val="both"/>
        <w:rPr>
          <w:b/>
          <w:u w:val="none"/>
        </w:rPr>
      </w:pPr>
      <w:r w:rsidRPr="001A19F5">
        <w:rPr>
          <w:b/>
          <w:u w:val="none"/>
        </w:rPr>
        <w:t>DISALLOWANCE</w:t>
      </w:r>
      <w:r w:rsidR="00E43525" w:rsidRPr="001A19F5">
        <w:rPr>
          <w:b/>
          <w:u w:val="none"/>
        </w:rPr>
        <w:t xml:space="preserve"> </w:t>
      </w:r>
    </w:p>
    <w:p w:rsidR="00E43525" w:rsidRPr="001A19F5" w:rsidRDefault="00E43525" w:rsidP="00BD3FD3">
      <w:pPr>
        <w:tabs>
          <w:tab w:val="left" w:pos="576"/>
          <w:tab w:val="left" w:pos="1296"/>
          <w:tab w:val="left" w:pos="10710"/>
        </w:tabs>
        <w:ind w:right="180"/>
        <w:jc w:val="both"/>
      </w:pPr>
    </w:p>
    <w:p w:rsidR="00E43525" w:rsidRPr="001A19F5" w:rsidRDefault="00E43525" w:rsidP="000F6E5C">
      <w:pPr>
        <w:pStyle w:val="Heading5"/>
        <w:keepNext w:val="0"/>
        <w:widowControl w:val="0"/>
        <w:jc w:val="both"/>
      </w:pPr>
      <w:r w:rsidRPr="001A19F5">
        <w:t xml:space="preserve">If the Contractor claims or receives payment from the AOC for a service or reimbursement that </w:t>
      </w:r>
      <w:proofErr w:type="gramStart"/>
      <w:r w:rsidRPr="001A19F5">
        <w:t>is later disallowed</w:t>
      </w:r>
      <w:proofErr w:type="gramEnd"/>
      <w:r w:rsidRPr="001A19F5">
        <w:t xml:space="preserve"> by the AOC, the Contractor shall promptly refund the disallowed amount to the </w:t>
      </w:r>
      <w:r w:rsidRPr="001A19F5">
        <w:lastRenderedPageBreak/>
        <w:t>AOC upon the AOC's request.  At its option, the AOC may offset the amount disallowed from any payment due or that may become due to the Contractor under this Agreement or any other agreement.</w:t>
      </w:r>
    </w:p>
    <w:p w:rsidR="003235EF" w:rsidRPr="001A19F5" w:rsidRDefault="003235EF">
      <w:pPr>
        <w:spacing w:line="276" w:lineRule="auto"/>
      </w:pPr>
    </w:p>
    <w:p w:rsidR="00FC2E2E" w:rsidRPr="001A19F5" w:rsidRDefault="008E2C17" w:rsidP="00F72401">
      <w:pPr>
        <w:pStyle w:val="ExhibitC1"/>
        <w:widowControl w:val="0"/>
        <w:numPr>
          <w:ilvl w:val="0"/>
          <w:numId w:val="45"/>
        </w:numPr>
        <w:jc w:val="both"/>
        <w:rPr>
          <w:b/>
          <w:u w:val="none"/>
        </w:rPr>
      </w:pPr>
      <w:r w:rsidRPr="001A19F5">
        <w:rPr>
          <w:b/>
          <w:u w:val="none"/>
        </w:rPr>
        <w:t>PAYMENT DOES NOT IMPLY ACCEPTANCE OF WORK</w:t>
      </w:r>
      <w:r w:rsidR="00E43525" w:rsidRPr="001A19F5">
        <w:rPr>
          <w:b/>
          <w:u w:val="none"/>
        </w:rPr>
        <w:t xml:space="preserve"> </w:t>
      </w:r>
    </w:p>
    <w:p w:rsidR="00E43525" w:rsidRPr="001A19F5" w:rsidRDefault="00E43525" w:rsidP="000F6E5C">
      <w:pPr>
        <w:widowControl w:val="0"/>
        <w:tabs>
          <w:tab w:val="left" w:pos="576"/>
          <w:tab w:val="left" w:pos="1296"/>
          <w:tab w:val="left" w:pos="10710"/>
        </w:tabs>
        <w:ind w:right="180"/>
        <w:jc w:val="both"/>
      </w:pPr>
    </w:p>
    <w:p w:rsidR="00B7709E" w:rsidRPr="001A19F5" w:rsidRDefault="00E43525" w:rsidP="000F6E5C">
      <w:pPr>
        <w:pStyle w:val="ExhibitC1"/>
        <w:widowControl w:val="0"/>
        <w:numPr>
          <w:ilvl w:val="0"/>
          <w:numId w:val="0"/>
        </w:numPr>
        <w:ind w:left="720"/>
        <w:jc w:val="both"/>
        <w:rPr>
          <w:b/>
          <w:u w:val="none"/>
        </w:rPr>
      </w:pPr>
      <w:r w:rsidRPr="001A19F5">
        <w:rPr>
          <w:u w:val="none"/>
        </w:rPr>
        <w:t>The granting of any progress payment by the AOC as provided in this Exhibit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B7709E" w:rsidRPr="001A19F5" w:rsidRDefault="00B7709E" w:rsidP="00BA5B8E">
      <w:pPr>
        <w:pStyle w:val="ExhibitC1"/>
        <w:numPr>
          <w:ilvl w:val="0"/>
          <w:numId w:val="0"/>
        </w:numPr>
        <w:ind w:left="720" w:hanging="720"/>
        <w:rPr>
          <w:b/>
          <w:u w:val="none"/>
        </w:rPr>
      </w:pPr>
    </w:p>
    <w:p w:rsidR="002D5E8A" w:rsidRPr="001A19F5" w:rsidRDefault="005A6DF6" w:rsidP="005A6DF6">
      <w:pPr>
        <w:pStyle w:val="ExhibitC1"/>
        <w:numPr>
          <w:ilvl w:val="0"/>
          <w:numId w:val="0"/>
        </w:numPr>
        <w:ind w:left="720" w:hanging="720"/>
        <w:jc w:val="center"/>
        <w:rPr>
          <w:b/>
          <w:i/>
          <w:u w:val="none"/>
        </w:rPr>
        <w:sectPr w:rsidR="002D5E8A" w:rsidRPr="001A19F5" w:rsidSect="00F54828">
          <w:footerReference w:type="default" r:id="rId13"/>
          <w:pgSz w:w="12240" w:h="15840" w:code="1"/>
          <w:pgMar w:top="1440" w:right="907" w:bottom="1440" w:left="1008" w:header="720" w:footer="720" w:gutter="0"/>
          <w:pgNumType w:start="1"/>
          <w:cols w:space="720"/>
          <w:docGrid w:linePitch="360"/>
        </w:sectPr>
      </w:pPr>
      <w:r w:rsidRPr="001A19F5">
        <w:rPr>
          <w:b/>
          <w:i/>
          <w:u w:val="none"/>
        </w:rPr>
        <w:t>END OF EXHIBIT</w:t>
      </w:r>
    </w:p>
    <w:p w:rsidR="002510B1" w:rsidRPr="001A19F5" w:rsidRDefault="002510B1" w:rsidP="002510B1">
      <w:pPr>
        <w:pStyle w:val="Heading10"/>
        <w:keepNext w:val="0"/>
        <w:rPr>
          <w:sz w:val="26"/>
          <w:szCs w:val="26"/>
        </w:rPr>
      </w:pPr>
      <w:r w:rsidRPr="001A19F5">
        <w:rPr>
          <w:sz w:val="26"/>
          <w:szCs w:val="26"/>
        </w:rPr>
        <w:lastRenderedPageBreak/>
        <w:t xml:space="preserve">EXHIBIT D - WORK TO </w:t>
      </w:r>
      <w:proofErr w:type="gramStart"/>
      <w:r w:rsidRPr="001A19F5">
        <w:rPr>
          <w:sz w:val="26"/>
          <w:szCs w:val="26"/>
        </w:rPr>
        <w:t>BE PERFORMED</w:t>
      </w:r>
      <w:proofErr w:type="gramEnd"/>
    </w:p>
    <w:p w:rsidR="00D15F63" w:rsidRPr="001A19F5" w:rsidRDefault="00D15F63" w:rsidP="00D15F63">
      <w:pPr>
        <w:pStyle w:val="ListParagraph"/>
        <w:widowControl w:val="0"/>
        <w:spacing w:after="240"/>
        <w:contextualSpacing w:val="0"/>
        <w:rPr>
          <w:b/>
          <w:bCs/>
        </w:rPr>
      </w:pPr>
      <w:bookmarkStart w:id="0" w:name="_Ref251059675"/>
    </w:p>
    <w:p w:rsidR="00FC2E2E" w:rsidRPr="001A19F5" w:rsidRDefault="00FD255D" w:rsidP="00F72401">
      <w:pPr>
        <w:pStyle w:val="ListParagraph"/>
        <w:widowControl w:val="0"/>
        <w:numPr>
          <w:ilvl w:val="6"/>
          <w:numId w:val="45"/>
        </w:numPr>
        <w:spacing w:after="240"/>
        <w:ind w:left="720" w:hanging="720"/>
        <w:contextualSpacing w:val="0"/>
        <w:rPr>
          <w:b/>
          <w:bCs/>
        </w:rPr>
      </w:pPr>
      <w:r w:rsidRPr="001A19F5">
        <w:rPr>
          <w:b/>
          <w:bCs/>
        </w:rPr>
        <w:t>STATEMENT OF THE WORK</w:t>
      </w:r>
    </w:p>
    <w:bookmarkEnd w:id="0"/>
    <w:p w:rsidR="002E6E0C" w:rsidRPr="001A19F5" w:rsidRDefault="002E6E0C" w:rsidP="0059379B">
      <w:pPr>
        <w:pStyle w:val="ListParagraph"/>
        <w:widowControl w:val="0"/>
        <w:autoSpaceDE w:val="0"/>
        <w:autoSpaceDN w:val="0"/>
        <w:adjustRightInd w:val="0"/>
        <w:ind w:right="144"/>
        <w:jc w:val="both"/>
      </w:pPr>
      <w:r w:rsidRPr="001A19F5">
        <w:rPr>
          <w:bCs/>
        </w:rPr>
        <w:t xml:space="preserve">The Contractor will provide </w:t>
      </w:r>
      <w:r w:rsidR="005F265A" w:rsidRPr="001A19F5">
        <w:rPr>
          <w:bCs/>
        </w:rPr>
        <w:t>evaluation</w:t>
      </w:r>
      <w:r w:rsidR="00672A55" w:rsidRPr="001A19F5">
        <w:rPr>
          <w:bCs/>
        </w:rPr>
        <w:t xml:space="preserve"> </w:t>
      </w:r>
      <w:r w:rsidR="00C267F5" w:rsidRPr="001A19F5">
        <w:rPr>
          <w:bCs/>
        </w:rPr>
        <w:t xml:space="preserve">services </w:t>
      </w:r>
      <w:r w:rsidRPr="001A19F5">
        <w:rPr>
          <w:bCs/>
        </w:rPr>
        <w:t>under the Sargent Shriver Civil Counsel Act for the</w:t>
      </w:r>
      <w:r w:rsidRPr="001A19F5">
        <w:rPr>
          <w:b/>
          <w:bCs/>
        </w:rPr>
        <w:t xml:space="preserve"> Initial Term</w:t>
      </w:r>
      <w:r w:rsidRPr="001A19F5">
        <w:rPr>
          <w:bCs/>
        </w:rPr>
        <w:t xml:space="preserve"> beginning </w:t>
      </w:r>
      <w:r w:rsidR="006B2431" w:rsidRPr="001A19F5">
        <w:rPr>
          <w:b/>
          <w:bCs/>
        </w:rPr>
        <w:t>Ju</w:t>
      </w:r>
      <w:r w:rsidR="00A81759" w:rsidRPr="001A19F5">
        <w:rPr>
          <w:b/>
          <w:bCs/>
        </w:rPr>
        <w:t>ne 23</w:t>
      </w:r>
      <w:r w:rsidR="006B2431" w:rsidRPr="001A19F5">
        <w:rPr>
          <w:b/>
          <w:bCs/>
        </w:rPr>
        <w:t>, 2014</w:t>
      </w:r>
      <w:r w:rsidRPr="001A19F5">
        <w:rPr>
          <w:bCs/>
        </w:rPr>
        <w:t xml:space="preserve"> and ending </w:t>
      </w:r>
      <w:r w:rsidR="00415322" w:rsidRPr="001A19F5">
        <w:rPr>
          <w:b/>
          <w:bCs/>
        </w:rPr>
        <w:t>February 28</w:t>
      </w:r>
      <w:r w:rsidR="00922F7D" w:rsidRPr="001A19F5">
        <w:rPr>
          <w:b/>
          <w:bCs/>
        </w:rPr>
        <w:t>,</w:t>
      </w:r>
      <w:r w:rsidR="005F265A" w:rsidRPr="001A19F5">
        <w:rPr>
          <w:b/>
          <w:bCs/>
        </w:rPr>
        <w:t xml:space="preserve"> 2015</w:t>
      </w:r>
      <w:proofErr w:type="gramStart"/>
      <w:r w:rsidRPr="001A19F5">
        <w:rPr>
          <w:bCs/>
        </w:rPr>
        <w:t>.</w:t>
      </w:r>
      <w:r w:rsidRPr="001A19F5">
        <w:t xml:space="preserve"> </w:t>
      </w:r>
      <w:proofErr w:type="gramEnd"/>
      <w:r w:rsidR="00ED3978" w:rsidRPr="001A19F5">
        <w:t xml:space="preserve">The </w:t>
      </w:r>
      <w:r w:rsidR="00ED3978" w:rsidRPr="001A19F5">
        <w:rPr>
          <w:b/>
        </w:rPr>
        <w:t>First Option Term</w:t>
      </w:r>
      <w:r w:rsidR="00ED3978" w:rsidRPr="001A19F5">
        <w:t xml:space="preserve"> </w:t>
      </w:r>
      <w:proofErr w:type="gramStart"/>
      <w:r w:rsidR="00ED3978" w:rsidRPr="001A19F5">
        <w:t>will be exercised</w:t>
      </w:r>
      <w:proofErr w:type="gramEnd"/>
      <w:r w:rsidR="00ED3978" w:rsidRPr="001A19F5">
        <w:t xml:space="preserve"> at the discretion of the AOC.</w:t>
      </w:r>
    </w:p>
    <w:p w:rsidR="00132688" w:rsidRPr="001A19F5" w:rsidRDefault="00132688" w:rsidP="00A31C84">
      <w:pPr>
        <w:pStyle w:val="ListParagraph"/>
        <w:widowControl w:val="0"/>
        <w:jc w:val="both"/>
        <w:rPr>
          <w:bCs/>
          <w:i/>
        </w:rPr>
      </w:pPr>
    </w:p>
    <w:p w:rsidR="00DB7B1F" w:rsidRPr="001A19F5" w:rsidRDefault="00415322" w:rsidP="00B710FC">
      <w:pPr>
        <w:pStyle w:val="ExhibitA2"/>
        <w:keepNext w:val="0"/>
        <w:widowControl w:val="0"/>
        <w:numPr>
          <w:ilvl w:val="0"/>
          <w:numId w:val="0"/>
        </w:numPr>
        <w:suppressAutoHyphens w:val="0"/>
        <w:ind w:left="720" w:right="144"/>
      </w:pPr>
      <w:r w:rsidRPr="001A19F5">
        <w:t xml:space="preserve">The work </w:t>
      </w:r>
      <w:r w:rsidR="001C32DB" w:rsidRPr="001A19F5">
        <w:t>of this Agreement is</w:t>
      </w:r>
      <w:r w:rsidR="0093362B" w:rsidRPr="001A19F5">
        <w:t xml:space="preserve"> </w:t>
      </w:r>
      <w:r w:rsidRPr="001A19F5">
        <w:t xml:space="preserve">to prepare a report for the Judicial Council </w:t>
      </w:r>
      <w:r w:rsidR="001C32DB" w:rsidRPr="001A19F5">
        <w:t>of California</w:t>
      </w:r>
      <w:r w:rsidR="00331B40" w:rsidRPr="001A19F5">
        <w:t xml:space="preserve"> and </w:t>
      </w:r>
      <w:r w:rsidRPr="001A19F5">
        <w:t xml:space="preserve">to submit </w:t>
      </w:r>
      <w:r w:rsidR="00331B40" w:rsidRPr="001A19F5">
        <w:t xml:space="preserve">the report </w:t>
      </w:r>
      <w:r w:rsidRPr="001A19F5">
        <w:t>to the Legislature regarding the Sargent Shriver Civil Counsel Act based upon the data collected in Phase</w:t>
      </w:r>
      <w:r w:rsidR="009A3C89" w:rsidRPr="001A19F5">
        <w:t>s</w:t>
      </w:r>
      <w:r w:rsidRPr="001A19F5">
        <w:t xml:space="preserve"> 1</w:t>
      </w:r>
      <w:r w:rsidR="009A3C89" w:rsidRPr="001A19F5">
        <w:t>,</w:t>
      </w:r>
      <w:r w:rsidRPr="001A19F5">
        <w:t>2</w:t>
      </w:r>
      <w:r w:rsidR="009A3C89" w:rsidRPr="001A19F5">
        <w:t xml:space="preserve"> and 3</w:t>
      </w:r>
      <w:r w:rsidRPr="001A19F5">
        <w:t xml:space="preserve"> of the evaluation</w:t>
      </w:r>
      <w:proofErr w:type="gramStart"/>
      <w:r w:rsidRPr="001A19F5">
        <w:t xml:space="preserve">. </w:t>
      </w:r>
      <w:proofErr w:type="gramEnd"/>
      <w:r w:rsidRPr="001A19F5">
        <w:t xml:space="preserve">The </w:t>
      </w:r>
      <w:r w:rsidR="001C32DB" w:rsidRPr="001A19F5">
        <w:t>C</w:t>
      </w:r>
      <w:r w:rsidRPr="001A19F5">
        <w:t xml:space="preserve">ontractor will </w:t>
      </w:r>
      <w:r w:rsidR="0093362B" w:rsidRPr="001A19F5">
        <w:t xml:space="preserve"> (i)  </w:t>
      </w:r>
      <w:r w:rsidRPr="001A19F5">
        <w:t xml:space="preserve">continue to perform the research started in Phase 1, </w:t>
      </w:r>
      <w:r w:rsidR="00425F36" w:rsidRPr="001A19F5">
        <w:t xml:space="preserve">(ii) </w:t>
      </w:r>
      <w:r w:rsidRPr="001A19F5">
        <w:t xml:space="preserve">develop a plan </w:t>
      </w:r>
      <w:r w:rsidR="00327B92" w:rsidRPr="001A19F5">
        <w:t xml:space="preserve">for the results of Phases </w:t>
      </w:r>
      <w:r w:rsidR="009A3C89" w:rsidRPr="001A19F5">
        <w:t xml:space="preserve">1 2 and 3 </w:t>
      </w:r>
      <w:r w:rsidR="00DE3633" w:rsidRPr="001A19F5">
        <w:t xml:space="preserve"> and</w:t>
      </w:r>
      <w:r w:rsidRPr="001A19F5">
        <w:t xml:space="preserve"> implement Phase</w:t>
      </w:r>
      <w:r w:rsidR="009A3C89" w:rsidRPr="001A19F5">
        <w:t>s</w:t>
      </w:r>
      <w:r w:rsidRPr="001A19F5">
        <w:t xml:space="preserve"> 2</w:t>
      </w:r>
      <w:r w:rsidR="009A3C89" w:rsidRPr="001A19F5">
        <w:t xml:space="preserve"> and 3</w:t>
      </w:r>
      <w:r w:rsidR="00425F36" w:rsidRPr="001A19F5">
        <w:t xml:space="preserve"> and (iii)</w:t>
      </w:r>
      <w:r w:rsidRPr="001A19F5">
        <w:t xml:space="preserve"> report the findings of that research.   </w:t>
      </w:r>
    </w:p>
    <w:p w:rsidR="00B710FC" w:rsidRPr="001A19F5" w:rsidRDefault="00B710FC" w:rsidP="00DB7B1F">
      <w:pPr>
        <w:pStyle w:val="ExhibitA2"/>
        <w:keepNext w:val="0"/>
        <w:widowControl w:val="0"/>
        <w:numPr>
          <w:ilvl w:val="0"/>
          <w:numId w:val="0"/>
        </w:numPr>
        <w:suppressAutoHyphens w:val="0"/>
        <w:ind w:left="1440" w:right="144"/>
        <w:rPr>
          <w:bCs/>
          <w:szCs w:val="24"/>
        </w:rPr>
      </w:pPr>
    </w:p>
    <w:p w:rsidR="00AC141A" w:rsidRPr="001A19F5" w:rsidRDefault="00037EFA" w:rsidP="00F72401">
      <w:pPr>
        <w:pStyle w:val="ExhibitD1"/>
        <w:widowControl w:val="0"/>
        <w:numPr>
          <w:ilvl w:val="0"/>
          <w:numId w:val="34"/>
        </w:numPr>
        <w:jc w:val="both"/>
        <w:rPr>
          <w:b/>
          <w:u w:val="none"/>
        </w:rPr>
      </w:pPr>
      <w:r w:rsidRPr="001A19F5">
        <w:rPr>
          <w:b/>
          <w:u w:val="none"/>
        </w:rPr>
        <w:t xml:space="preserve">WORK </w:t>
      </w:r>
      <w:r w:rsidR="00A36E65" w:rsidRPr="001A19F5">
        <w:rPr>
          <w:b/>
          <w:u w:val="none"/>
        </w:rPr>
        <w:t>REQUIREMENTS</w:t>
      </w:r>
      <w:r w:rsidR="00456AE5" w:rsidRPr="001A19F5">
        <w:rPr>
          <w:b/>
          <w:u w:val="none"/>
        </w:rPr>
        <w:t xml:space="preserve"> </w:t>
      </w:r>
      <w:r w:rsidR="00081FEC" w:rsidRPr="001A19F5">
        <w:rPr>
          <w:b/>
          <w:u w:val="none"/>
        </w:rPr>
        <w:t>IN INITIAL TERM</w:t>
      </w:r>
      <w:r w:rsidR="00456AE5" w:rsidRPr="001A19F5">
        <w:rPr>
          <w:b/>
          <w:u w:val="none"/>
        </w:rPr>
        <w:t xml:space="preserve">  </w:t>
      </w:r>
    </w:p>
    <w:p w:rsidR="00F024B8" w:rsidRPr="001A19F5" w:rsidRDefault="00F024B8" w:rsidP="00F334D2">
      <w:pPr>
        <w:pStyle w:val="ExhibitD1"/>
        <w:widowControl w:val="0"/>
        <w:numPr>
          <w:ilvl w:val="1"/>
          <w:numId w:val="0"/>
        </w:numPr>
        <w:tabs>
          <w:tab w:val="num" w:pos="1440"/>
        </w:tabs>
        <w:ind w:left="1440" w:hanging="720"/>
        <w:jc w:val="both"/>
        <w:rPr>
          <w:b/>
        </w:rPr>
      </w:pPr>
    </w:p>
    <w:p w:rsidR="007334C3" w:rsidRPr="001A19F5" w:rsidRDefault="007334C3" w:rsidP="00F72401">
      <w:pPr>
        <w:pStyle w:val="ExhibitB2"/>
        <w:numPr>
          <w:ilvl w:val="1"/>
          <w:numId w:val="52"/>
        </w:numPr>
        <w:tabs>
          <w:tab w:val="clear" w:pos="1368"/>
        </w:tabs>
        <w:rPr>
          <w:u w:val="single"/>
        </w:rPr>
      </w:pPr>
      <w:r w:rsidRPr="001A19F5">
        <w:rPr>
          <w:u w:val="single"/>
        </w:rPr>
        <w:t xml:space="preserve">Phase </w:t>
      </w:r>
      <w:r w:rsidR="009A3C89" w:rsidRPr="001A19F5">
        <w:rPr>
          <w:u w:val="single"/>
        </w:rPr>
        <w:t>1</w:t>
      </w:r>
      <w:r w:rsidRPr="001A19F5">
        <w:rPr>
          <w:u w:val="single"/>
        </w:rPr>
        <w:t xml:space="preserve"> and Phase </w:t>
      </w:r>
      <w:r w:rsidR="009A3C89" w:rsidRPr="001A19F5">
        <w:rPr>
          <w:u w:val="single"/>
        </w:rPr>
        <w:t>2</w:t>
      </w:r>
    </w:p>
    <w:p w:rsidR="007334C3" w:rsidRPr="001A19F5" w:rsidRDefault="007334C3" w:rsidP="007334C3">
      <w:pPr>
        <w:pStyle w:val="ExhibitB2"/>
        <w:numPr>
          <w:ilvl w:val="0"/>
          <w:numId w:val="0"/>
        </w:numPr>
        <w:ind w:left="1440"/>
      </w:pPr>
    </w:p>
    <w:p w:rsidR="004B7919" w:rsidRPr="001A19F5" w:rsidRDefault="008A1EF6" w:rsidP="00982B68">
      <w:pPr>
        <w:pStyle w:val="ExhibitB2"/>
        <w:numPr>
          <w:ilvl w:val="0"/>
          <w:numId w:val="0"/>
        </w:numPr>
        <w:ind w:left="1440" w:right="72"/>
        <w:jc w:val="both"/>
      </w:pPr>
      <w:r w:rsidRPr="001A19F5">
        <w:t xml:space="preserve">Phase 1 shall be the </w:t>
      </w:r>
      <w:r w:rsidR="00951F0D" w:rsidRPr="001A19F5">
        <w:t xml:space="preserve">continuation of collecting demographic and outcome data on cases handled as part of the Shriver pilot project. </w:t>
      </w:r>
      <w:r w:rsidRPr="001A19F5">
        <w:t xml:space="preserve"> </w:t>
      </w:r>
      <w:r w:rsidR="00137D0A" w:rsidRPr="001A19F5">
        <w:t>Phase 2 of the evaluation will focus on</w:t>
      </w:r>
      <w:r w:rsidR="004B7919" w:rsidRPr="001A19F5">
        <w:t xml:space="preserve"> a cost-benefit analysis of the pilot programs utilizing Phase 1 qualitative and quantitative data, as well as additional data collected during Phase 2</w:t>
      </w:r>
      <w:proofErr w:type="gramStart"/>
      <w:r w:rsidR="004B7919" w:rsidRPr="001A19F5">
        <w:t xml:space="preserve">. </w:t>
      </w:r>
      <w:proofErr w:type="gramEnd"/>
      <w:r w:rsidR="00B96166" w:rsidRPr="001A19F5">
        <w:t xml:space="preserve">The </w:t>
      </w:r>
      <w:r w:rsidR="009C05D5" w:rsidRPr="001A19F5">
        <w:t>C</w:t>
      </w:r>
      <w:r w:rsidR="00B96166" w:rsidRPr="001A19F5">
        <w:t xml:space="preserve">ontractor will review the data collected during Phase </w:t>
      </w:r>
      <w:r w:rsidR="009A3C89" w:rsidRPr="001A19F5">
        <w:t>1</w:t>
      </w:r>
      <w:r w:rsidR="00B96166" w:rsidRPr="001A19F5">
        <w:t xml:space="preserve"> and develop a plan to expand the evaluation of the effectiveness of those pilots in light of the initial findings. </w:t>
      </w:r>
      <w:r w:rsidR="004B7919" w:rsidRPr="001A19F5">
        <w:t xml:space="preserve"> In addition, the contractor will continue to support the Administrative Data collection implemented during Phase 1</w:t>
      </w:r>
      <w:r w:rsidR="008C1BF5" w:rsidRPr="001A19F5">
        <w:t xml:space="preserve"> and identify areas where data collection can be modified and simplified</w:t>
      </w:r>
      <w:proofErr w:type="gramStart"/>
      <w:r w:rsidR="008C1BF5" w:rsidRPr="001A19F5">
        <w:t>.</w:t>
      </w:r>
      <w:r w:rsidR="004B7919" w:rsidRPr="001A19F5">
        <w:t xml:space="preserve"> </w:t>
      </w:r>
      <w:proofErr w:type="gramEnd"/>
      <w:r w:rsidR="004B7919" w:rsidRPr="001A19F5">
        <w:t>It</w:t>
      </w:r>
      <w:r w:rsidR="006E22C1" w:rsidRPr="001A19F5">
        <w:t xml:space="preserve"> is</w:t>
      </w:r>
      <w:r w:rsidR="004B7919" w:rsidRPr="001A19F5">
        <w:t xml:space="preserve"> possible that new pilot sites will be added so the Administrative Data collection component could involve bringing new sites onto the system, which involves setting up accounts, providing training, and ongoing technical assistance</w:t>
      </w:r>
      <w:proofErr w:type="gramStart"/>
      <w:r w:rsidR="004B7919" w:rsidRPr="001A19F5">
        <w:t xml:space="preserve">. </w:t>
      </w:r>
      <w:proofErr w:type="gramEnd"/>
      <w:r w:rsidR="004B7919" w:rsidRPr="001A19F5">
        <w:t>AB 590 outlines the following areas of interest for the cost-benefit study</w:t>
      </w:r>
      <w:r w:rsidR="00C321EB" w:rsidRPr="001A19F5">
        <w:t xml:space="preserve"> to be conducted as part of Phase </w:t>
      </w:r>
      <w:proofErr w:type="gramStart"/>
      <w:r w:rsidR="009A3C89" w:rsidRPr="001A19F5">
        <w:t>2</w:t>
      </w:r>
      <w:r w:rsidR="00B62BF9" w:rsidRPr="001A19F5">
        <w:t xml:space="preserve"> </w:t>
      </w:r>
      <w:r w:rsidR="00C321EB" w:rsidRPr="001A19F5">
        <w:t>.</w:t>
      </w:r>
      <w:proofErr w:type="gramEnd"/>
    </w:p>
    <w:p w:rsidR="000E0943" w:rsidRPr="001A19F5" w:rsidRDefault="000E0943" w:rsidP="000E0943">
      <w:pPr>
        <w:pStyle w:val="ExhibitB2"/>
        <w:numPr>
          <w:ilvl w:val="0"/>
          <w:numId w:val="0"/>
        </w:numPr>
        <w:ind w:left="1368"/>
      </w:pPr>
    </w:p>
    <w:p w:rsidR="00BA0944" w:rsidRPr="001A19F5" w:rsidRDefault="004B7919" w:rsidP="00F72401">
      <w:pPr>
        <w:pStyle w:val="ListParagraph"/>
        <w:numPr>
          <w:ilvl w:val="0"/>
          <w:numId w:val="30"/>
        </w:numPr>
        <w:ind w:left="1800" w:right="72"/>
        <w:contextualSpacing w:val="0"/>
        <w:jc w:val="both"/>
      </w:pPr>
      <w:proofErr w:type="gramStart"/>
      <w:r w:rsidRPr="001A19F5">
        <w:t>Improved court effectiveness and efficiency.</w:t>
      </w:r>
      <w:proofErr w:type="gramEnd"/>
      <w:r w:rsidRPr="001A19F5">
        <w:t xml:space="preserve">  For example, shorter hearings, fewer improper defaults, fewer incorrect pleadings, fewer continuances, greater likelihood of settlement, and preserved judicial neutrality. </w:t>
      </w:r>
    </w:p>
    <w:p w:rsidR="004B7919" w:rsidRPr="001A19F5" w:rsidRDefault="004B7919" w:rsidP="0093209B">
      <w:pPr>
        <w:pStyle w:val="ListParagraph"/>
        <w:ind w:left="1800" w:right="72"/>
        <w:contextualSpacing w:val="0"/>
        <w:jc w:val="both"/>
        <w:rPr>
          <w:sz w:val="12"/>
          <w:szCs w:val="12"/>
        </w:rPr>
      </w:pPr>
      <w:r w:rsidRPr="001A19F5">
        <w:rPr>
          <w:sz w:val="12"/>
          <w:szCs w:val="12"/>
        </w:rPr>
        <w:t xml:space="preserve"> </w:t>
      </w:r>
    </w:p>
    <w:p w:rsidR="004B7919" w:rsidRPr="001A19F5" w:rsidRDefault="004B7919" w:rsidP="00F72401">
      <w:pPr>
        <w:pStyle w:val="ListParagraph"/>
        <w:numPr>
          <w:ilvl w:val="0"/>
          <w:numId w:val="30"/>
        </w:numPr>
        <w:ind w:left="1800" w:right="72"/>
        <w:contextualSpacing w:val="0"/>
        <w:jc w:val="both"/>
      </w:pPr>
      <w:proofErr w:type="gramStart"/>
      <w:r w:rsidRPr="001A19F5">
        <w:t xml:space="preserve">Improved outcomes for litigants that result in reduced need and lower costs for other </w:t>
      </w:r>
      <w:r w:rsidR="00EB3C89" w:rsidRPr="001A19F5">
        <w:t>S</w:t>
      </w:r>
      <w:r w:rsidRPr="001A19F5">
        <w:t>tate and local services.</w:t>
      </w:r>
      <w:proofErr w:type="gramEnd"/>
      <w:r w:rsidRPr="001A19F5">
        <w:t xml:space="preserve">  Examples may include agencies that provide temporary housing, social services, law enforcement, physical health services, mental health services, unemployment services, and school district costs associated with children changing schools.   </w:t>
      </w:r>
    </w:p>
    <w:p w:rsidR="00BA0944" w:rsidRPr="001A19F5" w:rsidRDefault="00BA0944" w:rsidP="0093209B">
      <w:pPr>
        <w:pStyle w:val="ListParagraph"/>
        <w:ind w:right="72"/>
        <w:jc w:val="both"/>
        <w:rPr>
          <w:sz w:val="12"/>
          <w:szCs w:val="12"/>
        </w:rPr>
      </w:pPr>
    </w:p>
    <w:p w:rsidR="004B7919" w:rsidRPr="001A19F5" w:rsidRDefault="004B7919" w:rsidP="00F72401">
      <w:pPr>
        <w:pStyle w:val="ListParagraph"/>
        <w:numPr>
          <w:ilvl w:val="0"/>
          <w:numId w:val="30"/>
        </w:numPr>
        <w:ind w:left="1800" w:right="72"/>
        <w:contextualSpacing w:val="0"/>
        <w:jc w:val="both"/>
      </w:pPr>
      <w:proofErr w:type="gramStart"/>
      <w:r w:rsidRPr="001A19F5">
        <w:t>Identification of strategies to provide the appropriate services at the lowest cost.</w:t>
      </w:r>
      <w:proofErr w:type="gramEnd"/>
      <w:r w:rsidRPr="001A19F5">
        <w:t xml:space="preserve">  What approaches have been most effective in indentifying the right services for litigants? </w:t>
      </w:r>
    </w:p>
    <w:p w:rsidR="00BA0944" w:rsidRPr="001A19F5" w:rsidRDefault="00BA0944" w:rsidP="00BA0944">
      <w:pPr>
        <w:pStyle w:val="ListParagraph"/>
      </w:pPr>
    </w:p>
    <w:p w:rsidR="00B96166" w:rsidRPr="001A19F5" w:rsidRDefault="004B7919" w:rsidP="00F72401">
      <w:pPr>
        <w:pStyle w:val="ListParagraph"/>
        <w:numPr>
          <w:ilvl w:val="0"/>
          <w:numId w:val="30"/>
        </w:numPr>
        <w:ind w:left="1800"/>
        <w:contextualSpacing w:val="0"/>
      </w:pPr>
      <w:proofErr w:type="gramStart"/>
      <w:r w:rsidRPr="001A19F5">
        <w:t>Positive economic and other impacts to the community.</w:t>
      </w:r>
      <w:proofErr w:type="gramEnd"/>
      <w:r w:rsidRPr="001A19F5">
        <w:t xml:space="preserve"> </w:t>
      </w:r>
    </w:p>
    <w:p w:rsidR="00846EBD" w:rsidRPr="001A19F5" w:rsidRDefault="00846EBD" w:rsidP="00453DC6">
      <w:pPr>
        <w:pStyle w:val="ExhibitB2"/>
      </w:pPr>
      <w:r w:rsidRPr="001A19F5">
        <w:rPr>
          <w:u w:val="single"/>
        </w:rPr>
        <w:lastRenderedPageBreak/>
        <w:t>Phase 3</w:t>
      </w:r>
      <w:r w:rsidRPr="001A19F5">
        <w:t xml:space="preserve">   </w:t>
      </w:r>
    </w:p>
    <w:p w:rsidR="00846EBD" w:rsidRPr="001A19F5" w:rsidRDefault="00846EBD" w:rsidP="00846EBD">
      <w:pPr>
        <w:pStyle w:val="ExhibitB2"/>
        <w:numPr>
          <w:ilvl w:val="0"/>
          <w:numId w:val="0"/>
        </w:numPr>
        <w:ind w:left="1368"/>
      </w:pPr>
    </w:p>
    <w:p w:rsidR="00FC2E2E" w:rsidRPr="001A19F5" w:rsidRDefault="00157B0C" w:rsidP="00E63CEB">
      <w:pPr>
        <w:pStyle w:val="ExhibitB2"/>
        <w:numPr>
          <w:ilvl w:val="0"/>
          <w:numId w:val="0"/>
        </w:numPr>
        <w:ind w:left="1368"/>
        <w:jc w:val="both"/>
      </w:pPr>
      <w:r w:rsidRPr="001A19F5">
        <w:t xml:space="preserve">Phase 3 of the Project will involve reviewing all data collected by Phase 1 and 2 and determining whether there is any further data required to address the statutory requirements for the evaluation required by AB 590.  If any further data is required or would be useful to provide to the legislature, a plan for collection will be developed and implemented to ensure a comprehensive report for the legislature.  </w:t>
      </w:r>
    </w:p>
    <w:p w:rsidR="00FC2E2E" w:rsidRPr="001A19F5" w:rsidRDefault="00FC2E2E"/>
    <w:p w:rsidR="007A72F9" w:rsidRPr="001A19F5" w:rsidRDefault="0081013B">
      <w:pPr>
        <w:pStyle w:val="ExhibitB2"/>
        <w:rPr>
          <w:u w:val="single"/>
        </w:rPr>
      </w:pPr>
      <w:r w:rsidRPr="001A19F5">
        <w:rPr>
          <w:u w:val="single"/>
        </w:rPr>
        <w:t xml:space="preserve">Continue Phase 1 Data Collection </w:t>
      </w:r>
    </w:p>
    <w:p w:rsidR="00AC141A" w:rsidRPr="001A19F5" w:rsidRDefault="00AC141A">
      <w:pPr>
        <w:pStyle w:val="ExhibitC2"/>
        <w:numPr>
          <w:ilvl w:val="0"/>
          <w:numId w:val="0"/>
        </w:numPr>
        <w:ind w:left="720"/>
      </w:pPr>
    </w:p>
    <w:p w:rsidR="00AC141A" w:rsidRPr="001A19F5" w:rsidRDefault="003E32F7" w:rsidP="0093209B">
      <w:pPr>
        <w:ind w:left="1440" w:right="72"/>
        <w:jc w:val="both"/>
      </w:pPr>
      <w:r w:rsidRPr="001A19F5">
        <w:rPr>
          <w:b/>
          <w:i/>
        </w:rPr>
        <w:t>Deliverable #1</w:t>
      </w:r>
      <w:r w:rsidRPr="001A19F5">
        <w:t>:</w:t>
      </w:r>
      <w:r w:rsidR="004B7919" w:rsidRPr="001A19F5">
        <w:t xml:space="preserve"> Submit monthly extract of de-identified Administrative Data (continuation of Phase 1)</w:t>
      </w:r>
      <w:proofErr w:type="gramStart"/>
      <w:r w:rsidR="004B7919" w:rsidRPr="001A19F5">
        <w:t xml:space="preserve">. </w:t>
      </w:r>
      <w:proofErr w:type="gramEnd"/>
      <w:r w:rsidR="004B7919" w:rsidRPr="001A19F5">
        <w:t>Include a brief report on cases entered/edited during the report period and data quality assurance checks and results.</w:t>
      </w:r>
      <w:r w:rsidR="00415322" w:rsidRPr="001A19F5">
        <w:t xml:space="preserve">  Review data with AOC and programs to ensure accuracy and consistency in data entry.  </w:t>
      </w:r>
      <w:r w:rsidR="004B7919" w:rsidRPr="001A19F5">
        <w:t xml:space="preserve">  </w:t>
      </w:r>
    </w:p>
    <w:p w:rsidR="004B7919" w:rsidRPr="001A19F5" w:rsidRDefault="004B7919" w:rsidP="004B7919"/>
    <w:p w:rsidR="00AC141A" w:rsidRPr="001A19F5" w:rsidRDefault="004B7919">
      <w:pPr>
        <w:pStyle w:val="ExhibitC3"/>
        <w:keepNext w:val="0"/>
        <w:widowControl w:val="0"/>
        <w:numPr>
          <w:ilvl w:val="2"/>
          <w:numId w:val="0"/>
        </w:numPr>
        <w:tabs>
          <w:tab w:val="left" w:pos="1440"/>
        </w:tabs>
        <w:spacing w:after="240"/>
        <w:ind w:left="1440"/>
      </w:pPr>
      <w:r w:rsidRPr="001A19F5">
        <w:t xml:space="preserve">Support existing pilot sites and any new sites by providing technical assistance with Qualtrics and conducting trainings. </w:t>
      </w:r>
    </w:p>
    <w:p w:rsidR="00AC141A" w:rsidRPr="001A19F5" w:rsidRDefault="001A19B3">
      <w:pPr>
        <w:pStyle w:val="ExhibitC3"/>
        <w:keepNext w:val="0"/>
        <w:widowControl w:val="0"/>
        <w:numPr>
          <w:ilvl w:val="2"/>
          <w:numId w:val="0"/>
        </w:numPr>
        <w:tabs>
          <w:tab w:val="left" w:pos="810"/>
        </w:tabs>
        <w:spacing w:after="240"/>
        <w:ind w:left="1440" w:hanging="720"/>
      </w:pPr>
      <w:r w:rsidRPr="001A19F5">
        <w:t>D.</w:t>
      </w:r>
      <w:r w:rsidRPr="001A19F5">
        <w:tab/>
      </w:r>
      <w:r w:rsidR="005A400D" w:rsidRPr="001A19F5">
        <w:rPr>
          <w:u w:val="single"/>
        </w:rPr>
        <w:t>Develop Phase 2 Research Plan</w:t>
      </w:r>
      <w:r w:rsidR="005A400D" w:rsidRPr="001A19F5">
        <w:t xml:space="preserve"> </w:t>
      </w:r>
    </w:p>
    <w:p w:rsidR="00AC141A" w:rsidRPr="001A19F5" w:rsidRDefault="0035514E">
      <w:pPr>
        <w:ind w:left="1440"/>
      </w:pPr>
      <w:r w:rsidRPr="001A19F5">
        <w:rPr>
          <w:b/>
          <w:i/>
        </w:rPr>
        <w:t>Deliverable #2</w:t>
      </w:r>
      <w:r w:rsidR="004B7919" w:rsidRPr="001A19F5">
        <w:t>: Submit a Phase 2 Research Plan that outlines:</w:t>
      </w:r>
    </w:p>
    <w:p w:rsidR="00D82BB1" w:rsidRPr="001A19F5" w:rsidRDefault="00D82BB1">
      <w:pPr>
        <w:ind w:left="1440"/>
        <w:rPr>
          <w:sz w:val="12"/>
          <w:szCs w:val="12"/>
        </w:rPr>
      </w:pPr>
    </w:p>
    <w:p w:rsidR="00AC141A" w:rsidRPr="001A19F5" w:rsidRDefault="004B7919" w:rsidP="00F72401">
      <w:pPr>
        <w:pStyle w:val="ListParagraph"/>
        <w:numPr>
          <w:ilvl w:val="0"/>
          <w:numId w:val="30"/>
        </w:numPr>
        <w:ind w:left="1800"/>
        <w:contextualSpacing w:val="0"/>
      </w:pPr>
      <w:r w:rsidRPr="001A19F5">
        <w:t xml:space="preserve">Cost-benefit analysis design that uses existing data sources where possible and proposes additional data collection to meet the study objectives.  </w:t>
      </w:r>
    </w:p>
    <w:p w:rsidR="00D82BB1" w:rsidRPr="001A19F5" w:rsidRDefault="00D82BB1" w:rsidP="00D82BB1">
      <w:pPr>
        <w:pStyle w:val="ListParagraph"/>
        <w:ind w:left="1800"/>
        <w:contextualSpacing w:val="0"/>
        <w:rPr>
          <w:sz w:val="12"/>
          <w:szCs w:val="12"/>
        </w:rPr>
      </w:pPr>
    </w:p>
    <w:p w:rsidR="00D82BB1" w:rsidRPr="001A19F5" w:rsidRDefault="005F265A" w:rsidP="00F72401">
      <w:pPr>
        <w:pStyle w:val="ListParagraph"/>
        <w:numPr>
          <w:ilvl w:val="0"/>
          <w:numId w:val="30"/>
        </w:numPr>
        <w:ind w:left="1800" w:right="72"/>
        <w:contextualSpacing w:val="0"/>
        <w:jc w:val="both"/>
      </w:pPr>
      <w:proofErr w:type="gramStart"/>
      <w:r w:rsidRPr="001A19F5">
        <w:t>Methods to evaluate effectiveness of all pilots in light of Phase 1 findings.</w:t>
      </w:r>
      <w:proofErr w:type="gramEnd"/>
      <w:r w:rsidRPr="001A19F5">
        <w:t xml:space="preserve">  This may include additional interviews with litigants, case file review, and other evaluation strategies to identify the impact of services. </w:t>
      </w:r>
    </w:p>
    <w:p w:rsidR="00AC141A" w:rsidRPr="001A19F5" w:rsidRDefault="00AC141A" w:rsidP="00D82BB1">
      <w:pPr>
        <w:pStyle w:val="ListParagraph"/>
        <w:ind w:left="1800"/>
        <w:contextualSpacing w:val="0"/>
        <w:rPr>
          <w:sz w:val="12"/>
          <w:szCs w:val="12"/>
        </w:rPr>
      </w:pPr>
    </w:p>
    <w:p w:rsidR="00AC141A" w:rsidRPr="001A19F5" w:rsidRDefault="004B7919" w:rsidP="00F72401">
      <w:pPr>
        <w:pStyle w:val="ListParagraph"/>
        <w:numPr>
          <w:ilvl w:val="0"/>
          <w:numId w:val="30"/>
        </w:numPr>
        <w:ind w:left="1800"/>
        <w:contextualSpacing w:val="0"/>
      </w:pPr>
      <w:r w:rsidRPr="001A19F5">
        <w:t>Project timeline</w:t>
      </w:r>
    </w:p>
    <w:p w:rsidR="00AC141A" w:rsidRPr="001A19F5" w:rsidRDefault="00AC141A">
      <w:pPr>
        <w:pStyle w:val="ListParagraph"/>
      </w:pPr>
    </w:p>
    <w:p w:rsidR="007A72F9" w:rsidRPr="001A19F5" w:rsidRDefault="004F460D" w:rsidP="00F72401">
      <w:pPr>
        <w:pStyle w:val="ExhibitB2"/>
        <w:numPr>
          <w:ilvl w:val="1"/>
          <w:numId w:val="50"/>
        </w:numPr>
      </w:pPr>
      <w:r w:rsidRPr="001A19F5">
        <w:rPr>
          <w:b/>
          <w:i/>
        </w:rPr>
        <w:t>Deliverable #3</w:t>
      </w:r>
      <w:r w:rsidR="005C22B9" w:rsidRPr="001A19F5">
        <w:rPr>
          <w:i/>
        </w:rPr>
        <w:t>:</w:t>
      </w:r>
      <w:r w:rsidRPr="001A19F5">
        <w:rPr>
          <w:i/>
        </w:rPr>
        <w:t xml:space="preserve"> </w:t>
      </w:r>
      <w:r w:rsidRPr="001A19F5">
        <w:t xml:space="preserve"> Meet with Shriver pilot projects and Evaluation Committee to review research plan.  Submit revised plan based upon feedback.  </w:t>
      </w:r>
    </w:p>
    <w:p w:rsidR="00AC141A" w:rsidRPr="001A19F5" w:rsidRDefault="00AC141A">
      <w:pPr>
        <w:ind w:left="1440"/>
      </w:pPr>
    </w:p>
    <w:p w:rsidR="005A400D" w:rsidRPr="001A19F5" w:rsidRDefault="005A400D" w:rsidP="007C30F3">
      <w:pPr>
        <w:pStyle w:val="ExhibitB2"/>
      </w:pPr>
      <w:r w:rsidRPr="001A19F5">
        <w:rPr>
          <w:b/>
          <w:i/>
        </w:rPr>
        <w:t>D</w:t>
      </w:r>
      <w:r w:rsidR="00DF24A6" w:rsidRPr="001A19F5">
        <w:rPr>
          <w:b/>
          <w:i/>
        </w:rPr>
        <w:t>eliverable #</w:t>
      </w:r>
      <w:r w:rsidR="004F460D" w:rsidRPr="001A19F5">
        <w:rPr>
          <w:b/>
          <w:i/>
        </w:rPr>
        <w:t>4</w:t>
      </w:r>
      <w:r w:rsidR="00DF24A6" w:rsidRPr="001A19F5">
        <w:t>:</w:t>
      </w:r>
      <w:r w:rsidR="000E0943" w:rsidRPr="001A19F5">
        <w:t xml:space="preserve">  </w:t>
      </w:r>
      <w:r w:rsidRPr="001A19F5">
        <w:t>Submit a data collection protocol report that outlines:</w:t>
      </w:r>
    </w:p>
    <w:p w:rsidR="000D2E90" w:rsidRPr="001A19F5" w:rsidRDefault="005A400D" w:rsidP="00F72401">
      <w:pPr>
        <w:pStyle w:val="ListParagraph"/>
        <w:numPr>
          <w:ilvl w:val="0"/>
          <w:numId w:val="30"/>
        </w:numPr>
        <w:ind w:left="1800" w:right="72"/>
        <w:contextualSpacing w:val="0"/>
        <w:jc w:val="both"/>
      </w:pPr>
      <w:r w:rsidRPr="001A19F5">
        <w:t>Analysis of existing data sources and identification of gaps where additional data collection will be needed for the cost-benefit analysis</w:t>
      </w:r>
      <w:proofErr w:type="gramStart"/>
      <w:r w:rsidRPr="001A19F5">
        <w:t xml:space="preserve">. </w:t>
      </w:r>
      <w:proofErr w:type="gramEnd"/>
      <w:r w:rsidRPr="001A19F5">
        <w:t>Examples of additional data collection may include use of outside data sources, additional Administrative Data, additional client interviews, additional stakeholder interviews, etc</w:t>
      </w:r>
      <w:r w:rsidR="0093209B" w:rsidRPr="001A19F5">
        <w:t>.</w:t>
      </w:r>
    </w:p>
    <w:p w:rsidR="005A400D" w:rsidRPr="001A19F5" w:rsidRDefault="005A400D" w:rsidP="000D2E90">
      <w:pPr>
        <w:pStyle w:val="ListParagraph"/>
        <w:ind w:left="1800"/>
        <w:contextualSpacing w:val="0"/>
        <w:rPr>
          <w:sz w:val="12"/>
          <w:szCs w:val="12"/>
        </w:rPr>
      </w:pPr>
    </w:p>
    <w:p w:rsidR="005A400D" w:rsidRPr="001A19F5" w:rsidRDefault="005A400D" w:rsidP="00F72401">
      <w:pPr>
        <w:pStyle w:val="ListParagraph"/>
        <w:numPr>
          <w:ilvl w:val="0"/>
          <w:numId w:val="30"/>
        </w:numPr>
        <w:ind w:left="1800"/>
        <w:contextualSpacing w:val="0"/>
      </w:pPr>
      <w:proofErr w:type="gramStart"/>
      <w:r w:rsidRPr="001A19F5">
        <w:t>Sources of data and methodology for data collection.</w:t>
      </w:r>
      <w:proofErr w:type="gramEnd"/>
      <w:r w:rsidRPr="001A19F5">
        <w:t xml:space="preserve"> </w:t>
      </w:r>
    </w:p>
    <w:p w:rsidR="000D2E90" w:rsidRPr="001A19F5" w:rsidRDefault="000D2E90" w:rsidP="000D2E90">
      <w:pPr>
        <w:pStyle w:val="ListParagraph"/>
        <w:rPr>
          <w:sz w:val="12"/>
          <w:szCs w:val="12"/>
        </w:rPr>
      </w:pPr>
    </w:p>
    <w:p w:rsidR="005A400D" w:rsidRPr="001A19F5" w:rsidRDefault="005A400D" w:rsidP="00F72401">
      <w:pPr>
        <w:pStyle w:val="ListParagraph"/>
        <w:numPr>
          <w:ilvl w:val="0"/>
          <w:numId w:val="31"/>
        </w:numPr>
        <w:ind w:left="1800" w:right="72"/>
        <w:contextualSpacing w:val="0"/>
        <w:jc w:val="both"/>
      </w:pPr>
      <w:r w:rsidRPr="001A19F5">
        <w:t>Methods for data transfers</w:t>
      </w:r>
      <w:proofErr w:type="gramStart"/>
      <w:r w:rsidRPr="001A19F5">
        <w:t xml:space="preserve">. </w:t>
      </w:r>
      <w:proofErr w:type="gramEnd"/>
      <w:r w:rsidRPr="001A19F5">
        <w:t>Include proposed methods for assuring data quality and maintaining data confidentiality.</w:t>
      </w:r>
    </w:p>
    <w:p w:rsidR="00AC141A" w:rsidRPr="001A19F5" w:rsidRDefault="00AC141A">
      <w:pPr>
        <w:ind w:left="1440"/>
      </w:pPr>
    </w:p>
    <w:p w:rsidR="00AC141A" w:rsidRPr="001A19F5" w:rsidRDefault="00A61B30" w:rsidP="009C103F">
      <w:pPr>
        <w:pStyle w:val="ExhibitC3"/>
        <w:keepNext w:val="0"/>
        <w:widowControl w:val="0"/>
        <w:numPr>
          <w:ilvl w:val="2"/>
          <w:numId w:val="0"/>
        </w:numPr>
        <w:tabs>
          <w:tab w:val="left" w:pos="810"/>
        </w:tabs>
        <w:spacing w:after="240"/>
        <w:ind w:left="1440" w:hanging="720"/>
      </w:pPr>
      <w:r w:rsidRPr="001A19F5">
        <w:t>G</w:t>
      </w:r>
      <w:r w:rsidR="005A400D" w:rsidRPr="001A19F5">
        <w:t>.</w:t>
      </w:r>
      <w:r w:rsidR="005A400D" w:rsidRPr="001A19F5">
        <w:tab/>
      </w:r>
      <w:r w:rsidR="005A400D" w:rsidRPr="001A19F5">
        <w:rPr>
          <w:u w:val="single"/>
        </w:rPr>
        <w:t>Collect Phase 2 Data</w:t>
      </w:r>
    </w:p>
    <w:p w:rsidR="00AC141A" w:rsidRPr="001A19F5" w:rsidRDefault="00DF24A6" w:rsidP="009C103F">
      <w:pPr>
        <w:widowControl w:val="0"/>
        <w:ind w:left="1440" w:right="72"/>
        <w:jc w:val="both"/>
      </w:pPr>
      <w:r w:rsidRPr="001A19F5">
        <w:rPr>
          <w:b/>
          <w:i/>
        </w:rPr>
        <w:t>Deliverable #</w:t>
      </w:r>
      <w:r w:rsidR="004F460D" w:rsidRPr="001A19F5">
        <w:rPr>
          <w:b/>
          <w:i/>
        </w:rPr>
        <w:t>5</w:t>
      </w:r>
      <w:r w:rsidRPr="001A19F5">
        <w:t>:</w:t>
      </w:r>
      <w:r w:rsidR="005A400D" w:rsidRPr="001A19F5">
        <w:t xml:space="preserve"> Submit monthly extract of Phase 2 data </w:t>
      </w:r>
      <w:r w:rsidR="004F460D" w:rsidRPr="001A19F5">
        <w:t>as set out in approved research plan including quantitative data and qualitative data fro</w:t>
      </w:r>
      <w:r w:rsidR="0079071B" w:rsidRPr="001A19F5">
        <w:t xml:space="preserve">m interviews, case file review, </w:t>
      </w:r>
      <w:r w:rsidR="004F460D" w:rsidRPr="001A19F5">
        <w:lastRenderedPageBreak/>
        <w:t xml:space="preserve">and other data collections. </w:t>
      </w:r>
    </w:p>
    <w:p w:rsidR="00AC141A" w:rsidRPr="001A19F5" w:rsidRDefault="00AC141A" w:rsidP="009C103F">
      <w:pPr>
        <w:widowControl w:val="0"/>
        <w:ind w:left="1440"/>
      </w:pPr>
    </w:p>
    <w:p w:rsidR="00AC141A" w:rsidRPr="001A19F5" w:rsidRDefault="00A61B30" w:rsidP="00864E6D">
      <w:pPr>
        <w:pStyle w:val="ExhibitC3"/>
        <w:keepNext w:val="0"/>
        <w:widowControl w:val="0"/>
        <w:numPr>
          <w:ilvl w:val="2"/>
          <w:numId w:val="0"/>
        </w:numPr>
        <w:spacing w:after="240"/>
        <w:ind w:left="1440" w:hanging="720"/>
      </w:pPr>
      <w:r w:rsidRPr="001A19F5">
        <w:t>H</w:t>
      </w:r>
      <w:r w:rsidR="00951F0D" w:rsidRPr="001A19F5">
        <w:t>.</w:t>
      </w:r>
      <w:r w:rsidR="005A400D" w:rsidRPr="001A19F5">
        <w:tab/>
      </w:r>
      <w:r w:rsidR="008C15BB" w:rsidRPr="001A19F5">
        <w:rPr>
          <w:u w:val="single"/>
        </w:rPr>
        <w:t xml:space="preserve">Analyze and Report on </w:t>
      </w:r>
      <w:r w:rsidR="002D523F" w:rsidRPr="001A19F5">
        <w:rPr>
          <w:u w:val="single"/>
        </w:rPr>
        <w:t>D</w:t>
      </w:r>
      <w:r w:rsidR="005A400D" w:rsidRPr="001A19F5">
        <w:rPr>
          <w:u w:val="single"/>
        </w:rPr>
        <w:t xml:space="preserve">ata </w:t>
      </w:r>
      <w:proofErr w:type="gramStart"/>
      <w:r w:rsidR="008C15BB" w:rsidRPr="001A19F5">
        <w:rPr>
          <w:u w:val="single"/>
        </w:rPr>
        <w:t>Collection</w:t>
      </w:r>
      <w:r w:rsidR="00CD220C" w:rsidRPr="001A19F5">
        <w:rPr>
          <w:u w:val="single"/>
        </w:rPr>
        <w:t xml:space="preserve"> </w:t>
      </w:r>
      <w:r w:rsidR="00DC68C3" w:rsidRPr="001A19F5">
        <w:rPr>
          <w:u w:val="single"/>
        </w:rPr>
        <w:t xml:space="preserve"> for</w:t>
      </w:r>
      <w:proofErr w:type="gramEnd"/>
      <w:r w:rsidR="00DC68C3" w:rsidRPr="001A19F5">
        <w:rPr>
          <w:u w:val="single"/>
        </w:rPr>
        <w:t xml:space="preserve"> Phases</w:t>
      </w:r>
      <w:r w:rsidR="004F460D" w:rsidRPr="001A19F5">
        <w:rPr>
          <w:u w:val="single"/>
        </w:rPr>
        <w:t xml:space="preserve">1 and </w:t>
      </w:r>
      <w:r w:rsidR="00CD220C" w:rsidRPr="001A19F5">
        <w:rPr>
          <w:u w:val="single"/>
        </w:rPr>
        <w:t>2</w:t>
      </w:r>
    </w:p>
    <w:p w:rsidR="00AC141A" w:rsidRPr="001A19F5" w:rsidRDefault="005A400D">
      <w:pPr>
        <w:ind w:left="1440"/>
      </w:pPr>
      <w:r w:rsidRPr="001A19F5">
        <w:rPr>
          <w:b/>
          <w:i/>
        </w:rPr>
        <w:t xml:space="preserve">Deliverable </w:t>
      </w:r>
      <w:r w:rsidR="0004148C" w:rsidRPr="001A19F5">
        <w:rPr>
          <w:b/>
          <w:i/>
        </w:rPr>
        <w:t>#</w:t>
      </w:r>
      <w:r w:rsidRPr="001A19F5">
        <w:rPr>
          <w:b/>
          <w:i/>
        </w:rPr>
        <w:t>6</w:t>
      </w:r>
      <w:r w:rsidRPr="001A19F5">
        <w:t>: Submit a preliminary data analysis report.</w:t>
      </w:r>
    </w:p>
    <w:p w:rsidR="00A94DF7" w:rsidRPr="001A19F5" w:rsidRDefault="00A94DF7" w:rsidP="007B4B0F">
      <w:pPr>
        <w:pStyle w:val="ListParagraph"/>
        <w:ind w:left="1440"/>
        <w:rPr>
          <w:sz w:val="16"/>
          <w:szCs w:val="16"/>
        </w:rPr>
      </w:pPr>
    </w:p>
    <w:p w:rsidR="005A400D" w:rsidRPr="001A19F5" w:rsidRDefault="005A400D" w:rsidP="007B4B0F">
      <w:pPr>
        <w:pStyle w:val="ListParagraph"/>
        <w:ind w:left="1440"/>
      </w:pPr>
      <w:r w:rsidRPr="001A19F5">
        <w:t>The report shall address the following research questions:</w:t>
      </w:r>
    </w:p>
    <w:p w:rsidR="007B4B0F" w:rsidRPr="001A19F5" w:rsidRDefault="007B4B0F" w:rsidP="007B4B0F">
      <w:pPr>
        <w:pStyle w:val="ListParagraph"/>
        <w:ind w:left="1440"/>
        <w:rPr>
          <w:sz w:val="16"/>
          <w:szCs w:val="16"/>
        </w:rPr>
      </w:pPr>
    </w:p>
    <w:p w:rsidR="00FC2E2E" w:rsidRPr="001A19F5" w:rsidRDefault="005A400D" w:rsidP="00F72401">
      <w:pPr>
        <w:pStyle w:val="ListParagraph"/>
        <w:numPr>
          <w:ilvl w:val="0"/>
          <w:numId w:val="31"/>
        </w:numPr>
        <w:spacing w:after="120"/>
        <w:ind w:left="1890" w:right="72" w:hanging="450"/>
        <w:jc w:val="both"/>
      </w:pPr>
      <w:proofErr w:type="gramStart"/>
      <w:r w:rsidRPr="001A19F5">
        <w:rPr>
          <w:b/>
        </w:rPr>
        <w:t xml:space="preserve">Identifying the right service: </w:t>
      </w:r>
      <w:r w:rsidRPr="001A19F5">
        <w:t>The pilot programs offer a variety of services to litigants, including those offered by the courts and mediation providers.</w:t>
      </w:r>
      <w:proofErr w:type="gramEnd"/>
      <w:r w:rsidRPr="001A19F5">
        <w:t xml:space="preserve">  What strategies have been effective in matching litigants with the</w:t>
      </w:r>
      <w:r w:rsidR="00B96166" w:rsidRPr="001A19F5">
        <w:t xml:space="preserve"> lowest cost type of service consistent with providing fair and equal access to justice</w:t>
      </w:r>
      <w:proofErr w:type="gramStart"/>
      <w:r w:rsidRPr="001A19F5">
        <w:t xml:space="preserve">? </w:t>
      </w:r>
      <w:proofErr w:type="gramEnd"/>
      <w:r w:rsidRPr="001A19F5">
        <w:t>What are the costs of the services?</w:t>
      </w:r>
    </w:p>
    <w:p w:rsidR="00F0733A" w:rsidRPr="001A19F5" w:rsidRDefault="00F0733A" w:rsidP="00F0733A">
      <w:pPr>
        <w:pStyle w:val="ListParagraph"/>
        <w:spacing w:after="120"/>
        <w:ind w:left="1890" w:right="72"/>
        <w:jc w:val="both"/>
      </w:pPr>
    </w:p>
    <w:p w:rsidR="00157B0C" w:rsidRPr="001A19F5" w:rsidRDefault="00157B0C" w:rsidP="00F72401">
      <w:pPr>
        <w:pStyle w:val="ListParagraph"/>
        <w:widowControl w:val="0"/>
        <w:numPr>
          <w:ilvl w:val="0"/>
          <w:numId w:val="32"/>
        </w:numPr>
        <w:autoSpaceDE w:val="0"/>
        <w:autoSpaceDN w:val="0"/>
        <w:adjustRightInd w:val="0"/>
        <w:ind w:left="1890" w:right="72" w:hanging="450"/>
        <w:jc w:val="both"/>
        <w:rPr>
          <w:sz w:val="22"/>
          <w:szCs w:val="22"/>
        </w:rPr>
      </w:pPr>
      <w:r w:rsidRPr="001A19F5">
        <w:rPr>
          <w:b/>
          <w:sz w:val="22"/>
          <w:szCs w:val="22"/>
        </w:rPr>
        <w:t xml:space="preserve">Vulnerable populations: </w:t>
      </w:r>
      <w:r w:rsidRPr="001A19F5">
        <w:rPr>
          <w:sz w:val="22"/>
          <w:szCs w:val="22"/>
        </w:rPr>
        <w:t>What additional challenges exist for litigants with disabilities</w:t>
      </w:r>
      <w:proofErr w:type="gramStart"/>
      <w:r w:rsidRPr="001A19F5">
        <w:rPr>
          <w:sz w:val="22"/>
          <w:szCs w:val="22"/>
        </w:rPr>
        <w:t xml:space="preserve">? </w:t>
      </w:r>
      <w:proofErr w:type="gramEnd"/>
      <w:r w:rsidRPr="001A19F5">
        <w:rPr>
          <w:sz w:val="22"/>
          <w:szCs w:val="22"/>
        </w:rPr>
        <w:t xml:space="preserve">What additional costs are associated with litigants who face disabilities and have pilot programs identified strategies for improving outcomes for this population?  What is the impact on families and children?  </w:t>
      </w:r>
    </w:p>
    <w:p w:rsidR="00FC2E2E" w:rsidRPr="001A19F5" w:rsidRDefault="00FC2E2E">
      <w:pPr>
        <w:spacing w:after="120"/>
        <w:ind w:right="72"/>
        <w:jc w:val="both"/>
        <w:rPr>
          <w:b/>
        </w:rPr>
      </w:pPr>
    </w:p>
    <w:p w:rsidR="005A400D" w:rsidRPr="001A19F5" w:rsidRDefault="005A400D" w:rsidP="00F72401">
      <w:pPr>
        <w:pStyle w:val="ListParagraph"/>
        <w:numPr>
          <w:ilvl w:val="0"/>
          <w:numId w:val="32"/>
        </w:numPr>
        <w:ind w:left="1886" w:right="72" w:hanging="446"/>
        <w:jc w:val="both"/>
      </w:pPr>
      <w:r w:rsidRPr="001A19F5">
        <w:rPr>
          <w:b/>
        </w:rPr>
        <w:t xml:space="preserve">Cost of negative outcomes: </w:t>
      </w:r>
      <w:r w:rsidRPr="001A19F5">
        <w:t xml:space="preserve">What are the costs to litigants, courts, other public agencies, and communities associated with negative or less favorable physical, monetary, financial/credit, and legal outcomes?  For example, what </w:t>
      </w:r>
      <w:proofErr w:type="gramStart"/>
      <w:r w:rsidRPr="001A19F5">
        <w:t>are short term</w:t>
      </w:r>
      <w:proofErr w:type="gramEnd"/>
      <w:r w:rsidRPr="001A19F5">
        <w:t xml:space="preserve"> and long term impacts to adults and children who experience homelessness?  What are the costs to courts of continuances?  What is the cost to law enforcement to respond to family disputes over custody? </w:t>
      </w:r>
    </w:p>
    <w:p w:rsidR="000B6E3E" w:rsidRPr="001A19F5" w:rsidRDefault="000B6E3E" w:rsidP="000B6E3E">
      <w:pPr>
        <w:pStyle w:val="ListParagraph"/>
        <w:ind w:left="1886"/>
      </w:pPr>
    </w:p>
    <w:p w:rsidR="005A400D" w:rsidRPr="001A19F5" w:rsidRDefault="005A400D" w:rsidP="00F72401">
      <w:pPr>
        <w:pStyle w:val="ListParagraph"/>
        <w:numPr>
          <w:ilvl w:val="0"/>
          <w:numId w:val="32"/>
        </w:numPr>
        <w:autoSpaceDE w:val="0"/>
        <w:autoSpaceDN w:val="0"/>
        <w:adjustRightInd w:val="0"/>
        <w:ind w:left="1886" w:right="72" w:hanging="446"/>
        <w:jc w:val="both"/>
      </w:pPr>
      <w:r w:rsidRPr="001A19F5">
        <w:rPr>
          <w:b/>
        </w:rPr>
        <w:t xml:space="preserve">Savings with positive outcomes: </w:t>
      </w:r>
      <w:r w:rsidRPr="001A19F5">
        <w:t xml:space="preserve">What are the savings for litigants, courts, other public agencies and communities associated with positive or more favorable physical, monetary, financial/credit, and legal outcomes?   </w:t>
      </w:r>
    </w:p>
    <w:p w:rsidR="00FC2E2E" w:rsidRPr="001A19F5" w:rsidRDefault="00FC2E2E">
      <w:pPr>
        <w:pStyle w:val="ListParagraph"/>
      </w:pPr>
    </w:p>
    <w:p w:rsidR="00561679" w:rsidRPr="001A19F5" w:rsidRDefault="0081013B" w:rsidP="00F72401">
      <w:pPr>
        <w:pStyle w:val="ListParagraph"/>
        <w:numPr>
          <w:ilvl w:val="0"/>
          <w:numId w:val="32"/>
        </w:numPr>
        <w:autoSpaceDE w:val="0"/>
        <w:autoSpaceDN w:val="0"/>
        <w:adjustRightInd w:val="0"/>
        <w:ind w:left="1886" w:right="72" w:hanging="446"/>
        <w:jc w:val="both"/>
      </w:pPr>
      <w:r w:rsidRPr="001A19F5">
        <w:rPr>
          <w:b/>
        </w:rPr>
        <w:t>Community impacts:</w:t>
      </w:r>
      <w:r w:rsidR="00561679" w:rsidRPr="001A19F5">
        <w:t xml:space="preserve">  Can community factors be identified that </w:t>
      </w:r>
      <w:proofErr w:type="gramStart"/>
      <w:r w:rsidR="00561679" w:rsidRPr="001A19F5">
        <w:t>impact</w:t>
      </w:r>
      <w:proofErr w:type="gramEnd"/>
      <w:r w:rsidR="00561679" w:rsidRPr="001A19F5">
        <w:t xml:space="preserve"> litigant outcomes and/or are impacted by litigant outcomes?  What costs and savings are associated?  </w:t>
      </w:r>
    </w:p>
    <w:p w:rsidR="00FC2E2E" w:rsidRPr="001A19F5" w:rsidRDefault="00FC2E2E">
      <w:pPr>
        <w:pStyle w:val="ListParagraph"/>
      </w:pPr>
    </w:p>
    <w:p w:rsidR="00561679" w:rsidRPr="001A19F5" w:rsidRDefault="0081013B" w:rsidP="00F72401">
      <w:pPr>
        <w:pStyle w:val="ListParagraph"/>
        <w:numPr>
          <w:ilvl w:val="0"/>
          <w:numId w:val="32"/>
        </w:numPr>
        <w:autoSpaceDE w:val="0"/>
        <w:autoSpaceDN w:val="0"/>
        <w:adjustRightInd w:val="0"/>
        <w:ind w:left="1886" w:right="72" w:hanging="446"/>
        <w:jc w:val="both"/>
      </w:pPr>
      <w:r w:rsidRPr="001A19F5">
        <w:rPr>
          <w:b/>
        </w:rPr>
        <w:t>Profile of successful program:</w:t>
      </w:r>
      <w:r w:rsidR="00561679" w:rsidRPr="001A19F5">
        <w:t xml:space="preserve">  What factors combine to offer the best opportunity for cost savings while achieving positive outcomes?  What are the pilot program services, case characteristics, litigant characteristics, and community resources/support or other factors?  </w:t>
      </w:r>
    </w:p>
    <w:p w:rsidR="00FC2E2E" w:rsidRPr="001A19F5" w:rsidRDefault="00FC2E2E">
      <w:pPr>
        <w:pStyle w:val="ListParagraph"/>
        <w:widowControl w:val="0"/>
        <w:autoSpaceDE w:val="0"/>
        <w:autoSpaceDN w:val="0"/>
        <w:adjustRightInd w:val="0"/>
        <w:ind w:left="730" w:right="-108"/>
      </w:pPr>
    </w:p>
    <w:p w:rsidR="000B6E3E" w:rsidRPr="001A19F5" w:rsidRDefault="000B6E3E" w:rsidP="00F72401">
      <w:pPr>
        <w:pStyle w:val="ListParagraph"/>
        <w:widowControl w:val="0"/>
        <w:numPr>
          <w:ilvl w:val="0"/>
          <w:numId w:val="32"/>
        </w:numPr>
        <w:autoSpaceDE w:val="0"/>
        <w:autoSpaceDN w:val="0"/>
        <w:adjustRightInd w:val="0"/>
        <w:ind w:left="1886" w:right="72" w:hanging="446"/>
        <w:jc w:val="both"/>
      </w:pPr>
      <w:r w:rsidRPr="001A19F5">
        <w:t>The report shall present findings and describe methods and statistical tests used to analyze data</w:t>
      </w:r>
    </w:p>
    <w:p w:rsidR="000B6E3E" w:rsidRPr="001A19F5" w:rsidRDefault="000B6E3E" w:rsidP="00E63CEB">
      <w:pPr>
        <w:widowControl w:val="0"/>
        <w:autoSpaceDE w:val="0"/>
        <w:autoSpaceDN w:val="0"/>
        <w:adjustRightInd w:val="0"/>
      </w:pPr>
    </w:p>
    <w:p w:rsidR="00FC2E2E" w:rsidRPr="001A19F5" w:rsidRDefault="00157B0C" w:rsidP="00E63CEB">
      <w:pPr>
        <w:pStyle w:val="ExhibitB2"/>
        <w:keepNext w:val="0"/>
        <w:widowControl w:val="0"/>
        <w:numPr>
          <w:ilvl w:val="0"/>
          <w:numId w:val="0"/>
        </w:numPr>
        <w:spacing w:line="276" w:lineRule="auto"/>
        <w:ind w:left="1368" w:right="72"/>
        <w:jc w:val="both"/>
      </w:pPr>
      <w:r w:rsidRPr="001A19F5">
        <w:rPr>
          <w:b/>
          <w:i/>
        </w:rPr>
        <w:t xml:space="preserve">Deliverable #7:  </w:t>
      </w:r>
      <w:r w:rsidR="0081013B" w:rsidRPr="001A19F5">
        <w:t>Meet with AOC Project Manager, Shriver Pilot Programs and Evaluation Committee to review the Preliminary Data Analysis report provided in Deliverable #6 and obtain feedback for next version of the report.</w:t>
      </w:r>
      <w:r w:rsidRPr="001A19F5">
        <w:rPr>
          <w:b/>
          <w:i/>
        </w:rPr>
        <w:t xml:space="preserve">  </w:t>
      </w:r>
    </w:p>
    <w:p w:rsidR="00FC2E2E" w:rsidRPr="001A19F5" w:rsidRDefault="00FC2E2E" w:rsidP="00E63CEB">
      <w:pPr>
        <w:pStyle w:val="ExhibitB2"/>
        <w:keepNext w:val="0"/>
        <w:widowControl w:val="0"/>
        <w:numPr>
          <w:ilvl w:val="0"/>
          <w:numId w:val="0"/>
        </w:numPr>
        <w:spacing w:line="276" w:lineRule="auto"/>
        <w:ind w:left="1368" w:right="72"/>
        <w:jc w:val="both"/>
      </w:pPr>
    </w:p>
    <w:p w:rsidR="00157B0C" w:rsidRPr="001A19F5" w:rsidRDefault="004F460D" w:rsidP="00F72401">
      <w:pPr>
        <w:pStyle w:val="ExhibitB2"/>
        <w:keepNext w:val="0"/>
        <w:widowControl w:val="0"/>
        <w:numPr>
          <w:ilvl w:val="1"/>
          <w:numId w:val="51"/>
        </w:numPr>
        <w:spacing w:line="276" w:lineRule="auto"/>
        <w:ind w:right="72"/>
        <w:jc w:val="both"/>
      </w:pPr>
      <w:r w:rsidRPr="001A19F5">
        <w:rPr>
          <w:b/>
          <w:i/>
        </w:rPr>
        <w:lastRenderedPageBreak/>
        <w:t>Deliverable #</w:t>
      </w:r>
      <w:r w:rsidR="00157B0C" w:rsidRPr="001A19F5">
        <w:rPr>
          <w:b/>
          <w:i/>
        </w:rPr>
        <w:t>8</w:t>
      </w:r>
      <w:r w:rsidRPr="001A19F5">
        <w:t xml:space="preserve">:  Submit an updated data analysis report based upon further data, feedback from Shriver pilot programs, AOC and Evaluation Committee covering topics as outlined in Deliverable 6.  </w:t>
      </w:r>
    </w:p>
    <w:p w:rsidR="00FC2E2E" w:rsidRPr="001A19F5" w:rsidRDefault="00FC2E2E" w:rsidP="00E63CEB">
      <w:pPr>
        <w:pStyle w:val="ListParagraph"/>
        <w:widowControl w:val="0"/>
      </w:pPr>
    </w:p>
    <w:p w:rsidR="00750992" w:rsidRPr="001A19F5" w:rsidRDefault="00750992" w:rsidP="00F72401">
      <w:pPr>
        <w:pStyle w:val="ExhibitB2"/>
        <w:keepNext w:val="0"/>
        <w:widowControl w:val="0"/>
        <w:spacing w:line="276" w:lineRule="auto"/>
        <w:ind w:right="72"/>
        <w:jc w:val="both"/>
      </w:pPr>
      <w:r w:rsidRPr="001A19F5">
        <w:t>Obtain Feedback from Subject Matter Experts and Provide Information to Shriver Implementation Committee</w:t>
      </w:r>
    </w:p>
    <w:p w:rsidR="00FC2E2E" w:rsidRPr="001A19F5" w:rsidRDefault="00FC2E2E" w:rsidP="00E63CEB">
      <w:pPr>
        <w:pStyle w:val="ListParagraph"/>
        <w:widowControl w:val="0"/>
      </w:pPr>
    </w:p>
    <w:p w:rsidR="00FC2E2E" w:rsidRPr="001A19F5" w:rsidRDefault="0081013B" w:rsidP="00E63CEB">
      <w:pPr>
        <w:pStyle w:val="ExhibitB2"/>
        <w:keepNext w:val="0"/>
        <w:widowControl w:val="0"/>
        <w:numPr>
          <w:ilvl w:val="0"/>
          <w:numId w:val="0"/>
        </w:numPr>
        <w:spacing w:line="276" w:lineRule="auto"/>
        <w:ind w:left="1368" w:right="72"/>
        <w:jc w:val="both"/>
      </w:pPr>
      <w:r w:rsidRPr="001A19F5">
        <w:rPr>
          <w:b/>
          <w:i/>
        </w:rPr>
        <w:t>Deliverable #9:</w:t>
      </w:r>
      <w:r w:rsidR="00157B0C" w:rsidRPr="001A19F5">
        <w:t xml:space="preserve">  Provide quarterly reports on the evaluation to AOC Project manager and attend meetings for the Shriver Evaluation Advisory Board and Shriver Implementation Committee.  </w:t>
      </w:r>
    </w:p>
    <w:p w:rsidR="007A72F9" w:rsidRPr="001A19F5" w:rsidRDefault="007A72F9" w:rsidP="00E63CEB">
      <w:pPr>
        <w:pStyle w:val="ExhibitB1"/>
        <w:keepNext w:val="0"/>
        <w:widowControl w:val="0"/>
        <w:numPr>
          <w:ilvl w:val="0"/>
          <w:numId w:val="0"/>
        </w:numPr>
        <w:spacing w:line="276" w:lineRule="auto"/>
        <w:ind w:left="810" w:right="72" w:hanging="720"/>
        <w:jc w:val="both"/>
      </w:pPr>
    </w:p>
    <w:p w:rsidR="007A72F9" w:rsidRPr="001A19F5" w:rsidRDefault="00172AAD" w:rsidP="00F72401">
      <w:pPr>
        <w:pStyle w:val="ExhibitD1"/>
        <w:widowControl w:val="0"/>
        <w:numPr>
          <w:ilvl w:val="0"/>
          <w:numId w:val="34"/>
        </w:numPr>
        <w:spacing w:line="276" w:lineRule="auto"/>
        <w:ind w:right="72"/>
        <w:jc w:val="both"/>
      </w:pPr>
      <w:r w:rsidRPr="001A19F5">
        <w:rPr>
          <w:b/>
          <w:u w:val="none"/>
        </w:rPr>
        <w:t xml:space="preserve">WORK REQUIREMENTS IN FIRST OPTION </w:t>
      </w:r>
      <w:r w:rsidR="00F61EA5" w:rsidRPr="001A19F5">
        <w:rPr>
          <w:b/>
          <w:u w:val="none"/>
        </w:rPr>
        <w:t>TERM</w:t>
      </w:r>
      <w:r w:rsidRPr="001A19F5">
        <w:rPr>
          <w:b/>
          <w:u w:val="none"/>
        </w:rPr>
        <w:t>:</w:t>
      </w:r>
      <w:r w:rsidR="00951F0D" w:rsidRPr="001A19F5">
        <w:t xml:space="preserve">  </w:t>
      </w:r>
    </w:p>
    <w:p w:rsidR="007A72F9" w:rsidRPr="001A19F5" w:rsidRDefault="007A72F9" w:rsidP="00E63CEB">
      <w:pPr>
        <w:pStyle w:val="ExhibitB1"/>
        <w:keepNext w:val="0"/>
        <w:widowControl w:val="0"/>
        <w:numPr>
          <w:ilvl w:val="0"/>
          <w:numId w:val="0"/>
        </w:numPr>
        <w:spacing w:line="276" w:lineRule="auto"/>
        <w:ind w:left="810" w:right="72" w:hanging="720"/>
        <w:jc w:val="both"/>
      </w:pPr>
    </w:p>
    <w:p w:rsidR="000F5CCB" w:rsidRPr="001A19F5" w:rsidRDefault="00951F0D" w:rsidP="00F72401">
      <w:pPr>
        <w:pStyle w:val="ExhibitB2"/>
        <w:keepNext w:val="0"/>
        <w:widowControl w:val="0"/>
        <w:numPr>
          <w:ilvl w:val="1"/>
          <w:numId w:val="44"/>
        </w:numPr>
        <w:rPr>
          <w:u w:val="single"/>
        </w:rPr>
      </w:pPr>
      <w:r w:rsidRPr="001A19F5">
        <w:t xml:space="preserve"> </w:t>
      </w:r>
      <w:r w:rsidR="000F5CCB" w:rsidRPr="001A19F5">
        <w:rPr>
          <w:u w:val="single"/>
        </w:rPr>
        <w:t xml:space="preserve">Continue Phase 1 Data Collection </w:t>
      </w:r>
    </w:p>
    <w:p w:rsidR="000F5CCB" w:rsidRPr="001A19F5" w:rsidRDefault="000F5CCB" w:rsidP="00E63CEB">
      <w:pPr>
        <w:pStyle w:val="ExhibitC2"/>
        <w:widowControl w:val="0"/>
        <w:numPr>
          <w:ilvl w:val="0"/>
          <w:numId w:val="0"/>
        </w:numPr>
        <w:ind w:left="720"/>
      </w:pPr>
    </w:p>
    <w:p w:rsidR="000F5CCB" w:rsidRPr="001A19F5" w:rsidRDefault="000F5CCB" w:rsidP="00E63CEB">
      <w:pPr>
        <w:widowControl w:val="0"/>
        <w:ind w:left="1440" w:right="72"/>
        <w:jc w:val="both"/>
      </w:pPr>
      <w:r w:rsidRPr="001A19F5">
        <w:rPr>
          <w:b/>
          <w:i/>
        </w:rPr>
        <w:t>Deliverable #</w:t>
      </w:r>
      <w:r w:rsidR="00750992" w:rsidRPr="001A19F5">
        <w:rPr>
          <w:b/>
          <w:i/>
        </w:rPr>
        <w:t>10</w:t>
      </w:r>
      <w:r w:rsidRPr="001A19F5">
        <w:rPr>
          <w:b/>
          <w:i/>
        </w:rPr>
        <w:t>:</w:t>
      </w:r>
      <w:r w:rsidRPr="001A19F5">
        <w:t xml:space="preserve"> Submit monthly extract of de-identified Administrative Data (continuation of Phase 1)</w:t>
      </w:r>
      <w:proofErr w:type="gramStart"/>
      <w:r w:rsidRPr="001A19F5">
        <w:t xml:space="preserve">. </w:t>
      </w:r>
      <w:proofErr w:type="gramEnd"/>
      <w:r w:rsidRPr="001A19F5">
        <w:t xml:space="preserve">Include a brief report on cases entered/edited during the report period and data quality assurance checks and results.  Review data with AOC and programs to ensure accuracy and consistency in data entry.    </w:t>
      </w:r>
    </w:p>
    <w:p w:rsidR="000F5CCB" w:rsidRPr="001A19F5" w:rsidRDefault="000F5CCB" w:rsidP="00E63CEB">
      <w:pPr>
        <w:widowControl w:val="0"/>
      </w:pPr>
    </w:p>
    <w:p w:rsidR="000F5CCB" w:rsidRPr="001A19F5" w:rsidRDefault="000F5CCB" w:rsidP="00E63CEB">
      <w:pPr>
        <w:pStyle w:val="ExhibitC3"/>
        <w:keepNext w:val="0"/>
        <w:widowControl w:val="0"/>
        <w:numPr>
          <w:ilvl w:val="2"/>
          <w:numId w:val="0"/>
        </w:numPr>
        <w:tabs>
          <w:tab w:val="left" w:pos="1440"/>
        </w:tabs>
        <w:spacing w:after="240"/>
        <w:ind w:left="1440"/>
      </w:pPr>
      <w:r w:rsidRPr="001A19F5">
        <w:t xml:space="preserve">Support existing pilot sites and any new sites by providing technical assistance with Qualtrics and conducting trainings. </w:t>
      </w:r>
    </w:p>
    <w:p w:rsidR="00FC2E2E" w:rsidRPr="001A19F5" w:rsidRDefault="00750992" w:rsidP="00E63CEB">
      <w:pPr>
        <w:pStyle w:val="ExhibitB2"/>
        <w:keepNext w:val="0"/>
        <w:widowControl w:val="0"/>
        <w:rPr>
          <w:u w:val="single"/>
        </w:rPr>
      </w:pPr>
      <w:r w:rsidRPr="001A19F5">
        <w:rPr>
          <w:u w:val="single"/>
        </w:rPr>
        <w:t>Develop Phase 3 (Final) Data Collection Research Plan</w:t>
      </w:r>
    </w:p>
    <w:p w:rsidR="00FC2E2E" w:rsidRPr="001A19F5" w:rsidRDefault="00FC2E2E" w:rsidP="00E63CEB">
      <w:pPr>
        <w:pStyle w:val="ExhibitB1"/>
        <w:keepNext w:val="0"/>
        <w:widowControl w:val="0"/>
        <w:numPr>
          <w:ilvl w:val="0"/>
          <w:numId w:val="0"/>
        </w:numPr>
        <w:ind w:left="810" w:hanging="720"/>
      </w:pPr>
    </w:p>
    <w:p w:rsidR="00FC2E2E" w:rsidRPr="001A19F5" w:rsidRDefault="00750992" w:rsidP="00E63CEB">
      <w:pPr>
        <w:pStyle w:val="ExhibitB1"/>
        <w:keepNext w:val="0"/>
        <w:widowControl w:val="0"/>
        <w:numPr>
          <w:ilvl w:val="0"/>
          <w:numId w:val="0"/>
        </w:numPr>
        <w:ind w:left="1350" w:hanging="1260"/>
        <w:rPr>
          <w:u w:val="none"/>
        </w:rPr>
      </w:pPr>
      <w:r w:rsidRPr="001A19F5">
        <w:rPr>
          <w:u w:val="none"/>
        </w:rPr>
        <w:tab/>
      </w:r>
      <w:r w:rsidRPr="001A19F5">
        <w:rPr>
          <w:u w:val="none"/>
        </w:rPr>
        <w:tab/>
      </w:r>
      <w:r w:rsidR="0081013B" w:rsidRPr="001A19F5">
        <w:rPr>
          <w:b/>
          <w:i/>
          <w:u w:val="none"/>
        </w:rPr>
        <w:t>Deliverable #11</w:t>
      </w:r>
      <w:r w:rsidRPr="001A19F5">
        <w:rPr>
          <w:u w:val="none"/>
        </w:rPr>
        <w:t xml:space="preserve">:  Based on all information collected to date and feedback from Program Manager, Programs, Evaluation Committee and Shriver Implementation Committee, identify any areas where data may be missing for report to the legislature as required by AB 590.  Develop plan to obtain missing data and submit this proposed plan for Phase 3 to the AOC Project Manager. </w:t>
      </w:r>
    </w:p>
    <w:p w:rsidR="00FC2E2E" w:rsidRPr="001A19F5" w:rsidRDefault="00FC2E2E" w:rsidP="00E63CEB">
      <w:pPr>
        <w:pStyle w:val="ExhibitB1"/>
        <w:keepNext w:val="0"/>
        <w:widowControl w:val="0"/>
        <w:numPr>
          <w:ilvl w:val="0"/>
          <w:numId w:val="0"/>
        </w:numPr>
        <w:ind w:left="810" w:hanging="720"/>
      </w:pPr>
    </w:p>
    <w:p w:rsidR="00FC2E2E" w:rsidRPr="001A19F5" w:rsidRDefault="00750992" w:rsidP="00E63CEB">
      <w:pPr>
        <w:pStyle w:val="ExhibitB2"/>
        <w:keepNext w:val="0"/>
        <w:widowControl w:val="0"/>
        <w:numPr>
          <w:ilvl w:val="0"/>
          <w:numId w:val="0"/>
        </w:numPr>
        <w:ind w:left="1368"/>
      </w:pPr>
      <w:r w:rsidRPr="001A19F5">
        <w:rPr>
          <w:b/>
          <w:i/>
        </w:rPr>
        <w:t>Deliverable #12</w:t>
      </w:r>
      <w:r w:rsidRPr="001A19F5">
        <w:rPr>
          <w:i/>
        </w:rPr>
        <w:t xml:space="preserve">: </w:t>
      </w:r>
      <w:r w:rsidRPr="001A19F5">
        <w:t xml:space="preserve"> Meet with Shriver pilot projects and Evaluation Committee to review research plan.  Submit revised plan based upon feedback.  </w:t>
      </w:r>
    </w:p>
    <w:p w:rsidR="00750992" w:rsidRPr="001A19F5" w:rsidRDefault="00750992" w:rsidP="00E63CEB">
      <w:pPr>
        <w:widowControl w:val="0"/>
        <w:ind w:left="1440"/>
      </w:pPr>
      <w:r w:rsidRPr="001A19F5">
        <w:t xml:space="preserve"> </w:t>
      </w:r>
    </w:p>
    <w:p w:rsidR="00FC2E2E" w:rsidRPr="001A19F5" w:rsidRDefault="00750992" w:rsidP="00E63CEB">
      <w:pPr>
        <w:pStyle w:val="ExhibitB2"/>
        <w:keepNext w:val="0"/>
        <w:widowControl w:val="0"/>
        <w:numPr>
          <w:ilvl w:val="0"/>
          <w:numId w:val="0"/>
        </w:numPr>
        <w:ind w:left="1368"/>
      </w:pPr>
      <w:r w:rsidRPr="001A19F5">
        <w:rPr>
          <w:b/>
          <w:i/>
        </w:rPr>
        <w:t>Deliverable #13</w:t>
      </w:r>
      <w:r w:rsidRPr="001A19F5">
        <w:t xml:space="preserve">:  Submit a </w:t>
      </w:r>
      <w:proofErr w:type="gramStart"/>
      <w:r w:rsidRPr="001A19F5">
        <w:t>data collection protocol report</w:t>
      </w:r>
      <w:proofErr w:type="gramEnd"/>
      <w:r w:rsidRPr="001A19F5">
        <w:t xml:space="preserve"> for Phase 3 that outlines:</w:t>
      </w:r>
    </w:p>
    <w:p w:rsidR="00750992" w:rsidRPr="001A19F5" w:rsidRDefault="00750992" w:rsidP="00F72401">
      <w:pPr>
        <w:pStyle w:val="ListParagraph"/>
        <w:widowControl w:val="0"/>
        <w:numPr>
          <w:ilvl w:val="0"/>
          <w:numId w:val="30"/>
        </w:numPr>
        <w:ind w:left="1800" w:right="72"/>
        <w:contextualSpacing w:val="0"/>
        <w:jc w:val="both"/>
      </w:pPr>
      <w:r w:rsidRPr="001A19F5">
        <w:t>Analysis of existing data sources and identification of gaps where additional data collection will be needed for the cost-benefit analysis</w:t>
      </w:r>
      <w:proofErr w:type="gramStart"/>
      <w:r w:rsidRPr="001A19F5">
        <w:t xml:space="preserve">. </w:t>
      </w:r>
      <w:proofErr w:type="gramEnd"/>
      <w:r w:rsidRPr="001A19F5">
        <w:t>Examples of additional data collection may include use of outside data sources, additional Administrative Data, additional client interviews, additional stakeholder interviews, etc.</w:t>
      </w:r>
    </w:p>
    <w:p w:rsidR="00750992" w:rsidRPr="001A19F5" w:rsidRDefault="00750992" w:rsidP="00E63CEB">
      <w:pPr>
        <w:pStyle w:val="ListParagraph"/>
        <w:widowControl w:val="0"/>
        <w:ind w:left="1800"/>
        <w:contextualSpacing w:val="0"/>
        <w:rPr>
          <w:sz w:val="12"/>
          <w:szCs w:val="12"/>
        </w:rPr>
      </w:pPr>
    </w:p>
    <w:p w:rsidR="00750992" w:rsidRPr="001A19F5" w:rsidRDefault="00750992" w:rsidP="00F72401">
      <w:pPr>
        <w:pStyle w:val="ListParagraph"/>
        <w:numPr>
          <w:ilvl w:val="0"/>
          <w:numId w:val="30"/>
        </w:numPr>
        <w:ind w:left="1800"/>
        <w:contextualSpacing w:val="0"/>
      </w:pPr>
      <w:proofErr w:type="gramStart"/>
      <w:r w:rsidRPr="001A19F5">
        <w:t>Sources of data and methodology for data collection.</w:t>
      </w:r>
      <w:proofErr w:type="gramEnd"/>
      <w:r w:rsidRPr="001A19F5">
        <w:t xml:space="preserve"> </w:t>
      </w:r>
    </w:p>
    <w:p w:rsidR="00750992" w:rsidRPr="001A19F5" w:rsidRDefault="00750992" w:rsidP="00750992">
      <w:pPr>
        <w:pStyle w:val="ListParagraph"/>
        <w:rPr>
          <w:sz w:val="12"/>
          <w:szCs w:val="12"/>
        </w:rPr>
      </w:pPr>
    </w:p>
    <w:p w:rsidR="00FC2E2E" w:rsidRPr="001A19F5" w:rsidRDefault="00750992">
      <w:pPr>
        <w:pStyle w:val="ListParagraph"/>
        <w:ind w:left="1368" w:right="72"/>
        <w:contextualSpacing w:val="0"/>
        <w:jc w:val="both"/>
      </w:pPr>
      <w:r w:rsidRPr="001A19F5">
        <w:t>Methods for data transfers</w:t>
      </w:r>
      <w:proofErr w:type="gramStart"/>
      <w:r w:rsidRPr="001A19F5">
        <w:t xml:space="preserve">. </w:t>
      </w:r>
      <w:proofErr w:type="gramEnd"/>
      <w:r w:rsidRPr="001A19F5">
        <w:t>Include proposed methods for assuring data quality and maintaining data confidentiality.</w:t>
      </w:r>
    </w:p>
    <w:p w:rsidR="000F5CCB" w:rsidRPr="001A19F5" w:rsidRDefault="000F5CCB" w:rsidP="000F5CCB">
      <w:pPr>
        <w:pStyle w:val="ExhibitB2"/>
        <w:rPr>
          <w:u w:val="single"/>
        </w:rPr>
      </w:pPr>
      <w:r w:rsidRPr="001A19F5">
        <w:rPr>
          <w:u w:val="single"/>
        </w:rPr>
        <w:lastRenderedPageBreak/>
        <w:t xml:space="preserve">Continue Phase 2 Data Collection </w:t>
      </w:r>
    </w:p>
    <w:p w:rsidR="000F5CCB" w:rsidRPr="001A19F5" w:rsidRDefault="000F5CCB" w:rsidP="000F5CCB">
      <w:pPr>
        <w:pStyle w:val="ExhibitC2"/>
        <w:numPr>
          <w:ilvl w:val="0"/>
          <w:numId w:val="0"/>
        </w:numPr>
        <w:ind w:left="720"/>
      </w:pPr>
    </w:p>
    <w:p w:rsidR="000F5CCB" w:rsidRPr="001A19F5" w:rsidRDefault="000F5CCB" w:rsidP="000F5CCB">
      <w:pPr>
        <w:ind w:left="1440" w:right="72"/>
        <w:jc w:val="both"/>
      </w:pPr>
      <w:r w:rsidRPr="001A19F5">
        <w:rPr>
          <w:b/>
          <w:i/>
        </w:rPr>
        <w:t>Deliverable #</w:t>
      </w:r>
      <w:r w:rsidR="00750992" w:rsidRPr="001A19F5">
        <w:rPr>
          <w:b/>
          <w:i/>
        </w:rPr>
        <w:t>14</w:t>
      </w:r>
      <w:r w:rsidRPr="001A19F5">
        <w:rPr>
          <w:b/>
          <w:i/>
        </w:rPr>
        <w:t>:</w:t>
      </w:r>
      <w:r w:rsidRPr="001A19F5">
        <w:t xml:space="preserve"> Submit monthly extract of Data (continuation of Phase 2)</w:t>
      </w:r>
      <w:proofErr w:type="gramStart"/>
      <w:r w:rsidRPr="001A19F5">
        <w:t xml:space="preserve">. </w:t>
      </w:r>
      <w:proofErr w:type="gramEnd"/>
      <w:r w:rsidRPr="001A19F5">
        <w:t xml:space="preserve">Review data with AOC and programs to ensure accuracy and consistency in data entry.    </w:t>
      </w:r>
    </w:p>
    <w:p w:rsidR="000F5CCB" w:rsidRPr="001A19F5" w:rsidRDefault="000F5CCB" w:rsidP="000F5CCB">
      <w:pPr>
        <w:rPr>
          <w:sz w:val="16"/>
          <w:szCs w:val="16"/>
        </w:rPr>
      </w:pPr>
    </w:p>
    <w:p w:rsidR="000F5CCB" w:rsidRPr="001A19F5" w:rsidRDefault="000F5CCB" w:rsidP="009401FF">
      <w:pPr>
        <w:pStyle w:val="ExhibitC3"/>
        <w:keepNext w:val="0"/>
        <w:widowControl w:val="0"/>
        <w:numPr>
          <w:ilvl w:val="2"/>
          <w:numId w:val="0"/>
        </w:numPr>
        <w:tabs>
          <w:tab w:val="left" w:pos="1440"/>
        </w:tabs>
        <w:ind w:left="1440"/>
      </w:pPr>
      <w:r w:rsidRPr="001A19F5">
        <w:t xml:space="preserve">Support existing pilot sites and any new sites by providing technical assistance. </w:t>
      </w:r>
    </w:p>
    <w:p w:rsidR="000F5CCB" w:rsidRPr="001A19F5" w:rsidRDefault="000F5CCB" w:rsidP="000F5CCB">
      <w:pPr>
        <w:ind w:left="1440" w:right="72"/>
        <w:jc w:val="both"/>
      </w:pPr>
    </w:p>
    <w:p w:rsidR="000F5CCB" w:rsidRPr="001A19F5" w:rsidRDefault="000F5CCB" w:rsidP="000F5CCB">
      <w:pPr>
        <w:pStyle w:val="ExhibitB2"/>
        <w:rPr>
          <w:u w:val="single"/>
        </w:rPr>
      </w:pPr>
      <w:r w:rsidRPr="001A19F5">
        <w:rPr>
          <w:u w:val="single"/>
        </w:rPr>
        <w:t xml:space="preserve">Implement Phase 3 Data Collection </w:t>
      </w:r>
    </w:p>
    <w:p w:rsidR="000F5CCB" w:rsidRPr="001A19F5" w:rsidRDefault="000F5CCB" w:rsidP="000F5CCB">
      <w:pPr>
        <w:pStyle w:val="ExhibitC2"/>
        <w:numPr>
          <w:ilvl w:val="0"/>
          <w:numId w:val="0"/>
        </w:numPr>
        <w:ind w:left="720"/>
      </w:pPr>
    </w:p>
    <w:p w:rsidR="000F5CCB" w:rsidRPr="001A19F5" w:rsidRDefault="000F5CCB" w:rsidP="000F5CCB">
      <w:pPr>
        <w:ind w:left="1440" w:right="72"/>
        <w:jc w:val="both"/>
      </w:pPr>
      <w:r w:rsidRPr="001A19F5">
        <w:rPr>
          <w:b/>
          <w:i/>
        </w:rPr>
        <w:t>Deliverable #1</w:t>
      </w:r>
      <w:r w:rsidR="00561679" w:rsidRPr="001A19F5">
        <w:rPr>
          <w:b/>
          <w:i/>
        </w:rPr>
        <w:t>5</w:t>
      </w:r>
      <w:r w:rsidRPr="001A19F5">
        <w:rPr>
          <w:b/>
          <w:i/>
        </w:rPr>
        <w:t>:</w:t>
      </w:r>
      <w:r w:rsidRPr="001A19F5">
        <w:t xml:space="preserve"> Submit monthly extract data collected as part of Phase 3 of data collection.  Review data with AOC and programs to ensure accuracy and consistency in data entry.    </w:t>
      </w:r>
    </w:p>
    <w:p w:rsidR="000F5CCB" w:rsidRPr="001A19F5" w:rsidRDefault="000F5CCB" w:rsidP="000F5CCB"/>
    <w:p w:rsidR="000F5CCB" w:rsidRPr="001A19F5" w:rsidRDefault="000F5CCB" w:rsidP="009401FF">
      <w:pPr>
        <w:pStyle w:val="ExhibitC3"/>
        <w:keepNext w:val="0"/>
        <w:widowControl w:val="0"/>
        <w:numPr>
          <w:ilvl w:val="2"/>
          <w:numId w:val="0"/>
        </w:numPr>
        <w:tabs>
          <w:tab w:val="left" w:pos="1440"/>
        </w:tabs>
        <w:ind w:left="1440"/>
      </w:pPr>
      <w:r w:rsidRPr="001A19F5">
        <w:t xml:space="preserve">Support existing pilot sites and any new sites by providing technical assistance for any necessary data collection. </w:t>
      </w:r>
    </w:p>
    <w:p w:rsidR="00DF24A6" w:rsidRPr="001A19F5" w:rsidRDefault="00DF24A6" w:rsidP="007B4B0F">
      <w:pPr>
        <w:pStyle w:val="ExhibitC3"/>
        <w:keepNext w:val="0"/>
        <w:widowControl w:val="0"/>
        <w:numPr>
          <w:ilvl w:val="2"/>
          <w:numId w:val="0"/>
        </w:numPr>
        <w:tabs>
          <w:tab w:val="left" w:pos="2016"/>
        </w:tabs>
        <w:ind w:left="2016" w:hanging="576"/>
      </w:pPr>
    </w:p>
    <w:p w:rsidR="00AC141A" w:rsidRPr="001A19F5" w:rsidRDefault="009401FF">
      <w:pPr>
        <w:pStyle w:val="ExhibitC3"/>
        <w:keepNext w:val="0"/>
        <w:widowControl w:val="0"/>
        <w:numPr>
          <w:ilvl w:val="2"/>
          <w:numId w:val="0"/>
        </w:numPr>
        <w:tabs>
          <w:tab w:val="left" w:pos="810"/>
        </w:tabs>
        <w:spacing w:after="240"/>
        <w:ind w:left="1440" w:hanging="720"/>
      </w:pPr>
      <w:r w:rsidRPr="001A19F5">
        <w:t>E.</w:t>
      </w:r>
      <w:r w:rsidR="002D523F" w:rsidRPr="001A19F5">
        <w:tab/>
      </w:r>
      <w:r w:rsidR="008C15BB" w:rsidRPr="001A19F5">
        <w:rPr>
          <w:u w:val="single"/>
        </w:rPr>
        <w:t>Prepare Report to the Legislature</w:t>
      </w:r>
    </w:p>
    <w:p w:rsidR="002D523F" w:rsidRPr="001A19F5" w:rsidRDefault="002D523F" w:rsidP="00834DC1">
      <w:pPr>
        <w:spacing w:line="276" w:lineRule="auto"/>
        <w:ind w:left="1440" w:right="72"/>
        <w:contextualSpacing/>
        <w:jc w:val="both"/>
      </w:pPr>
      <w:r w:rsidRPr="001A19F5">
        <w:rPr>
          <w:b/>
          <w:i/>
        </w:rPr>
        <w:t xml:space="preserve">Deliverable </w:t>
      </w:r>
      <w:r w:rsidR="0004148C" w:rsidRPr="001A19F5">
        <w:rPr>
          <w:b/>
          <w:i/>
        </w:rPr>
        <w:t>#</w:t>
      </w:r>
      <w:r w:rsidR="000F5CCB" w:rsidRPr="001A19F5">
        <w:rPr>
          <w:b/>
          <w:i/>
        </w:rPr>
        <w:t>1</w:t>
      </w:r>
      <w:r w:rsidR="00561679" w:rsidRPr="001A19F5">
        <w:rPr>
          <w:b/>
          <w:i/>
        </w:rPr>
        <w:t>6</w:t>
      </w:r>
      <w:r w:rsidRPr="001A19F5">
        <w:t>: Submit Draft 1 of the Report to the Legislature</w:t>
      </w:r>
      <w:r w:rsidRPr="001A19F5" w:rsidDel="001A3A09">
        <w:t xml:space="preserve"> </w:t>
      </w:r>
      <w:r w:rsidRPr="001A19F5">
        <w:t xml:space="preserve">with complete data analysis using the specified Report to the Legislature template.   </w:t>
      </w:r>
    </w:p>
    <w:p w:rsidR="0054578F" w:rsidRPr="001A19F5" w:rsidRDefault="0054578F" w:rsidP="0054578F">
      <w:pPr>
        <w:pStyle w:val="ListParagraph"/>
        <w:ind w:left="1800"/>
      </w:pPr>
    </w:p>
    <w:p w:rsidR="00AC141A" w:rsidRPr="001A19F5" w:rsidRDefault="002D523F" w:rsidP="0054578F">
      <w:pPr>
        <w:pStyle w:val="ListParagraph"/>
        <w:spacing w:line="276" w:lineRule="auto"/>
        <w:ind w:left="1440"/>
      </w:pPr>
      <w:r w:rsidRPr="001A19F5">
        <w:t>The data analysis report shall address the following research questions:</w:t>
      </w:r>
    </w:p>
    <w:p w:rsidR="0054578F" w:rsidRPr="001A19F5" w:rsidRDefault="0054578F" w:rsidP="0054578F">
      <w:pPr>
        <w:pStyle w:val="ListParagraph"/>
        <w:ind w:left="1800"/>
        <w:rPr>
          <w:sz w:val="16"/>
          <w:szCs w:val="16"/>
        </w:rPr>
      </w:pPr>
    </w:p>
    <w:p w:rsidR="002D523F" w:rsidRPr="001A19F5" w:rsidRDefault="002D523F" w:rsidP="00F72401">
      <w:pPr>
        <w:pStyle w:val="ListParagraph"/>
        <w:numPr>
          <w:ilvl w:val="0"/>
          <w:numId w:val="32"/>
        </w:numPr>
        <w:tabs>
          <w:tab w:val="left" w:pos="1710"/>
        </w:tabs>
        <w:ind w:left="2160" w:right="72"/>
        <w:jc w:val="both"/>
      </w:pPr>
      <w:proofErr w:type="gramStart"/>
      <w:r w:rsidRPr="001A19F5">
        <w:rPr>
          <w:b/>
        </w:rPr>
        <w:t xml:space="preserve">Identifying the right service: </w:t>
      </w:r>
      <w:r w:rsidRPr="001A19F5">
        <w:t>The pilot programs offer a variety of services to litigants, including those offered by the courts and mediation providers.</w:t>
      </w:r>
      <w:proofErr w:type="gramEnd"/>
      <w:r w:rsidRPr="001A19F5">
        <w:t xml:space="preserve">  What strategies have been effective in matching litigants with the</w:t>
      </w:r>
      <w:r w:rsidR="00B96166" w:rsidRPr="001A19F5">
        <w:t xml:space="preserve"> “lowest cost type of service consistent with providing fair and equal access to justice.</w:t>
      </w:r>
      <w:proofErr w:type="gramStart"/>
      <w:r w:rsidR="00B96166" w:rsidRPr="001A19F5">
        <w:t xml:space="preserve">” </w:t>
      </w:r>
      <w:r w:rsidRPr="001A19F5">
        <w:t>?</w:t>
      </w:r>
      <w:proofErr w:type="gramEnd"/>
      <w:r w:rsidRPr="001A19F5">
        <w:t xml:space="preserve">  What are the costs of the services?</w:t>
      </w:r>
    </w:p>
    <w:p w:rsidR="00065585" w:rsidRPr="001A19F5" w:rsidRDefault="00065585" w:rsidP="00065585">
      <w:pPr>
        <w:pStyle w:val="ListParagraph"/>
        <w:tabs>
          <w:tab w:val="left" w:pos="1710"/>
        </w:tabs>
        <w:spacing w:after="120"/>
        <w:ind w:left="2160"/>
        <w:rPr>
          <w:sz w:val="12"/>
          <w:szCs w:val="12"/>
        </w:rPr>
      </w:pPr>
    </w:p>
    <w:p w:rsidR="002D523F" w:rsidRPr="001A19F5" w:rsidRDefault="002D523F" w:rsidP="00F72401">
      <w:pPr>
        <w:pStyle w:val="ListParagraph"/>
        <w:numPr>
          <w:ilvl w:val="0"/>
          <w:numId w:val="32"/>
        </w:numPr>
        <w:tabs>
          <w:tab w:val="left" w:pos="1710"/>
        </w:tabs>
        <w:autoSpaceDE w:val="0"/>
        <w:autoSpaceDN w:val="0"/>
        <w:adjustRightInd w:val="0"/>
        <w:ind w:left="2160" w:right="72"/>
        <w:jc w:val="both"/>
      </w:pPr>
      <w:r w:rsidRPr="001A19F5">
        <w:rPr>
          <w:b/>
        </w:rPr>
        <w:t xml:space="preserve">Vulnerable populations: </w:t>
      </w:r>
      <w:r w:rsidRPr="001A19F5">
        <w:t>What additional challenges exist for litigants with disabilities</w:t>
      </w:r>
      <w:proofErr w:type="gramStart"/>
      <w:r w:rsidRPr="001A19F5">
        <w:t xml:space="preserve">? </w:t>
      </w:r>
      <w:proofErr w:type="gramEnd"/>
      <w:r w:rsidRPr="001A19F5">
        <w:t xml:space="preserve">What additional costs are associated with litigants who face disabilities and have pilot programs identified strategies for improving outcomes for this population? </w:t>
      </w:r>
      <w:r w:rsidR="00DC68C3" w:rsidRPr="001A19F5">
        <w:t xml:space="preserve"> What is the impact on families and children?  </w:t>
      </w:r>
    </w:p>
    <w:p w:rsidR="00065585" w:rsidRPr="001A19F5" w:rsidRDefault="00065585" w:rsidP="00805F3E">
      <w:pPr>
        <w:pStyle w:val="ListParagraph"/>
        <w:tabs>
          <w:tab w:val="left" w:pos="1710"/>
        </w:tabs>
        <w:autoSpaceDE w:val="0"/>
        <w:autoSpaceDN w:val="0"/>
        <w:adjustRightInd w:val="0"/>
        <w:spacing w:before="120" w:line="276" w:lineRule="auto"/>
        <w:ind w:left="2160"/>
        <w:rPr>
          <w:sz w:val="12"/>
          <w:szCs w:val="12"/>
        </w:rPr>
      </w:pPr>
    </w:p>
    <w:p w:rsidR="00A94DF7" w:rsidRPr="001A19F5" w:rsidRDefault="002D523F" w:rsidP="00F72401">
      <w:pPr>
        <w:pStyle w:val="ListParagraph"/>
        <w:numPr>
          <w:ilvl w:val="0"/>
          <w:numId w:val="32"/>
        </w:numPr>
        <w:tabs>
          <w:tab w:val="left" w:pos="1710"/>
        </w:tabs>
        <w:ind w:left="2160" w:right="72"/>
        <w:jc w:val="both"/>
      </w:pPr>
      <w:r w:rsidRPr="001A19F5">
        <w:rPr>
          <w:b/>
        </w:rPr>
        <w:t xml:space="preserve">Cost of negative outcomes: </w:t>
      </w:r>
      <w:r w:rsidRPr="001A19F5">
        <w:t xml:space="preserve">What are the costs to litigants, courts, other public agencies, and communities associated with negative or less favorable physical, monetary, financial/credit, and legal outcomes?  For example, what </w:t>
      </w:r>
      <w:proofErr w:type="gramStart"/>
      <w:r w:rsidRPr="001A19F5">
        <w:t>are short term</w:t>
      </w:r>
      <w:proofErr w:type="gramEnd"/>
      <w:r w:rsidRPr="001A19F5">
        <w:t xml:space="preserve"> and long term impacts to adults and children who experience homelessness?  What are the costs to courts of continuances?  What is the cost to law enforcement to respond to family disputes over custody?</w:t>
      </w:r>
    </w:p>
    <w:p w:rsidR="00A94DF7" w:rsidRPr="001A19F5" w:rsidRDefault="00A94DF7" w:rsidP="00A94DF7">
      <w:pPr>
        <w:pStyle w:val="ListParagraph"/>
        <w:rPr>
          <w:sz w:val="12"/>
          <w:szCs w:val="12"/>
        </w:rPr>
      </w:pPr>
    </w:p>
    <w:p w:rsidR="00805F3E" w:rsidRPr="001A19F5" w:rsidRDefault="002D523F" w:rsidP="00F72401">
      <w:pPr>
        <w:pStyle w:val="ListParagraph"/>
        <w:numPr>
          <w:ilvl w:val="0"/>
          <w:numId w:val="32"/>
        </w:numPr>
        <w:tabs>
          <w:tab w:val="left" w:pos="1710"/>
        </w:tabs>
        <w:autoSpaceDE w:val="0"/>
        <w:autoSpaceDN w:val="0"/>
        <w:adjustRightInd w:val="0"/>
        <w:spacing w:after="120"/>
        <w:ind w:left="2160" w:right="72"/>
        <w:jc w:val="both"/>
      </w:pPr>
      <w:r w:rsidRPr="001A19F5">
        <w:rPr>
          <w:b/>
        </w:rPr>
        <w:t xml:space="preserve">Savings with positive outcomes: </w:t>
      </w:r>
      <w:r w:rsidRPr="001A19F5">
        <w:t xml:space="preserve">What are the savings for litigants, courts, other public agencies and communities associated with positive or more favorable physical, monetary, financial/credit, and legal outcomes?  </w:t>
      </w:r>
    </w:p>
    <w:p w:rsidR="00805F3E" w:rsidRPr="001A19F5" w:rsidRDefault="00805F3E" w:rsidP="00805F3E">
      <w:pPr>
        <w:pStyle w:val="ListParagraph"/>
        <w:tabs>
          <w:tab w:val="left" w:pos="1710"/>
        </w:tabs>
        <w:autoSpaceDE w:val="0"/>
        <w:autoSpaceDN w:val="0"/>
        <w:adjustRightInd w:val="0"/>
        <w:spacing w:after="120"/>
        <w:ind w:left="2160"/>
        <w:rPr>
          <w:sz w:val="12"/>
          <w:szCs w:val="12"/>
        </w:rPr>
      </w:pPr>
    </w:p>
    <w:p w:rsidR="002D523F" w:rsidRPr="001A19F5" w:rsidRDefault="002D523F" w:rsidP="00F72401">
      <w:pPr>
        <w:pStyle w:val="ListParagraph"/>
        <w:numPr>
          <w:ilvl w:val="0"/>
          <w:numId w:val="32"/>
        </w:numPr>
        <w:tabs>
          <w:tab w:val="left" w:pos="1710"/>
        </w:tabs>
        <w:autoSpaceDE w:val="0"/>
        <w:autoSpaceDN w:val="0"/>
        <w:adjustRightInd w:val="0"/>
        <w:spacing w:before="120"/>
        <w:ind w:left="2160" w:right="72"/>
        <w:jc w:val="both"/>
      </w:pPr>
      <w:r w:rsidRPr="001A19F5">
        <w:rPr>
          <w:b/>
        </w:rPr>
        <w:t xml:space="preserve">Community impacts: </w:t>
      </w:r>
      <w:r w:rsidRPr="001A19F5">
        <w:t>Can community factors be identified that impact litigant outcomes and/or that are impacted by litigant outcomes</w:t>
      </w:r>
      <w:proofErr w:type="gramStart"/>
      <w:r w:rsidRPr="001A19F5">
        <w:t xml:space="preserve">? </w:t>
      </w:r>
      <w:proofErr w:type="gramEnd"/>
      <w:r w:rsidRPr="001A19F5">
        <w:t>What costs and savings are associated?</w:t>
      </w:r>
    </w:p>
    <w:p w:rsidR="000414A2" w:rsidRPr="001A19F5" w:rsidRDefault="000414A2" w:rsidP="000414A2">
      <w:pPr>
        <w:pStyle w:val="ListParagraph"/>
        <w:tabs>
          <w:tab w:val="left" w:pos="1710"/>
        </w:tabs>
        <w:autoSpaceDE w:val="0"/>
        <w:autoSpaceDN w:val="0"/>
        <w:adjustRightInd w:val="0"/>
        <w:spacing w:before="120"/>
        <w:ind w:left="2160"/>
        <w:rPr>
          <w:sz w:val="12"/>
          <w:szCs w:val="12"/>
        </w:rPr>
      </w:pPr>
    </w:p>
    <w:p w:rsidR="00561679" w:rsidRPr="001A19F5" w:rsidRDefault="002D523F" w:rsidP="00F72401">
      <w:pPr>
        <w:pStyle w:val="ListParagraph"/>
        <w:numPr>
          <w:ilvl w:val="0"/>
          <w:numId w:val="32"/>
        </w:numPr>
        <w:tabs>
          <w:tab w:val="left" w:pos="1710"/>
        </w:tabs>
        <w:autoSpaceDE w:val="0"/>
        <w:autoSpaceDN w:val="0"/>
        <w:adjustRightInd w:val="0"/>
        <w:ind w:left="2160"/>
      </w:pPr>
      <w:r w:rsidRPr="001A19F5">
        <w:rPr>
          <w:b/>
        </w:rPr>
        <w:lastRenderedPageBreak/>
        <w:t xml:space="preserve">Profile of successful program: </w:t>
      </w:r>
      <w:r w:rsidRPr="001A19F5">
        <w:t xml:space="preserve">What factors combine to offer the best opportunity for cost savings while achieving positive outcomes?  What are the pilot program services, case characteristics, litigant characteristics, and community resources/support or other factors?  </w:t>
      </w:r>
    </w:p>
    <w:p w:rsidR="004A0ECC" w:rsidRPr="001A19F5" w:rsidRDefault="004A0ECC" w:rsidP="004A0ECC">
      <w:pPr>
        <w:pStyle w:val="ListParagraph"/>
        <w:tabs>
          <w:tab w:val="left" w:pos="1710"/>
        </w:tabs>
        <w:autoSpaceDE w:val="0"/>
        <w:autoSpaceDN w:val="0"/>
        <w:adjustRightInd w:val="0"/>
        <w:ind w:left="2160"/>
      </w:pPr>
    </w:p>
    <w:p w:rsidR="00561679" w:rsidRPr="001A19F5" w:rsidRDefault="0081013B" w:rsidP="00F72401">
      <w:pPr>
        <w:pStyle w:val="ListParagraph"/>
        <w:numPr>
          <w:ilvl w:val="0"/>
          <w:numId w:val="32"/>
        </w:numPr>
        <w:tabs>
          <w:tab w:val="left" w:pos="1710"/>
        </w:tabs>
        <w:autoSpaceDE w:val="0"/>
        <w:autoSpaceDN w:val="0"/>
        <w:adjustRightInd w:val="0"/>
        <w:ind w:left="2160"/>
      </w:pPr>
      <w:r w:rsidRPr="001A19F5">
        <w:rPr>
          <w:b/>
        </w:rPr>
        <w:t>Unmet legal needs:</w:t>
      </w:r>
      <w:r w:rsidR="00561679" w:rsidRPr="001A19F5">
        <w:t xml:space="preserve">  What are the continuing unmet legal needs in the community? </w:t>
      </w:r>
    </w:p>
    <w:p w:rsidR="004A0ECC" w:rsidRPr="001A19F5" w:rsidRDefault="004A0ECC" w:rsidP="004A0ECC">
      <w:pPr>
        <w:pStyle w:val="ListParagraph"/>
        <w:tabs>
          <w:tab w:val="left" w:pos="1710"/>
        </w:tabs>
        <w:autoSpaceDE w:val="0"/>
        <w:autoSpaceDN w:val="0"/>
        <w:adjustRightInd w:val="0"/>
        <w:ind w:left="2160"/>
      </w:pPr>
    </w:p>
    <w:p w:rsidR="004A0ECC" w:rsidRPr="001A19F5" w:rsidRDefault="004A0ECC" w:rsidP="00F72401">
      <w:pPr>
        <w:pStyle w:val="ListParagraph"/>
        <w:numPr>
          <w:ilvl w:val="0"/>
          <w:numId w:val="32"/>
        </w:numPr>
        <w:tabs>
          <w:tab w:val="left" w:pos="1710"/>
        </w:tabs>
        <w:autoSpaceDE w:val="0"/>
        <w:autoSpaceDN w:val="0"/>
        <w:adjustRightInd w:val="0"/>
        <w:ind w:left="2160"/>
      </w:pPr>
      <w:r w:rsidRPr="001A19F5">
        <w:t>The report shall present findings and describe methods and statistical tests used to analyze data.</w:t>
      </w:r>
    </w:p>
    <w:p w:rsidR="00FC2E2E" w:rsidRPr="001A19F5" w:rsidRDefault="00FC2E2E" w:rsidP="004A0ECC">
      <w:pPr>
        <w:pStyle w:val="ListParagraph"/>
        <w:ind w:left="1800"/>
      </w:pPr>
    </w:p>
    <w:p w:rsidR="00561679" w:rsidRPr="001A19F5" w:rsidRDefault="00561679" w:rsidP="00561679">
      <w:pPr>
        <w:pStyle w:val="ExhibitB2"/>
        <w:numPr>
          <w:ilvl w:val="0"/>
          <w:numId w:val="0"/>
        </w:numPr>
        <w:spacing w:line="276" w:lineRule="auto"/>
        <w:ind w:left="1368" w:right="72"/>
        <w:jc w:val="both"/>
      </w:pPr>
      <w:r w:rsidRPr="001A19F5">
        <w:rPr>
          <w:b/>
          <w:i/>
        </w:rPr>
        <w:t>Deliverable #17</w:t>
      </w:r>
      <w:r w:rsidR="0081013B" w:rsidRPr="001A19F5">
        <w:t xml:space="preserve">:  Meet with AOC Project Manager, Shriver Pilot Programs and Evaluation Committee to review the </w:t>
      </w:r>
      <w:r w:rsidRPr="001A19F5">
        <w:t>draft Report to the Legislature</w:t>
      </w:r>
      <w:r w:rsidR="0081013B" w:rsidRPr="001A19F5">
        <w:t xml:space="preserve"> provided in Deliverable #</w:t>
      </w:r>
      <w:r w:rsidRPr="001A19F5">
        <w:t>1</w:t>
      </w:r>
      <w:r w:rsidR="0081013B" w:rsidRPr="001A19F5">
        <w:t xml:space="preserve">6 and </w:t>
      </w:r>
      <w:proofErr w:type="gramStart"/>
      <w:r w:rsidR="0081013B" w:rsidRPr="001A19F5">
        <w:t>obtain</w:t>
      </w:r>
      <w:proofErr w:type="gramEnd"/>
      <w:r w:rsidR="0081013B" w:rsidRPr="001A19F5">
        <w:t xml:space="preserve"> feedback for next version of the report.</w:t>
      </w:r>
      <w:r w:rsidRPr="001A19F5">
        <w:rPr>
          <w:b/>
          <w:i/>
        </w:rPr>
        <w:t xml:space="preserve">  </w:t>
      </w:r>
    </w:p>
    <w:p w:rsidR="00561679" w:rsidRPr="001A19F5" w:rsidRDefault="00561679" w:rsidP="00561679">
      <w:pPr>
        <w:pStyle w:val="ExhibitB2"/>
        <w:numPr>
          <w:ilvl w:val="0"/>
          <w:numId w:val="0"/>
        </w:numPr>
        <w:spacing w:line="276" w:lineRule="auto"/>
        <w:ind w:left="1368" w:right="72"/>
        <w:jc w:val="both"/>
      </w:pPr>
    </w:p>
    <w:p w:rsidR="00FC2E2E" w:rsidRPr="001A19F5" w:rsidRDefault="00561679" w:rsidP="007B09AD">
      <w:pPr>
        <w:pStyle w:val="ExhibitB2"/>
        <w:numPr>
          <w:ilvl w:val="0"/>
          <w:numId w:val="0"/>
        </w:numPr>
        <w:spacing w:line="276" w:lineRule="auto"/>
        <w:ind w:left="1350" w:right="72"/>
        <w:jc w:val="both"/>
      </w:pPr>
      <w:r w:rsidRPr="001A19F5">
        <w:rPr>
          <w:b/>
          <w:i/>
        </w:rPr>
        <w:t>Deliverable #18</w:t>
      </w:r>
      <w:r w:rsidRPr="001A19F5">
        <w:t xml:space="preserve">:  Submit a final Report to the Legislature based upon further data, feedback from Shriver pilot programs, AOC and Evaluation Committee covering topics as outlined in Deliverable 16.  </w:t>
      </w:r>
    </w:p>
    <w:p w:rsidR="00AC141A" w:rsidRPr="001A19F5" w:rsidRDefault="00AC141A" w:rsidP="004B172C">
      <w:pPr>
        <w:ind w:left="1440"/>
      </w:pPr>
    </w:p>
    <w:p w:rsidR="00CC60BA" w:rsidRPr="001A19F5" w:rsidRDefault="004A0ECC" w:rsidP="00CC60BA">
      <w:pPr>
        <w:pStyle w:val="ExhibitC3"/>
        <w:keepNext w:val="0"/>
        <w:widowControl w:val="0"/>
        <w:numPr>
          <w:ilvl w:val="0"/>
          <w:numId w:val="0"/>
        </w:numPr>
        <w:tabs>
          <w:tab w:val="left" w:pos="810"/>
        </w:tabs>
        <w:spacing w:after="240"/>
        <w:ind w:left="1440" w:hanging="720"/>
        <w:rPr>
          <w:u w:val="single"/>
        </w:rPr>
      </w:pPr>
      <w:r w:rsidRPr="001A19F5">
        <w:t>F</w:t>
      </w:r>
      <w:r w:rsidR="00CC60BA" w:rsidRPr="001A19F5">
        <w:t>.</w:t>
      </w:r>
      <w:r w:rsidR="00CC60BA" w:rsidRPr="001A19F5">
        <w:tab/>
      </w:r>
      <w:r w:rsidR="008C15BB" w:rsidRPr="001A19F5">
        <w:rPr>
          <w:u w:val="single"/>
        </w:rPr>
        <w:t>Project Reporting/ Management</w:t>
      </w:r>
      <w:r w:rsidR="009C781C" w:rsidRPr="001A19F5">
        <w:rPr>
          <w:u w:val="single"/>
        </w:rPr>
        <w:t xml:space="preserve"> and Advisory Board Outreach</w:t>
      </w:r>
    </w:p>
    <w:p w:rsidR="00AC141A" w:rsidRPr="001A19F5" w:rsidRDefault="008C15BB" w:rsidP="009748DD">
      <w:pPr>
        <w:ind w:left="1440"/>
        <w:contextualSpacing/>
      </w:pPr>
      <w:r w:rsidRPr="001A19F5">
        <w:rPr>
          <w:b/>
          <w:i/>
        </w:rPr>
        <w:t xml:space="preserve">Deliverable </w:t>
      </w:r>
      <w:r w:rsidR="000F5CCB" w:rsidRPr="001A19F5">
        <w:rPr>
          <w:b/>
          <w:i/>
        </w:rPr>
        <w:t>1</w:t>
      </w:r>
      <w:r w:rsidR="00561679" w:rsidRPr="001A19F5">
        <w:rPr>
          <w:b/>
          <w:i/>
        </w:rPr>
        <w:t>9</w:t>
      </w:r>
      <w:r w:rsidRPr="001A19F5">
        <w:t>: Submit semi-annual reports</w:t>
      </w:r>
      <w:r w:rsidR="0079071B" w:rsidRPr="001A19F5">
        <w:t>, attend meetings</w:t>
      </w:r>
      <w:r w:rsidRPr="001A19F5">
        <w:t xml:space="preserve"> and</w:t>
      </w:r>
      <w:r w:rsidR="00B96166" w:rsidRPr="001A19F5">
        <w:t xml:space="preserve"> facilitate </w:t>
      </w:r>
      <w:r w:rsidRPr="001A19F5">
        <w:t>conference calls for the Shriver Evaluation Advisory Board</w:t>
      </w:r>
      <w:r w:rsidR="00B96166" w:rsidRPr="001A19F5">
        <w:t xml:space="preserve"> and for the Sargent Shriver Civil Counsel Implementation Committee</w:t>
      </w:r>
      <w:r w:rsidRPr="001A19F5">
        <w:t xml:space="preserve">, providing a status report and preliminary </w:t>
      </w:r>
      <w:proofErr w:type="gramStart"/>
      <w:r w:rsidRPr="001A19F5">
        <w:t>findings  Agendas</w:t>
      </w:r>
      <w:proofErr w:type="gramEnd"/>
      <w:r w:rsidRPr="001A19F5">
        <w:t xml:space="preserve"> and meeting materials for other calls will be set in advance with project staff. </w:t>
      </w:r>
    </w:p>
    <w:p w:rsidR="003D1FD0" w:rsidRPr="001A19F5" w:rsidRDefault="003D1FD0">
      <w:pPr>
        <w:spacing w:line="276" w:lineRule="auto"/>
        <w:ind w:left="1440"/>
        <w:contextualSpacing/>
      </w:pPr>
    </w:p>
    <w:p w:rsidR="003E32F7" w:rsidRPr="001A19F5" w:rsidRDefault="00782511" w:rsidP="00A72080">
      <w:pPr>
        <w:keepNext/>
      </w:pPr>
      <w:r w:rsidRPr="001A19F5">
        <w:rPr>
          <w:b/>
        </w:rPr>
        <w:t>4</w:t>
      </w:r>
      <w:r w:rsidR="003E32F7" w:rsidRPr="001A19F5">
        <w:rPr>
          <w:b/>
        </w:rPr>
        <w:t>.</w:t>
      </w:r>
      <w:r w:rsidR="003E32F7" w:rsidRPr="001A19F5">
        <w:rPr>
          <w:b/>
        </w:rPr>
        <w:tab/>
      </w:r>
      <w:r w:rsidR="00A72080" w:rsidRPr="001A19F5">
        <w:rPr>
          <w:b/>
        </w:rPr>
        <w:t>CONTRACTOR ROLES AND RESPONSIBILITIES</w:t>
      </w:r>
    </w:p>
    <w:p w:rsidR="00496655" w:rsidRPr="001A19F5" w:rsidRDefault="00496655" w:rsidP="003E32F7">
      <w:pPr>
        <w:pStyle w:val="ExhibitD1"/>
        <w:widowControl w:val="0"/>
        <w:numPr>
          <w:ilvl w:val="0"/>
          <w:numId w:val="0"/>
        </w:numPr>
        <w:ind w:left="720"/>
        <w:rPr>
          <w:szCs w:val="24"/>
          <w:u w:val="none"/>
        </w:rPr>
      </w:pPr>
    </w:p>
    <w:p w:rsidR="003E32F7" w:rsidRPr="001A19F5" w:rsidRDefault="003E32F7" w:rsidP="003E32F7">
      <w:pPr>
        <w:pStyle w:val="ExhibitD1"/>
        <w:widowControl w:val="0"/>
        <w:numPr>
          <w:ilvl w:val="0"/>
          <w:numId w:val="0"/>
        </w:numPr>
        <w:ind w:left="720"/>
        <w:rPr>
          <w:szCs w:val="24"/>
          <w:u w:val="none"/>
        </w:rPr>
      </w:pPr>
      <w:r w:rsidRPr="001A19F5">
        <w:rPr>
          <w:szCs w:val="24"/>
          <w:u w:val="none"/>
        </w:rPr>
        <w:t>Contractor’s Project Manager will have the following roles and responsibilities:</w:t>
      </w:r>
    </w:p>
    <w:p w:rsidR="00496655" w:rsidRPr="001A19F5" w:rsidRDefault="00496655" w:rsidP="00496655">
      <w:pPr>
        <w:pStyle w:val="ExhibitD1"/>
        <w:widowControl w:val="0"/>
        <w:numPr>
          <w:ilvl w:val="0"/>
          <w:numId w:val="0"/>
        </w:numPr>
        <w:ind w:left="1440"/>
        <w:rPr>
          <w:szCs w:val="24"/>
          <w:u w:val="none"/>
        </w:rPr>
      </w:pPr>
    </w:p>
    <w:p w:rsidR="00AC141A" w:rsidRPr="001A19F5" w:rsidRDefault="003E32F7" w:rsidP="00F72401">
      <w:pPr>
        <w:pStyle w:val="ExhibitD1"/>
        <w:widowControl w:val="0"/>
        <w:numPr>
          <w:ilvl w:val="1"/>
          <w:numId w:val="29"/>
        </w:numPr>
        <w:tabs>
          <w:tab w:val="num" w:pos="360"/>
        </w:tabs>
        <w:spacing w:after="120"/>
        <w:ind w:hanging="446"/>
        <w:rPr>
          <w:szCs w:val="24"/>
          <w:u w:val="none"/>
        </w:rPr>
      </w:pPr>
      <w:r w:rsidRPr="001A19F5">
        <w:rPr>
          <w:szCs w:val="24"/>
          <w:u w:val="none"/>
        </w:rPr>
        <w:t xml:space="preserve">Responsible for the end results and for day-to-day Project management; </w:t>
      </w:r>
    </w:p>
    <w:p w:rsidR="00AC141A" w:rsidRPr="001A19F5" w:rsidRDefault="003E32F7" w:rsidP="00F72401">
      <w:pPr>
        <w:pStyle w:val="ExhibitC2"/>
        <w:numPr>
          <w:ilvl w:val="1"/>
          <w:numId w:val="29"/>
        </w:numPr>
        <w:tabs>
          <w:tab w:val="clear" w:pos="1440"/>
          <w:tab w:val="num" w:pos="360"/>
        </w:tabs>
        <w:spacing w:after="120"/>
        <w:ind w:hanging="446"/>
        <w:rPr>
          <w:szCs w:val="24"/>
        </w:rPr>
      </w:pPr>
      <w:r w:rsidRPr="001A19F5">
        <w:rPr>
          <w:szCs w:val="24"/>
        </w:rPr>
        <w:t xml:space="preserve">Serve as the Contractor’s primary contact; </w:t>
      </w:r>
    </w:p>
    <w:p w:rsidR="00AC141A" w:rsidRPr="001A19F5" w:rsidRDefault="003E32F7" w:rsidP="00F72401">
      <w:pPr>
        <w:pStyle w:val="ExhibitC2"/>
        <w:numPr>
          <w:ilvl w:val="1"/>
          <w:numId w:val="29"/>
        </w:numPr>
        <w:tabs>
          <w:tab w:val="clear" w:pos="1440"/>
          <w:tab w:val="num" w:pos="360"/>
        </w:tabs>
        <w:spacing w:after="120"/>
        <w:ind w:hanging="446"/>
        <w:rPr>
          <w:szCs w:val="24"/>
        </w:rPr>
      </w:pPr>
      <w:r w:rsidRPr="001A19F5">
        <w:rPr>
          <w:szCs w:val="24"/>
        </w:rPr>
        <w:t>Work closely with the AOC’s Project Manager;</w:t>
      </w:r>
    </w:p>
    <w:p w:rsidR="00AC141A" w:rsidRPr="001A19F5" w:rsidRDefault="003E32F7" w:rsidP="00F72401">
      <w:pPr>
        <w:pStyle w:val="ExhibitC2"/>
        <w:numPr>
          <w:ilvl w:val="1"/>
          <w:numId w:val="29"/>
        </w:numPr>
        <w:tabs>
          <w:tab w:val="clear" w:pos="1440"/>
          <w:tab w:val="num" w:pos="360"/>
        </w:tabs>
        <w:spacing w:after="120"/>
        <w:ind w:hanging="446"/>
        <w:rPr>
          <w:szCs w:val="24"/>
        </w:rPr>
      </w:pPr>
      <w:r w:rsidRPr="001A19F5">
        <w:rPr>
          <w:szCs w:val="24"/>
        </w:rPr>
        <w:t xml:space="preserve">Manage, prepare, and refine the Contract’s end results; </w:t>
      </w:r>
    </w:p>
    <w:p w:rsidR="00AC141A" w:rsidRPr="001A19F5" w:rsidRDefault="003E32F7" w:rsidP="00F72401">
      <w:pPr>
        <w:pStyle w:val="ExhibitC2"/>
        <w:numPr>
          <w:ilvl w:val="1"/>
          <w:numId w:val="29"/>
        </w:numPr>
        <w:tabs>
          <w:tab w:val="clear" w:pos="1440"/>
          <w:tab w:val="num" w:pos="360"/>
        </w:tabs>
        <w:spacing w:after="120"/>
        <w:ind w:hanging="446"/>
        <w:rPr>
          <w:szCs w:val="24"/>
        </w:rPr>
      </w:pPr>
      <w:r w:rsidRPr="001A19F5">
        <w:rPr>
          <w:szCs w:val="24"/>
        </w:rPr>
        <w:t>Proactively assist with resolution of issues with any aspect of the Work;</w:t>
      </w:r>
    </w:p>
    <w:p w:rsidR="00AC141A" w:rsidRPr="001A19F5" w:rsidRDefault="003E32F7" w:rsidP="00F72401">
      <w:pPr>
        <w:pStyle w:val="ExhibitC2"/>
        <w:numPr>
          <w:ilvl w:val="1"/>
          <w:numId w:val="29"/>
        </w:numPr>
        <w:tabs>
          <w:tab w:val="clear" w:pos="1440"/>
          <w:tab w:val="num" w:pos="360"/>
        </w:tabs>
        <w:spacing w:after="120"/>
        <w:ind w:hanging="446"/>
        <w:rPr>
          <w:szCs w:val="24"/>
        </w:rPr>
      </w:pPr>
      <w:r w:rsidRPr="001A19F5">
        <w:rPr>
          <w:szCs w:val="24"/>
        </w:rPr>
        <w:t>Proactively anticipate Project deviations and is responsible for taking immediate corrective action;</w:t>
      </w:r>
    </w:p>
    <w:p w:rsidR="00AC141A" w:rsidRPr="001A19F5" w:rsidRDefault="003E32F7" w:rsidP="00F72401">
      <w:pPr>
        <w:pStyle w:val="ExhibitC2"/>
        <w:numPr>
          <w:ilvl w:val="1"/>
          <w:numId w:val="29"/>
        </w:numPr>
        <w:tabs>
          <w:tab w:val="clear" w:pos="1440"/>
          <w:tab w:val="num" w:pos="360"/>
        </w:tabs>
        <w:spacing w:after="120"/>
        <w:ind w:hanging="446"/>
        <w:rPr>
          <w:szCs w:val="24"/>
        </w:rPr>
      </w:pPr>
      <w:r w:rsidRPr="001A19F5">
        <w:rPr>
          <w:szCs w:val="24"/>
        </w:rPr>
        <w:t>Work with the AOC’s Project Manager to manage and coordinate work and knowledge transfer; and</w:t>
      </w:r>
    </w:p>
    <w:p w:rsidR="00AC141A" w:rsidRPr="001A19F5" w:rsidRDefault="003E32F7" w:rsidP="00F72401">
      <w:pPr>
        <w:pStyle w:val="ExhibitC2"/>
        <w:numPr>
          <w:ilvl w:val="1"/>
          <w:numId w:val="29"/>
        </w:numPr>
        <w:tabs>
          <w:tab w:val="clear" w:pos="1440"/>
          <w:tab w:val="num" w:pos="360"/>
        </w:tabs>
        <w:ind w:hanging="450"/>
        <w:rPr>
          <w:szCs w:val="24"/>
        </w:rPr>
      </w:pPr>
      <w:r w:rsidRPr="001A19F5">
        <w:rPr>
          <w:szCs w:val="24"/>
        </w:rPr>
        <w:t>Responsible for management of Project budget within constraints of Work requirements.</w:t>
      </w:r>
    </w:p>
    <w:p w:rsidR="00E01ECB" w:rsidRPr="001A19F5" w:rsidRDefault="00E01ECB" w:rsidP="003E32F7">
      <w:pPr>
        <w:widowControl w:val="0"/>
      </w:pPr>
    </w:p>
    <w:p w:rsidR="004C41F7" w:rsidRPr="001A19F5" w:rsidRDefault="004C41F7" w:rsidP="003E32F7">
      <w:pPr>
        <w:widowControl w:val="0"/>
      </w:pPr>
    </w:p>
    <w:p w:rsidR="00AC141A" w:rsidRPr="001A19F5" w:rsidRDefault="00BD3FD3" w:rsidP="00DB4282">
      <w:pPr>
        <w:pStyle w:val="ExhibitD1"/>
        <w:numPr>
          <w:ilvl w:val="0"/>
          <w:numId w:val="57"/>
        </w:numPr>
        <w:rPr>
          <w:b/>
          <w:szCs w:val="24"/>
          <w:u w:val="none"/>
        </w:rPr>
      </w:pPr>
      <w:r w:rsidRPr="001A19F5">
        <w:rPr>
          <w:b/>
          <w:szCs w:val="24"/>
          <w:u w:val="none"/>
        </w:rPr>
        <w:lastRenderedPageBreak/>
        <w:t>AOC RESPONSIBILITIES</w:t>
      </w:r>
    </w:p>
    <w:p w:rsidR="003E32F7" w:rsidRPr="001A19F5" w:rsidRDefault="003E32F7" w:rsidP="00BD3FD3">
      <w:pPr>
        <w:pStyle w:val="Style6"/>
        <w:widowControl w:val="0"/>
        <w:ind w:right="72"/>
        <w:jc w:val="both"/>
        <w:rPr>
          <w:noProof w:val="0"/>
          <w:szCs w:val="24"/>
        </w:rPr>
      </w:pPr>
    </w:p>
    <w:p w:rsidR="003E32F7" w:rsidRPr="001A19F5" w:rsidRDefault="003E32F7" w:rsidP="00BD3FD3">
      <w:pPr>
        <w:pStyle w:val="Heading5"/>
        <w:keepNext w:val="0"/>
        <w:widowControl w:val="0"/>
        <w:ind w:right="72"/>
        <w:jc w:val="both"/>
      </w:pPr>
      <w:r w:rsidRPr="001A19F5">
        <w:t>The AOC Project Manager will be responsible for managing, scheduling, and coordinating all Project activities, including Project plans, timelines, and resources, and escalating issues for resolution to AOC management.</w:t>
      </w:r>
    </w:p>
    <w:p w:rsidR="00E01ECB" w:rsidRPr="001A19F5" w:rsidRDefault="00E01ECB" w:rsidP="00E01ECB"/>
    <w:p w:rsidR="003E32F7" w:rsidRPr="001A19F5" w:rsidRDefault="00BD3FD3" w:rsidP="00DB4282">
      <w:pPr>
        <w:pStyle w:val="ExhibitD1"/>
        <w:numPr>
          <w:ilvl w:val="0"/>
          <w:numId w:val="57"/>
        </w:numPr>
        <w:rPr>
          <w:b/>
          <w:szCs w:val="24"/>
          <w:u w:val="none"/>
        </w:rPr>
      </w:pPr>
      <w:r w:rsidRPr="001A19F5">
        <w:rPr>
          <w:b/>
          <w:szCs w:val="24"/>
          <w:u w:val="none"/>
        </w:rPr>
        <w:t>AUTHORITY AND APPROVAL</w:t>
      </w:r>
    </w:p>
    <w:p w:rsidR="003E32F7" w:rsidRPr="001A19F5" w:rsidRDefault="003E32F7" w:rsidP="00550611">
      <w:pPr>
        <w:pStyle w:val="BodyTextIndent"/>
        <w:widowControl w:val="0"/>
        <w:spacing w:after="0"/>
        <w:ind w:left="547"/>
      </w:pPr>
    </w:p>
    <w:p w:rsidR="003E32F7" w:rsidRPr="001A19F5" w:rsidRDefault="003E32F7" w:rsidP="004C64CB">
      <w:pPr>
        <w:pStyle w:val="Heading5"/>
        <w:keepNext w:val="0"/>
        <w:widowControl w:val="0"/>
        <w:ind w:right="72"/>
        <w:jc w:val="both"/>
      </w:pPr>
      <w:r w:rsidRPr="001A19F5">
        <w:t>The Contractor is not authorized to make final and binding decisions or approvals on behalf of the AOC</w:t>
      </w:r>
      <w:proofErr w:type="gramStart"/>
      <w:r w:rsidRPr="001A19F5">
        <w:t xml:space="preserve">. </w:t>
      </w:r>
      <w:proofErr w:type="gramEnd"/>
      <w:r w:rsidRPr="001A19F5">
        <w:t>As required in this Agreement, the Contractor will obtain the necessary approvals from the AOC Project Manager and/or the Business Services Manager as may be required.</w:t>
      </w:r>
    </w:p>
    <w:p w:rsidR="00182DD7" w:rsidRPr="001A19F5" w:rsidRDefault="00182DD7" w:rsidP="003B6050">
      <w:pPr>
        <w:pStyle w:val="ListParagraph"/>
        <w:widowControl w:val="0"/>
        <w:rPr>
          <w:b/>
        </w:rPr>
      </w:pPr>
    </w:p>
    <w:p w:rsidR="00F61EA5" w:rsidRPr="001A19F5" w:rsidRDefault="00F61EA5" w:rsidP="003B6050">
      <w:pPr>
        <w:pStyle w:val="ListParagraph"/>
        <w:widowControl w:val="0"/>
        <w:rPr>
          <w:b/>
        </w:rPr>
      </w:pPr>
    </w:p>
    <w:p w:rsidR="007722B2" w:rsidRPr="001A19F5" w:rsidRDefault="00FD255D" w:rsidP="00FD255D">
      <w:pPr>
        <w:pStyle w:val="Heading10"/>
        <w:keepNext w:val="0"/>
        <w:widowControl w:val="0"/>
        <w:rPr>
          <w:i/>
        </w:rPr>
        <w:sectPr w:rsidR="007722B2" w:rsidRPr="001A19F5" w:rsidSect="009B1393">
          <w:headerReference w:type="even" r:id="rId14"/>
          <w:footerReference w:type="default" r:id="rId15"/>
          <w:headerReference w:type="first" r:id="rId16"/>
          <w:footerReference w:type="first" r:id="rId17"/>
          <w:pgSz w:w="12240" w:h="15840" w:code="1"/>
          <w:pgMar w:top="1440" w:right="1080" w:bottom="1440" w:left="1008" w:header="720" w:footer="720" w:gutter="0"/>
          <w:pgNumType w:start="1"/>
          <w:cols w:space="720"/>
        </w:sectPr>
      </w:pPr>
      <w:r w:rsidRPr="001A19F5">
        <w:rPr>
          <w:i/>
        </w:rPr>
        <w:t>END OF EXHIBIT</w:t>
      </w:r>
    </w:p>
    <w:p w:rsidR="004F1DE0" w:rsidRPr="001A19F5" w:rsidRDefault="004F1DE0" w:rsidP="004F1DE0">
      <w:pPr>
        <w:pStyle w:val="Heading10"/>
        <w:keepNext w:val="0"/>
        <w:ind w:right="288"/>
        <w:rPr>
          <w:bCs w:val="0"/>
          <w:smallCaps/>
          <w:noProof/>
          <w:sz w:val="26"/>
          <w:szCs w:val="26"/>
        </w:rPr>
      </w:pPr>
      <w:r w:rsidRPr="001A19F5">
        <w:rPr>
          <w:bCs w:val="0"/>
          <w:smallCaps/>
          <w:noProof/>
          <w:sz w:val="26"/>
          <w:szCs w:val="26"/>
        </w:rPr>
        <w:lastRenderedPageBreak/>
        <w:t>EXHIBIT</w:t>
      </w:r>
      <w:r w:rsidR="00985E84" w:rsidRPr="001A19F5">
        <w:rPr>
          <w:bCs w:val="0"/>
          <w:smallCaps/>
          <w:noProof/>
          <w:sz w:val="26"/>
          <w:szCs w:val="26"/>
        </w:rPr>
        <w:t xml:space="preserve"> E</w:t>
      </w:r>
      <w:r w:rsidR="00800F75" w:rsidRPr="001A19F5">
        <w:rPr>
          <w:bCs w:val="0"/>
          <w:smallCaps/>
          <w:noProof/>
          <w:sz w:val="26"/>
          <w:szCs w:val="26"/>
        </w:rPr>
        <w:t xml:space="preserve"> </w:t>
      </w:r>
      <w:r w:rsidRPr="001A19F5">
        <w:rPr>
          <w:bCs w:val="0"/>
          <w:smallCaps/>
          <w:noProof/>
          <w:sz w:val="26"/>
          <w:szCs w:val="26"/>
        </w:rPr>
        <w:t>- ATTACHMENT</w:t>
      </w:r>
      <w:r w:rsidR="001108AD" w:rsidRPr="001A19F5">
        <w:rPr>
          <w:bCs w:val="0"/>
          <w:smallCaps/>
          <w:noProof/>
          <w:sz w:val="26"/>
          <w:szCs w:val="26"/>
        </w:rPr>
        <w:t>S</w:t>
      </w:r>
      <w:r w:rsidRPr="001A19F5">
        <w:rPr>
          <w:bCs w:val="0"/>
          <w:smallCaps/>
          <w:noProof/>
          <w:sz w:val="26"/>
          <w:szCs w:val="26"/>
        </w:rPr>
        <w:t xml:space="preserve"> </w:t>
      </w:r>
    </w:p>
    <w:p w:rsidR="004F1DE0" w:rsidRPr="001A19F5" w:rsidRDefault="004F1DE0" w:rsidP="004F1DE0">
      <w:pPr>
        <w:ind w:right="-180"/>
        <w:jc w:val="both"/>
        <w:rPr>
          <w:b/>
          <w:i/>
        </w:rPr>
      </w:pPr>
    </w:p>
    <w:p w:rsidR="00800F75" w:rsidRPr="001A19F5" w:rsidRDefault="00800F75" w:rsidP="00800F75">
      <w:pPr>
        <w:pStyle w:val="BodyText"/>
        <w:spacing w:after="0"/>
        <w:jc w:val="center"/>
      </w:pPr>
    </w:p>
    <w:p w:rsidR="004F1DE0" w:rsidRPr="001A19F5" w:rsidRDefault="004F1DE0" w:rsidP="004F1DE0">
      <w:pPr>
        <w:pStyle w:val="BodyText"/>
        <w:jc w:val="center"/>
      </w:pPr>
      <w:r w:rsidRPr="001A19F5">
        <w:t>This Exhibit includes the following</w:t>
      </w:r>
      <w:r w:rsidR="001108AD" w:rsidRPr="001A19F5">
        <w:t>:</w:t>
      </w:r>
    </w:p>
    <w:p w:rsidR="004F1DE0" w:rsidRPr="001A19F5" w:rsidRDefault="004F1DE0" w:rsidP="004F1DE0">
      <w:pPr>
        <w:pStyle w:val="BodyText"/>
        <w:jc w:val="center"/>
        <w:rPr>
          <w:sz w:val="20"/>
          <w:szCs w:val="20"/>
        </w:rPr>
      </w:pPr>
    </w:p>
    <w:p w:rsidR="00FD255D" w:rsidRPr="001A19F5" w:rsidRDefault="00795ED6" w:rsidP="001108AD">
      <w:pPr>
        <w:pStyle w:val="Heading10"/>
        <w:keepNext w:val="0"/>
        <w:widowControl w:val="0"/>
        <w:ind w:left="-990" w:firstLine="990"/>
        <w:rPr>
          <w:b w:val="0"/>
          <w:bCs w:val="0"/>
          <w:caps w:val="0"/>
        </w:rPr>
      </w:pPr>
      <w:r w:rsidRPr="001A19F5">
        <w:rPr>
          <w:b w:val="0"/>
          <w:bCs w:val="0"/>
          <w:caps w:val="0"/>
        </w:rPr>
        <w:t>Appendix A – JBCL Appendix</w:t>
      </w:r>
    </w:p>
    <w:p w:rsidR="001108AD" w:rsidRPr="001A19F5" w:rsidRDefault="001108AD" w:rsidP="001108AD">
      <w:pPr>
        <w:pStyle w:val="Heading10"/>
        <w:keepNext w:val="0"/>
        <w:widowControl w:val="0"/>
        <w:ind w:left="-990" w:firstLine="990"/>
        <w:rPr>
          <w:b w:val="0"/>
          <w:bCs w:val="0"/>
          <w:caps w:val="0"/>
        </w:rPr>
      </w:pPr>
    </w:p>
    <w:p w:rsidR="001108AD" w:rsidRPr="001A19F5" w:rsidRDefault="00795ED6" w:rsidP="001108AD">
      <w:pPr>
        <w:pStyle w:val="Heading10"/>
        <w:keepNext w:val="0"/>
        <w:widowControl w:val="0"/>
        <w:ind w:left="-990" w:firstLine="990"/>
        <w:rPr>
          <w:b w:val="0"/>
          <w:bCs w:val="0"/>
          <w:caps w:val="0"/>
        </w:rPr>
        <w:sectPr w:rsidR="001108AD" w:rsidRPr="001A19F5" w:rsidSect="009B1393">
          <w:footerReference w:type="default" r:id="rId18"/>
          <w:pgSz w:w="12240" w:h="15840" w:code="1"/>
          <w:pgMar w:top="1440" w:right="1080" w:bottom="1440" w:left="1008" w:header="720" w:footer="720" w:gutter="0"/>
          <w:pgNumType w:start="1"/>
          <w:cols w:space="720"/>
        </w:sectPr>
      </w:pPr>
      <w:r w:rsidRPr="001A19F5">
        <w:rPr>
          <w:b w:val="0"/>
          <w:bCs w:val="0"/>
          <w:caps w:val="0"/>
        </w:rPr>
        <w:t xml:space="preserve">Appendix B - Acceptance of Work and Sign-off Form </w:t>
      </w:r>
    </w:p>
    <w:sdt>
      <w:sdtPr>
        <w:rPr>
          <w:rFonts w:asciiTheme="minorHAnsi" w:hAnsiTheme="minorHAnsi" w:cstheme="minorHAnsi"/>
          <w:sz w:val="20"/>
        </w:rPr>
        <w:id w:val="97588278"/>
        <w:docPartObj>
          <w:docPartGallery w:val="Cover Pages"/>
          <w:docPartUnique/>
        </w:docPartObj>
      </w:sdtPr>
      <w:sdtEndPr>
        <w:rPr>
          <w:rFonts w:ascii="Times New Roman" w:hAnsi="Times New Roman" w:cs="Times New Roman"/>
          <w:b/>
          <w:sz w:val="22"/>
          <w:szCs w:val="22"/>
        </w:rPr>
      </w:sdtEndPr>
      <w:sdtContent>
        <w:p w:rsidR="00C765BC" w:rsidRPr="001A19F5" w:rsidRDefault="00C765BC" w:rsidP="00C765BC">
          <w:pPr>
            <w:jc w:val="center"/>
            <w:rPr>
              <w:b/>
              <w:sz w:val="26"/>
              <w:szCs w:val="26"/>
            </w:rPr>
          </w:pPr>
          <w:r w:rsidRPr="001A19F5">
            <w:rPr>
              <w:b/>
              <w:sz w:val="26"/>
              <w:szCs w:val="26"/>
            </w:rPr>
            <w:t>APPENDIX A</w:t>
          </w:r>
        </w:p>
        <w:p w:rsidR="00C765BC" w:rsidRPr="001A19F5" w:rsidRDefault="00C765BC" w:rsidP="00C765BC">
          <w:pPr>
            <w:jc w:val="center"/>
            <w:rPr>
              <w:b/>
              <w:sz w:val="26"/>
              <w:szCs w:val="26"/>
            </w:rPr>
          </w:pPr>
          <w:r w:rsidRPr="001A19F5">
            <w:rPr>
              <w:b/>
              <w:sz w:val="26"/>
              <w:szCs w:val="26"/>
            </w:rPr>
            <w:t>JUDICIAL BRANCH CONTRACTING LAW</w:t>
          </w:r>
        </w:p>
        <w:p w:rsidR="00C765BC" w:rsidRPr="001A19F5" w:rsidRDefault="005430A6" w:rsidP="00C765BC">
          <w:pPr>
            <w:jc w:val="center"/>
            <w:rPr>
              <w:b/>
              <w:sz w:val="22"/>
              <w:szCs w:val="22"/>
            </w:rPr>
          </w:pPr>
        </w:p>
      </w:sdtContent>
    </w:sdt>
    <w:p w:rsidR="00C765BC" w:rsidRPr="001A19F5" w:rsidRDefault="00C765BC" w:rsidP="00C765BC">
      <w:pPr>
        <w:pStyle w:val="Quote"/>
        <w:jc w:val="both"/>
        <w:rPr>
          <w:color w:val="auto"/>
          <w:sz w:val="20"/>
        </w:rPr>
      </w:pPr>
      <w:r w:rsidRPr="001A19F5">
        <w:rPr>
          <w:color w:val="auto"/>
          <w:szCs w:val="24"/>
        </w:rPr>
        <w:t>This Judicial Branch Contracting Law (“JBCL”) Appendix contains the provisions required for compliance with Public Contract Code (“PCC”), part 2.5, enacted under Senate Bill 78 (Stats. 2011, ch. 10), and the Judicial Branch Contracting Manual (“JBCM”) adopted pursuant to that law</w:t>
      </w:r>
      <w:proofErr w:type="gramStart"/>
      <w:r w:rsidRPr="001A19F5">
        <w:rPr>
          <w:color w:val="auto"/>
          <w:szCs w:val="24"/>
        </w:rPr>
        <w:t xml:space="preserve">. </w:t>
      </w:r>
      <w:proofErr w:type="gramEnd"/>
      <w:r w:rsidRPr="001A19F5">
        <w:rPr>
          <w:color w:val="auto"/>
          <w:szCs w:val="24"/>
        </w:rPr>
        <w:t>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C765BC" w:rsidRPr="001A19F5" w:rsidRDefault="00C765BC" w:rsidP="00C765BC">
      <w:pPr>
        <w:pStyle w:val="ListParagraph"/>
        <w:spacing w:line="300" w:lineRule="atLeast"/>
        <w:ind w:left="360"/>
        <w:rPr>
          <w:b/>
          <w:sz w:val="20"/>
        </w:rPr>
      </w:pPr>
    </w:p>
    <w:p w:rsidR="00C765BC" w:rsidRPr="001A19F5" w:rsidRDefault="00C765BC" w:rsidP="00F72401">
      <w:pPr>
        <w:pStyle w:val="ListParagraph"/>
        <w:numPr>
          <w:ilvl w:val="0"/>
          <w:numId w:val="35"/>
        </w:numPr>
        <w:ind w:left="450" w:hanging="450"/>
        <w:contextualSpacing w:val="0"/>
        <w:jc w:val="both"/>
        <w:rPr>
          <w:b/>
          <w:bCs/>
        </w:rPr>
      </w:pPr>
      <w:proofErr w:type="gramStart"/>
      <w:r w:rsidRPr="001A19F5">
        <w:rPr>
          <w:b/>
          <w:bCs/>
        </w:rPr>
        <w:t>Contractor Certification Clauses.</w:t>
      </w:r>
      <w:proofErr w:type="gramEnd"/>
      <w:r w:rsidRPr="001A19F5">
        <w:rPr>
          <w:b/>
          <w:bCs/>
        </w:rPr>
        <w:t xml:space="preserve">  </w:t>
      </w:r>
      <w:r w:rsidRPr="001A19F5">
        <w:t>Contractor certifies that the following representations and warranties are true</w:t>
      </w:r>
      <w:proofErr w:type="gramStart"/>
      <w:r w:rsidRPr="001A19F5">
        <w:t xml:space="preserve">. </w:t>
      </w:r>
      <w:proofErr w:type="gramEnd"/>
      <w:r w:rsidRPr="001A19F5">
        <w:rPr>
          <w:bCs/>
        </w:rPr>
        <w:t>Contractor shall cause these representations and warranties to remain true during the term of this Agreement, and Contractor shall promptly notify the JBE if any representation and warranty becomes untrue.</w:t>
      </w:r>
    </w:p>
    <w:p w:rsidR="00C765BC" w:rsidRPr="001A19F5" w:rsidRDefault="00C765BC" w:rsidP="00C765BC">
      <w:pPr>
        <w:pStyle w:val="ListParagraph"/>
        <w:ind w:left="900"/>
        <w:rPr>
          <w:b/>
          <w:bCs/>
          <w:i/>
        </w:rPr>
      </w:pPr>
    </w:p>
    <w:p w:rsidR="00C765BC" w:rsidRPr="001A19F5" w:rsidRDefault="00C765BC" w:rsidP="00F72401">
      <w:pPr>
        <w:pStyle w:val="ListParagraph"/>
        <w:numPr>
          <w:ilvl w:val="1"/>
          <w:numId w:val="36"/>
        </w:numPr>
        <w:ind w:left="1080" w:hanging="630"/>
        <w:contextualSpacing w:val="0"/>
        <w:jc w:val="both"/>
        <w:rPr>
          <w:bCs/>
        </w:rPr>
      </w:pPr>
      <w:r w:rsidRPr="001A19F5">
        <w:rPr>
          <w:b/>
          <w:bCs/>
        </w:rPr>
        <w:t>Non-discrimination</w:t>
      </w:r>
      <w:proofErr w:type="gramStart"/>
      <w:r w:rsidRPr="001A19F5">
        <w:rPr>
          <w:b/>
          <w:bCs/>
        </w:rPr>
        <w:t>.</w:t>
      </w:r>
      <w:r w:rsidRPr="001A19F5">
        <w:rPr>
          <w:bCs/>
        </w:rPr>
        <w:t xml:space="preserve"> </w:t>
      </w:r>
      <w:proofErr w:type="gramEnd"/>
      <w:r w:rsidRPr="001A19F5">
        <w:rPr>
          <w:bCs/>
        </w:rPr>
        <w:t>Contractor complies with the federal Americans with Disabilities Act (42 U.S.C. 12101 et seq.), and California’s Fair Employment and Housing Act (Government Code section 12990 et seq.) and associated regulations (Code of Regulations, title 2, section 7285 et seq.)</w:t>
      </w:r>
      <w:proofErr w:type="gramStart"/>
      <w:r w:rsidRPr="001A19F5">
        <w:rPr>
          <w:bCs/>
        </w:rPr>
        <w:t xml:space="preserve">. </w:t>
      </w:r>
      <w:proofErr w:type="gramEnd"/>
      <w:r w:rsidRPr="001A19F5">
        <w:rPr>
          <w:bCs/>
        </w:rPr>
        <w:t>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proofErr w:type="gramStart"/>
      <w:r w:rsidRPr="001A19F5">
        <w:rPr>
          <w:bCs/>
        </w:rPr>
        <w:t xml:space="preserve">. </w:t>
      </w:r>
      <w:proofErr w:type="gramEnd"/>
      <w:r w:rsidRPr="001A19F5">
        <w:rPr>
          <w:bCs/>
        </w:rPr>
        <w:t xml:space="preserve">Contractor has notified in writing each labor organization with which Contractor has a collective bargaining or other agreement of Contractor’s obligations of non-discrimination. </w:t>
      </w:r>
    </w:p>
    <w:p w:rsidR="00C765BC" w:rsidRPr="001A19F5" w:rsidRDefault="00C765BC" w:rsidP="00C765BC">
      <w:pPr>
        <w:pStyle w:val="ListParagraph"/>
        <w:ind w:hanging="270"/>
        <w:rPr>
          <w:bCs/>
        </w:rPr>
      </w:pPr>
    </w:p>
    <w:p w:rsidR="00C765BC" w:rsidRPr="001A19F5" w:rsidRDefault="00C765BC" w:rsidP="00F72401">
      <w:pPr>
        <w:pStyle w:val="ListParagraph"/>
        <w:numPr>
          <w:ilvl w:val="1"/>
          <w:numId w:val="36"/>
        </w:numPr>
        <w:ind w:left="1080" w:hanging="630"/>
        <w:contextualSpacing w:val="0"/>
        <w:jc w:val="both"/>
        <w:rPr>
          <w:bCs/>
        </w:rPr>
      </w:pPr>
      <w:r w:rsidRPr="001A19F5">
        <w:rPr>
          <w:b/>
          <w:bCs/>
        </w:rPr>
        <w:t>National Labor Relations Board</w:t>
      </w:r>
      <w:proofErr w:type="gramStart"/>
      <w:r w:rsidRPr="001A19F5">
        <w:rPr>
          <w:b/>
          <w:bCs/>
        </w:rPr>
        <w:t>.</w:t>
      </w:r>
      <w:r w:rsidRPr="001A19F5">
        <w:rPr>
          <w:bCs/>
        </w:rPr>
        <w:t xml:space="preserve"> </w:t>
      </w:r>
      <w:proofErr w:type="gramEnd"/>
      <w:r w:rsidRPr="001A19F5">
        <w:rPr>
          <w:bCs/>
        </w:rPr>
        <w:t>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proofErr w:type="gramStart"/>
      <w:r w:rsidRPr="001A19F5">
        <w:rPr>
          <w:bCs/>
        </w:rPr>
        <w:t xml:space="preserve">. </w:t>
      </w:r>
      <w:proofErr w:type="gramEnd"/>
      <w:r w:rsidRPr="001A19F5">
        <w:rPr>
          <w:bCs/>
        </w:rPr>
        <w:t>Contractor swears under penalty of perjury that this representation is true.</w:t>
      </w:r>
    </w:p>
    <w:p w:rsidR="00C765BC" w:rsidRPr="001A19F5" w:rsidRDefault="00C765BC" w:rsidP="00C765BC">
      <w:pPr>
        <w:pStyle w:val="ListParagraph"/>
        <w:ind w:left="1080" w:hanging="630"/>
        <w:jc w:val="both"/>
        <w:rPr>
          <w:bCs/>
        </w:rPr>
      </w:pPr>
    </w:p>
    <w:p w:rsidR="00C765BC" w:rsidRPr="001A19F5" w:rsidRDefault="00C765BC" w:rsidP="00F72401">
      <w:pPr>
        <w:pStyle w:val="ListParagraph"/>
        <w:numPr>
          <w:ilvl w:val="1"/>
          <w:numId w:val="36"/>
        </w:numPr>
        <w:ind w:left="1080" w:hanging="630"/>
        <w:contextualSpacing w:val="0"/>
        <w:jc w:val="both"/>
        <w:rPr>
          <w:bCs/>
        </w:rPr>
      </w:pPr>
      <w:r w:rsidRPr="001A19F5">
        <w:rPr>
          <w:b/>
          <w:bCs/>
        </w:rPr>
        <w:t>Not an Expatriate Corporation</w:t>
      </w:r>
      <w:proofErr w:type="gramStart"/>
      <w:r w:rsidRPr="001A19F5">
        <w:rPr>
          <w:b/>
          <w:bCs/>
        </w:rPr>
        <w:t>.</w:t>
      </w:r>
      <w:r w:rsidRPr="001A19F5">
        <w:rPr>
          <w:bCs/>
        </w:rPr>
        <w:t xml:space="preserve"> </w:t>
      </w:r>
      <w:proofErr w:type="gramEnd"/>
      <w:r w:rsidRPr="001A19F5">
        <w:t xml:space="preserve">Contractor is not an expatriate corporation or subsidiary of an expatriate corporation within the </w:t>
      </w:r>
      <w:r w:rsidRPr="001A19F5">
        <w:rPr>
          <w:bCs/>
        </w:rPr>
        <w:t>meaning</w:t>
      </w:r>
      <w:r w:rsidRPr="001A19F5">
        <w:t xml:space="preserve"> of PCC 10286.1, and is eligible to contract with the JBE.</w:t>
      </w:r>
    </w:p>
    <w:p w:rsidR="00C765BC" w:rsidRPr="001A19F5" w:rsidRDefault="00C765BC" w:rsidP="00C765BC">
      <w:pPr>
        <w:pStyle w:val="ListParagraph"/>
        <w:tabs>
          <w:tab w:val="num" w:pos="0"/>
          <w:tab w:val="left" w:pos="360"/>
        </w:tabs>
        <w:ind w:left="0"/>
        <w:rPr>
          <w:bCs/>
        </w:rPr>
      </w:pPr>
    </w:p>
    <w:p w:rsidR="00C765BC" w:rsidRPr="001A19F5" w:rsidRDefault="00C765BC" w:rsidP="00F72401">
      <w:pPr>
        <w:pStyle w:val="ListParagraph"/>
        <w:numPr>
          <w:ilvl w:val="0"/>
          <w:numId w:val="37"/>
        </w:numPr>
        <w:ind w:left="450" w:hanging="450"/>
        <w:contextualSpacing w:val="0"/>
        <w:jc w:val="both"/>
      </w:pPr>
      <w:r w:rsidRPr="001A19F5">
        <w:rPr>
          <w:b/>
        </w:rPr>
        <w:t>Provisions Applicable Only to Certain Agreements</w:t>
      </w:r>
      <w:proofErr w:type="gramStart"/>
      <w:r w:rsidRPr="001A19F5">
        <w:rPr>
          <w:b/>
        </w:rPr>
        <w:t xml:space="preserve">. </w:t>
      </w:r>
      <w:proofErr w:type="gramEnd"/>
      <w:r w:rsidRPr="001A19F5">
        <w:t xml:space="preserve">The provisions in this section are </w:t>
      </w:r>
      <w:r w:rsidRPr="001A19F5">
        <w:rPr>
          <w:b/>
          <w:i/>
        </w:rPr>
        <w:t>applicable only to the types of agreements specified in the title of each subsection</w:t>
      </w:r>
      <w:proofErr w:type="gramStart"/>
      <w:r w:rsidRPr="001A19F5">
        <w:t xml:space="preserve">. </w:t>
      </w:r>
      <w:proofErr w:type="gramEnd"/>
      <w:r w:rsidRPr="001A19F5">
        <w:t>If the Agreement is not of the type described in the title of a subsection, then that subsection does not apply to the Agreement.</w:t>
      </w:r>
    </w:p>
    <w:p w:rsidR="00C765BC" w:rsidRPr="001A19F5" w:rsidRDefault="00C765BC" w:rsidP="00C765BC">
      <w:pPr>
        <w:pStyle w:val="ListParagraph"/>
        <w:tabs>
          <w:tab w:val="left" w:pos="360"/>
        </w:tabs>
        <w:ind w:left="450"/>
      </w:pPr>
    </w:p>
    <w:p w:rsidR="00C765BC" w:rsidRPr="001A19F5" w:rsidRDefault="00C765BC" w:rsidP="00F72401">
      <w:pPr>
        <w:pStyle w:val="ListParagraph"/>
        <w:numPr>
          <w:ilvl w:val="1"/>
          <w:numId w:val="37"/>
        </w:numPr>
        <w:ind w:left="1080" w:hanging="630"/>
        <w:contextualSpacing w:val="0"/>
        <w:jc w:val="both"/>
        <w:rPr>
          <w:b/>
        </w:rPr>
      </w:pPr>
      <w:r w:rsidRPr="001A19F5">
        <w:rPr>
          <w:b/>
        </w:rPr>
        <w:t>Agreements over $10,000</w:t>
      </w:r>
      <w:proofErr w:type="gramStart"/>
      <w:r w:rsidRPr="001A19F5">
        <w:rPr>
          <w:b/>
        </w:rPr>
        <w:t xml:space="preserve">. </w:t>
      </w:r>
      <w:proofErr w:type="gramEnd"/>
      <w:r w:rsidRPr="001A19F5">
        <w:rPr>
          <w:bCs/>
        </w:rPr>
        <w:t>T</w:t>
      </w:r>
      <w:r w:rsidRPr="001A19F5">
        <w:t>his Agreement is subject to examinations and audit by the State Auditor for a period of three years after final payment.</w:t>
      </w:r>
    </w:p>
    <w:p w:rsidR="00C765BC" w:rsidRPr="001A19F5" w:rsidRDefault="00C765BC" w:rsidP="00C765BC">
      <w:pPr>
        <w:pStyle w:val="ListParagraph"/>
        <w:ind w:left="1080"/>
        <w:jc w:val="both"/>
        <w:rPr>
          <w:b/>
        </w:rPr>
      </w:pPr>
    </w:p>
    <w:p w:rsidR="00C765BC" w:rsidRPr="001A19F5" w:rsidRDefault="00C765BC" w:rsidP="00F72401">
      <w:pPr>
        <w:pStyle w:val="ListParagraph"/>
        <w:numPr>
          <w:ilvl w:val="1"/>
          <w:numId w:val="37"/>
        </w:numPr>
        <w:tabs>
          <w:tab w:val="left" w:pos="450"/>
        </w:tabs>
        <w:ind w:left="1080" w:hanging="630"/>
        <w:contextualSpacing w:val="0"/>
        <w:jc w:val="both"/>
        <w:rPr>
          <w:bCs/>
          <w:lang w:bidi="en-US"/>
        </w:rPr>
      </w:pPr>
      <w:r w:rsidRPr="001A19F5">
        <w:rPr>
          <w:b/>
          <w:bCs/>
          <w:lang w:bidi="en-US"/>
        </w:rPr>
        <w:lastRenderedPageBreak/>
        <w:t>Agreements over $50,000</w:t>
      </w:r>
      <w:proofErr w:type="gramStart"/>
      <w:r w:rsidRPr="001A19F5">
        <w:rPr>
          <w:b/>
          <w:bCs/>
          <w:lang w:bidi="en-US"/>
        </w:rPr>
        <w:t xml:space="preserve">. </w:t>
      </w:r>
      <w:proofErr w:type="gramEnd"/>
      <w:r w:rsidRPr="001A19F5">
        <w:rPr>
          <w:bCs/>
        </w:rPr>
        <w:t xml:space="preserve">No JBE funds received under this Agreement </w:t>
      </w:r>
      <w:proofErr w:type="gramStart"/>
      <w:r w:rsidRPr="001A19F5">
        <w:rPr>
          <w:bCs/>
        </w:rPr>
        <w:t>will be used</w:t>
      </w:r>
      <w:proofErr w:type="gramEnd"/>
      <w:r w:rsidRPr="001A19F5">
        <w:rPr>
          <w:bCs/>
        </w:rPr>
        <w:t xml:space="preserve"> to assist, promote or deter union organizing during the term of this Agreement (including any extension or renewal term). </w:t>
      </w:r>
    </w:p>
    <w:p w:rsidR="00C765BC" w:rsidRPr="001A19F5" w:rsidRDefault="00C765BC" w:rsidP="00C765BC">
      <w:pPr>
        <w:pStyle w:val="ListParagraph"/>
        <w:ind w:left="1080" w:hanging="630"/>
        <w:jc w:val="both"/>
        <w:rPr>
          <w:bCs/>
        </w:rPr>
      </w:pPr>
    </w:p>
    <w:p w:rsidR="00C765BC" w:rsidRPr="001A19F5" w:rsidRDefault="00C765BC" w:rsidP="00F72401">
      <w:pPr>
        <w:pStyle w:val="ListParagraph"/>
        <w:numPr>
          <w:ilvl w:val="1"/>
          <w:numId w:val="36"/>
        </w:numPr>
        <w:ind w:left="1080" w:hanging="630"/>
        <w:contextualSpacing w:val="0"/>
        <w:jc w:val="both"/>
        <w:rPr>
          <w:bCs/>
        </w:rPr>
      </w:pPr>
      <w:r w:rsidRPr="001A19F5">
        <w:rPr>
          <w:b/>
          <w:bCs/>
          <w:lang w:bidi="en-US"/>
        </w:rPr>
        <w:t>Agreements of $100,000 or More</w:t>
      </w:r>
      <w:proofErr w:type="gramStart"/>
      <w:r w:rsidRPr="001A19F5">
        <w:rPr>
          <w:b/>
          <w:bCs/>
          <w:lang w:bidi="en-US"/>
        </w:rPr>
        <w:t xml:space="preserve">. </w:t>
      </w:r>
      <w:proofErr w:type="gramEnd"/>
      <w:r w:rsidRPr="001A19F5">
        <w:rPr>
          <w:bCs/>
        </w:rPr>
        <w:t>Contractor certifies that it is, and will remain for the term of the Agreement, in compliance with PCC 10295.3, which places limitations on contracts with contractors who discriminate in the provision of benefits regarding marital or domestic partner status</w:t>
      </w:r>
      <w:proofErr w:type="gramStart"/>
      <w:r w:rsidRPr="001A19F5">
        <w:rPr>
          <w:bCs/>
        </w:rPr>
        <w:t>.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1A19F5">
        <w:rPr>
          <w:bCs/>
          <w:i/>
        </w:rPr>
        <w:t xml:space="preserve">. </w:t>
      </w:r>
      <w:r w:rsidRPr="001A19F5">
        <w:rPr>
          <w:bCs/>
        </w:rPr>
        <w:t>Contractor provides the names of all new employees to the New Hire Registry maintained by the California Employment Development Department.</w:t>
      </w:r>
      <w:proofErr w:type="gramEnd"/>
    </w:p>
    <w:p w:rsidR="00C765BC" w:rsidRPr="001A19F5" w:rsidRDefault="00C765BC" w:rsidP="00C765BC">
      <w:pPr>
        <w:pStyle w:val="ListParagraph"/>
        <w:ind w:left="1080" w:hanging="630"/>
        <w:jc w:val="both"/>
        <w:rPr>
          <w:bCs/>
        </w:rPr>
      </w:pPr>
    </w:p>
    <w:p w:rsidR="00C765BC" w:rsidRPr="001A19F5" w:rsidRDefault="00C765BC" w:rsidP="00F72401">
      <w:pPr>
        <w:pStyle w:val="ListParagraph"/>
        <w:numPr>
          <w:ilvl w:val="1"/>
          <w:numId w:val="37"/>
        </w:numPr>
        <w:tabs>
          <w:tab w:val="left" w:pos="450"/>
        </w:tabs>
        <w:ind w:left="1080" w:hanging="630"/>
        <w:contextualSpacing w:val="0"/>
        <w:jc w:val="both"/>
        <w:rPr>
          <w:bCs/>
          <w:lang w:bidi="en-US"/>
        </w:rPr>
      </w:pPr>
      <w:r w:rsidRPr="001A19F5">
        <w:rPr>
          <w:b/>
        </w:rPr>
        <w:t>Agreements for Services over $200,000 (Excluding Consulting Services)</w:t>
      </w:r>
      <w:proofErr w:type="gramStart"/>
      <w:r w:rsidRPr="001A19F5">
        <w:rPr>
          <w:b/>
        </w:rPr>
        <w:t xml:space="preserve">. </w:t>
      </w:r>
      <w:proofErr w:type="gramEnd"/>
      <w:r w:rsidRPr="001A19F5">
        <w:rPr>
          <w:bCs/>
          <w:lang w:bidi="en-US"/>
        </w:rPr>
        <w:t xml:space="preserve">Contractor shall give priority consideration in filling vacancies in positions funded by this Agreement to qualified recipients of aid under Welfare and Institutions Code section 11200 in accordance with PCC 10353. </w:t>
      </w:r>
    </w:p>
    <w:p w:rsidR="00C765BC" w:rsidRPr="001A19F5" w:rsidRDefault="00C765BC" w:rsidP="00C765BC">
      <w:pPr>
        <w:pStyle w:val="ListParagraph"/>
        <w:ind w:left="1080" w:hanging="630"/>
        <w:jc w:val="both"/>
        <w:rPr>
          <w:bCs/>
          <w:lang w:bidi="en-US"/>
        </w:rPr>
      </w:pPr>
    </w:p>
    <w:p w:rsidR="00C765BC" w:rsidRPr="001A19F5" w:rsidRDefault="00C765BC" w:rsidP="00F72401">
      <w:pPr>
        <w:pStyle w:val="ListParagraph"/>
        <w:numPr>
          <w:ilvl w:val="1"/>
          <w:numId w:val="37"/>
        </w:numPr>
        <w:tabs>
          <w:tab w:val="left" w:pos="450"/>
        </w:tabs>
        <w:ind w:left="1080" w:hanging="630"/>
        <w:contextualSpacing w:val="0"/>
        <w:jc w:val="both"/>
        <w:rPr>
          <w:bCs/>
          <w:lang w:bidi="en-US"/>
        </w:rPr>
      </w:pPr>
      <w:r w:rsidRPr="001A19F5">
        <w:rPr>
          <w:b/>
          <w:bCs/>
          <w:lang w:bidi="en-US"/>
        </w:rPr>
        <w:t>Agreements of $1,000,000 or More</w:t>
      </w:r>
      <w:proofErr w:type="gramStart"/>
      <w:r w:rsidRPr="001A19F5">
        <w:rPr>
          <w:b/>
          <w:bCs/>
          <w:lang w:bidi="en-US"/>
        </w:rPr>
        <w:t>.</w:t>
      </w:r>
      <w:r w:rsidRPr="001A19F5">
        <w:rPr>
          <w:bCs/>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w:t>
      </w:r>
      <w:proofErr w:type="gramEnd"/>
      <w:r w:rsidRPr="001A19F5">
        <w:rPr>
          <w:bCs/>
          <w:lang w:bidi="en-US"/>
        </w:rPr>
        <w:t xml:space="preserve">  </w:t>
      </w:r>
    </w:p>
    <w:p w:rsidR="00C765BC" w:rsidRPr="001A19F5" w:rsidRDefault="00C765BC" w:rsidP="00C765BC">
      <w:pPr>
        <w:pStyle w:val="ListParagraph"/>
        <w:ind w:left="1080" w:hanging="630"/>
        <w:jc w:val="both"/>
      </w:pPr>
    </w:p>
    <w:p w:rsidR="00C765BC" w:rsidRPr="001A19F5" w:rsidRDefault="00C765BC" w:rsidP="00F72401">
      <w:pPr>
        <w:pStyle w:val="ListParagraph"/>
        <w:numPr>
          <w:ilvl w:val="1"/>
          <w:numId w:val="37"/>
        </w:numPr>
        <w:ind w:left="1080" w:hanging="630"/>
        <w:contextualSpacing w:val="0"/>
        <w:jc w:val="both"/>
      </w:pPr>
      <w:r w:rsidRPr="001A19F5">
        <w:rPr>
          <w:b/>
        </w:rPr>
        <w:t>Agreements for the Purchase of Goods</w:t>
      </w:r>
      <w:proofErr w:type="gramStart"/>
      <w:r w:rsidRPr="001A19F5">
        <w:rPr>
          <w:b/>
        </w:rPr>
        <w:t xml:space="preserve">. </w:t>
      </w:r>
      <w:proofErr w:type="gramEnd"/>
      <w:r w:rsidRPr="001A19F5">
        <w:t xml:space="preserve">Contractor shall not sell or use any article or product as a “loss leader” as defined in Business and Professions Code section 17030. </w:t>
      </w:r>
      <w:r w:rsidRPr="001A19F5">
        <w:rPr>
          <w:bCs/>
        </w:rPr>
        <w:t xml:space="preserve"> </w:t>
      </w:r>
    </w:p>
    <w:p w:rsidR="00C765BC" w:rsidRPr="001A19F5" w:rsidRDefault="00C765BC" w:rsidP="00C765BC">
      <w:pPr>
        <w:pStyle w:val="ListParagraph"/>
        <w:ind w:left="1080" w:hanging="630"/>
        <w:jc w:val="both"/>
      </w:pPr>
    </w:p>
    <w:p w:rsidR="00C765BC" w:rsidRPr="001A19F5" w:rsidRDefault="00C765BC" w:rsidP="00F72401">
      <w:pPr>
        <w:pStyle w:val="ListParagraph"/>
        <w:numPr>
          <w:ilvl w:val="1"/>
          <w:numId w:val="37"/>
        </w:numPr>
        <w:ind w:left="1080" w:hanging="630"/>
        <w:contextualSpacing w:val="0"/>
        <w:jc w:val="both"/>
      </w:pPr>
      <w:r w:rsidRPr="001A19F5">
        <w:rPr>
          <w:b/>
        </w:rPr>
        <w:t>Agreements for the Purchase of Certain Goods, and Printing, Janitorial, and Building Maintenance Services Agreements</w:t>
      </w:r>
      <w:proofErr w:type="gramStart"/>
      <w:r w:rsidRPr="001A19F5">
        <w:rPr>
          <w:b/>
        </w:rPr>
        <w:t xml:space="preserve">. </w:t>
      </w:r>
      <w:proofErr w:type="gramEnd"/>
      <w:r w:rsidRPr="001A19F5">
        <w:rPr>
          <w:bCs/>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1A19F5">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C765BC" w:rsidRPr="001A19F5" w:rsidRDefault="00C765BC" w:rsidP="00C765BC">
      <w:pPr>
        <w:pStyle w:val="ListParagraph"/>
        <w:ind w:left="1080" w:hanging="630"/>
        <w:jc w:val="both"/>
      </w:pPr>
    </w:p>
    <w:p w:rsidR="00C765BC" w:rsidRPr="001A19F5" w:rsidRDefault="00C765BC" w:rsidP="00F72401">
      <w:pPr>
        <w:pStyle w:val="ListParagraph"/>
        <w:numPr>
          <w:ilvl w:val="1"/>
          <w:numId w:val="37"/>
        </w:numPr>
        <w:ind w:left="1080" w:hanging="630"/>
        <w:contextualSpacing w:val="0"/>
        <w:jc w:val="both"/>
      </w:pPr>
      <w:r w:rsidRPr="001A19F5">
        <w:rPr>
          <w:b/>
        </w:rPr>
        <w:t>Agreements for Furnishing Equipment, Materials, Supplies, or for Laundering Services</w:t>
      </w:r>
      <w:proofErr w:type="gramStart"/>
      <w:r w:rsidRPr="001A19F5">
        <w:rPr>
          <w:b/>
        </w:rPr>
        <w:t xml:space="preserve">. </w:t>
      </w:r>
      <w:proofErr w:type="gramEnd"/>
      <w:r w:rsidRPr="001A19F5">
        <w:t xml:space="preserve">Contractor certifies that no apparel, garments or corresponding accessories, equipment, </w:t>
      </w:r>
      <w:r w:rsidRPr="001A19F5">
        <w:lastRenderedPageBreak/>
        <w:t>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proofErr w:type="gramStart"/>
      <w:r w:rsidRPr="001A19F5">
        <w:t xml:space="preserve">. </w:t>
      </w:r>
      <w:proofErr w:type="gramEnd"/>
      <w:r w:rsidRPr="001A19F5">
        <w:t xml:space="preserve">Contractor agrees to cooperate fully in providing reasonable access to Contractor’s records, documents, agents, and employees, and premises if reasonably </w:t>
      </w:r>
      <w:proofErr w:type="gramStart"/>
      <w:r w:rsidRPr="001A19F5">
        <w:t>required</w:t>
      </w:r>
      <w:proofErr w:type="gramEnd"/>
      <w:r w:rsidRPr="001A19F5">
        <w:t xml:space="preserve"> by authorized officials of the Department of Industrial Relations, or the Department of Justice to determine Contractor’s compliance with the requirements under this section and shall provide the same rights of access to the JBE. </w:t>
      </w:r>
    </w:p>
    <w:p w:rsidR="00C765BC" w:rsidRPr="001A19F5" w:rsidRDefault="00C765BC" w:rsidP="00C765BC">
      <w:pPr>
        <w:pStyle w:val="BodyText"/>
        <w:ind w:left="1080" w:hanging="630"/>
        <w:jc w:val="both"/>
      </w:pPr>
    </w:p>
    <w:p w:rsidR="00C765BC" w:rsidRPr="001A19F5" w:rsidRDefault="00C765BC" w:rsidP="00F72401">
      <w:pPr>
        <w:pStyle w:val="ListParagraph"/>
        <w:numPr>
          <w:ilvl w:val="1"/>
          <w:numId w:val="37"/>
        </w:numPr>
        <w:ind w:left="1080" w:hanging="630"/>
        <w:contextualSpacing w:val="0"/>
        <w:jc w:val="both"/>
        <w:rPr>
          <w:bCs/>
        </w:rPr>
      </w:pPr>
      <w:proofErr w:type="gramStart"/>
      <w:r w:rsidRPr="001A19F5">
        <w:rPr>
          <w:b/>
        </w:rPr>
        <w:t>Agreements relating to DVBE Incentive.</w:t>
      </w:r>
      <w:proofErr w:type="gramEnd"/>
      <w:r w:rsidRPr="001A19F5">
        <w:rPr>
          <w:b/>
        </w:rPr>
        <w:t xml:space="preserve"> </w:t>
      </w:r>
      <w:r w:rsidRPr="001A19F5">
        <w:rPr>
          <w:bCs/>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w:t>
      </w:r>
      <w:proofErr w:type="gramStart"/>
      <w:r w:rsidRPr="001A19F5">
        <w:rPr>
          <w:bCs/>
        </w:rPr>
        <w:t>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w:t>
      </w:r>
      <w:proofErr w:type="gramEnd"/>
      <w:r w:rsidRPr="001A19F5">
        <w:rPr>
          <w:bCs/>
        </w:rPr>
        <w:t xml:space="preserve">  A person or entity that knowingly provides false information shall be subject to a civil penalty for each violation.</w:t>
      </w:r>
    </w:p>
    <w:p w:rsidR="00C765BC" w:rsidRPr="001A19F5" w:rsidRDefault="00C765BC" w:rsidP="00C765BC">
      <w:pPr>
        <w:ind w:left="1080" w:hanging="630"/>
        <w:jc w:val="both"/>
        <w:rPr>
          <w:b/>
        </w:rPr>
      </w:pPr>
    </w:p>
    <w:p w:rsidR="00C765BC" w:rsidRPr="001A19F5" w:rsidRDefault="00C765BC" w:rsidP="00F72401">
      <w:pPr>
        <w:pStyle w:val="ListParagraph"/>
        <w:numPr>
          <w:ilvl w:val="1"/>
          <w:numId w:val="37"/>
        </w:numPr>
        <w:ind w:left="1080" w:hanging="630"/>
        <w:contextualSpacing w:val="0"/>
        <w:jc w:val="both"/>
      </w:pPr>
      <w:r w:rsidRPr="001A19F5">
        <w:rPr>
          <w:b/>
        </w:rPr>
        <w:t>Agreements Resulting from Competitive Solicitations</w:t>
      </w:r>
      <w:proofErr w:type="gramStart"/>
      <w:r w:rsidRPr="001A19F5">
        <w:rPr>
          <w:b/>
        </w:rPr>
        <w:t xml:space="preserve">. </w:t>
      </w:r>
      <w:proofErr w:type="gramEnd"/>
      <w:r w:rsidRPr="001A19F5">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w:t>
      </w:r>
      <w:proofErr w:type="gramStart"/>
      <w:r w:rsidRPr="001A19F5">
        <w:t xml:space="preserve">. </w:t>
      </w:r>
      <w:proofErr w:type="gramEnd"/>
      <w:r w:rsidRPr="001A19F5">
        <w:t>Such assignment shall be made and become effective at the time the JBE tenders final payment to the Contractor</w:t>
      </w:r>
      <w:proofErr w:type="gramStart"/>
      <w:r w:rsidRPr="001A19F5">
        <w:t xml:space="preserve">. </w:t>
      </w:r>
      <w:proofErr w:type="gramEnd"/>
      <w:r w:rsidRPr="001A19F5">
        <w:t xml:space="preserve">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w:t>
      </w:r>
      <w:proofErr w:type="gramStart"/>
      <w:r w:rsidRPr="001A19F5">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roofErr w:type="gramEnd"/>
    </w:p>
    <w:p w:rsidR="00C765BC" w:rsidRPr="001A19F5" w:rsidRDefault="00C765BC" w:rsidP="00C765BC">
      <w:pPr>
        <w:pStyle w:val="ListParagraph"/>
        <w:ind w:left="1080" w:hanging="630"/>
        <w:jc w:val="both"/>
        <w:rPr>
          <w:bCs/>
          <w:u w:val="single"/>
          <w:lang w:bidi="en-US"/>
        </w:rPr>
      </w:pPr>
    </w:p>
    <w:p w:rsidR="00C765BC" w:rsidRPr="001A19F5" w:rsidRDefault="00C765BC" w:rsidP="00F72401">
      <w:pPr>
        <w:pStyle w:val="ListParagraph"/>
        <w:numPr>
          <w:ilvl w:val="1"/>
          <w:numId w:val="37"/>
        </w:numPr>
        <w:ind w:left="1080" w:hanging="630"/>
        <w:contextualSpacing w:val="0"/>
        <w:jc w:val="both"/>
        <w:rPr>
          <w:bCs/>
          <w:u w:val="single"/>
          <w:lang w:bidi="en-US"/>
        </w:rPr>
      </w:pPr>
      <w:r w:rsidRPr="001A19F5">
        <w:lastRenderedPageBreak/>
        <w:t xml:space="preserve"> </w:t>
      </w:r>
      <w:r w:rsidRPr="001A19F5">
        <w:rPr>
          <w:b/>
        </w:rPr>
        <w:t>Agreements for Legal Services</w:t>
      </w:r>
      <w:proofErr w:type="gramStart"/>
      <w:r w:rsidRPr="001A19F5">
        <w:rPr>
          <w:b/>
        </w:rPr>
        <w:t xml:space="preserve">. </w:t>
      </w:r>
      <w:proofErr w:type="gramEnd"/>
      <w:r w:rsidRPr="001A19F5">
        <w:t>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w:t>
      </w:r>
      <w:proofErr w:type="gramStart"/>
      <w:r w:rsidRPr="001A19F5">
        <w:t xml:space="preserve">. </w:t>
      </w:r>
      <w:proofErr w:type="gramEnd"/>
      <w:r w:rsidRPr="001A19F5">
        <w:t xml:space="preserve">If (a) </w:t>
      </w:r>
      <w:r w:rsidRPr="001A19F5">
        <w:rPr>
          <w:bCs/>
        </w:rPr>
        <w:t xml:space="preserve">the value of this Agreement is </w:t>
      </w:r>
      <w:r w:rsidRPr="001A19F5">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w:t>
      </w:r>
      <w:proofErr w:type="gramStart"/>
      <w:r w:rsidRPr="001A19F5">
        <w:t>may be taken</w:t>
      </w:r>
      <w:proofErr w:type="gramEnd"/>
      <w:r w:rsidRPr="001A19F5">
        <w:t xml:space="preserve"> into account when determining the award of future contracts with a judicial branch entity for legal services.</w:t>
      </w:r>
    </w:p>
    <w:p w:rsidR="00C765BC" w:rsidRPr="001A19F5" w:rsidRDefault="00C765BC" w:rsidP="00C765BC">
      <w:pPr>
        <w:tabs>
          <w:tab w:val="left" w:pos="450"/>
        </w:tabs>
        <w:ind w:left="1080" w:hanging="630"/>
        <w:jc w:val="both"/>
        <w:rPr>
          <w:bCs/>
          <w:lang w:bidi="en-US"/>
        </w:rPr>
      </w:pPr>
    </w:p>
    <w:p w:rsidR="00C765BC" w:rsidRPr="001A19F5" w:rsidRDefault="00C765BC" w:rsidP="00F72401">
      <w:pPr>
        <w:pStyle w:val="ListParagraph"/>
        <w:numPr>
          <w:ilvl w:val="1"/>
          <w:numId w:val="37"/>
        </w:numPr>
        <w:tabs>
          <w:tab w:val="left" w:pos="450"/>
        </w:tabs>
        <w:ind w:left="1080" w:hanging="630"/>
        <w:contextualSpacing w:val="0"/>
        <w:jc w:val="both"/>
        <w:rPr>
          <w:bCs/>
          <w:lang w:bidi="en-US"/>
        </w:rPr>
      </w:pPr>
      <w:r w:rsidRPr="001A19F5">
        <w:rPr>
          <w:b/>
        </w:rPr>
        <w:t>Agreements Allowing for Reimbursement of Contractor’s Costs</w:t>
      </w:r>
      <w:proofErr w:type="gramStart"/>
      <w:r w:rsidRPr="001A19F5">
        <w:rPr>
          <w:b/>
        </w:rPr>
        <w:t xml:space="preserve">. </w:t>
      </w:r>
      <w:proofErr w:type="gramEnd"/>
      <w:r w:rsidRPr="001A19F5">
        <w:t>Contractor must include with any request for reimbursement from the JBE a certification that the Contractor is not seeking reimbursement for costs incurred to assist, promote, or deter union organizing</w:t>
      </w:r>
      <w:proofErr w:type="gramStart"/>
      <w:r w:rsidRPr="001A19F5">
        <w:t xml:space="preserve">. </w:t>
      </w:r>
      <w:proofErr w:type="gramEnd"/>
      <w:r w:rsidRPr="001A19F5">
        <w:t xml:space="preserve">If Contractor incurs costs or makes expenditures to assist, promote or deter union organizing, Contractor will maintain records sufficient to show that no reimbursement from the JBE </w:t>
      </w:r>
      <w:proofErr w:type="gramStart"/>
      <w:r w:rsidRPr="001A19F5">
        <w:t>was sought</w:t>
      </w:r>
      <w:proofErr w:type="gramEnd"/>
      <w:r w:rsidRPr="001A19F5">
        <w:t xml:space="preserve"> for these costs, and Contractor will provide those records to the Attorney General upon request.  </w:t>
      </w:r>
    </w:p>
    <w:p w:rsidR="00C765BC" w:rsidRPr="001A19F5" w:rsidRDefault="00C765BC" w:rsidP="00C765BC">
      <w:pPr>
        <w:pStyle w:val="ListParagraph"/>
        <w:tabs>
          <w:tab w:val="left" w:pos="450"/>
        </w:tabs>
        <w:ind w:left="1080" w:hanging="630"/>
        <w:jc w:val="both"/>
        <w:rPr>
          <w:bCs/>
          <w:lang w:bidi="en-US"/>
        </w:rPr>
      </w:pPr>
    </w:p>
    <w:p w:rsidR="00C765BC" w:rsidRPr="001A19F5" w:rsidRDefault="00C765BC" w:rsidP="00F72401">
      <w:pPr>
        <w:pStyle w:val="ListParagraph"/>
        <w:numPr>
          <w:ilvl w:val="1"/>
          <w:numId w:val="37"/>
        </w:numPr>
        <w:tabs>
          <w:tab w:val="left" w:pos="450"/>
        </w:tabs>
        <w:ind w:left="1080" w:hanging="630"/>
        <w:contextualSpacing w:val="0"/>
        <w:jc w:val="both"/>
        <w:rPr>
          <w:bCs/>
          <w:lang w:bidi="en-US"/>
        </w:rPr>
      </w:pPr>
      <w:r w:rsidRPr="001A19F5">
        <w:rPr>
          <w:b/>
          <w:bCs/>
        </w:rPr>
        <w:t xml:space="preserve">Agreements Performed in California by Contractors that are Corporations, LLCs, or LPs. </w:t>
      </w:r>
      <w:r w:rsidRPr="001A19F5">
        <w:rPr>
          <w:bCs/>
        </w:rPr>
        <w:t xml:space="preserve"> Contractor is, and will remain for the term of the Agreement, qualified to do business and in good standing in California.</w:t>
      </w:r>
    </w:p>
    <w:p w:rsidR="003059DE" w:rsidRPr="001A19F5" w:rsidRDefault="003059DE" w:rsidP="003059DE">
      <w:pPr>
        <w:pStyle w:val="ListParagraph"/>
        <w:tabs>
          <w:tab w:val="left" w:pos="450"/>
        </w:tabs>
        <w:ind w:left="1080"/>
        <w:contextualSpacing w:val="0"/>
        <w:jc w:val="both"/>
        <w:rPr>
          <w:bCs/>
          <w:lang w:bidi="en-US"/>
        </w:rPr>
      </w:pPr>
    </w:p>
    <w:p w:rsidR="00C765BC" w:rsidRPr="001A19F5" w:rsidRDefault="00C765BC" w:rsidP="00F72401">
      <w:pPr>
        <w:pStyle w:val="ListParagraph"/>
        <w:numPr>
          <w:ilvl w:val="1"/>
          <w:numId w:val="37"/>
        </w:numPr>
        <w:tabs>
          <w:tab w:val="left" w:pos="450"/>
        </w:tabs>
        <w:ind w:left="1080" w:hanging="630"/>
        <w:contextualSpacing w:val="0"/>
        <w:jc w:val="both"/>
        <w:rPr>
          <w:bCs/>
          <w:lang w:bidi="en-US"/>
        </w:rPr>
      </w:pPr>
      <w:r w:rsidRPr="001A19F5">
        <w:rPr>
          <w:b/>
          <w:bCs/>
        </w:rPr>
        <w:t>Agreements that the JBE Cannot Terminate for Convenience</w:t>
      </w:r>
      <w:proofErr w:type="gramStart"/>
      <w:r w:rsidRPr="001A19F5">
        <w:rPr>
          <w:b/>
          <w:bCs/>
        </w:rPr>
        <w:t>.</w:t>
      </w:r>
      <w:r w:rsidRPr="001A19F5">
        <w:rPr>
          <w:bCs/>
        </w:rPr>
        <w:t xml:space="preserve"> </w:t>
      </w:r>
      <w:proofErr w:type="gramEnd"/>
      <w:r w:rsidRPr="001A19F5">
        <w:rPr>
          <w:bCs/>
        </w:rPr>
        <w:t>The JBE's obligations under this Agreement are subject to the availability of applicable funds</w:t>
      </w:r>
      <w:proofErr w:type="gramStart"/>
      <w:r w:rsidRPr="001A19F5">
        <w:rPr>
          <w:bCs/>
        </w:rPr>
        <w:t xml:space="preserve">. </w:t>
      </w:r>
      <w:proofErr w:type="gramEnd"/>
      <w:r w:rsidRPr="001A19F5">
        <w:rPr>
          <w:bCs/>
        </w:rPr>
        <w:t>Funding beyond the initial appropriation year is conditioned upon appropriation of sufficient funds to support the activities described in this Agreement</w:t>
      </w:r>
      <w:proofErr w:type="gramStart"/>
      <w:r w:rsidRPr="001A19F5">
        <w:rPr>
          <w:bCs/>
        </w:rPr>
        <w:t xml:space="preserve">. </w:t>
      </w:r>
      <w:proofErr w:type="gramEnd"/>
      <w:r w:rsidRPr="001A19F5">
        <w:rPr>
          <w:bCs/>
        </w:rPr>
        <w:t>Upon notice, the JBE may terminate this Agreement in whole or in part, without prejudice to any right or remedy of the JBE, if expected or actual funding is withdrawn, reduced, or limited in any way</w:t>
      </w:r>
      <w:proofErr w:type="gramStart"/>
      <w:r w:rsidRPr="001A19F5">
        <w:rPr>
          <w:bCs/>
        </w:rPr>
        <w:t xml:space="preserve">. </w:t>
      </w:r>
      <w:proofErr w:type="gramEnd"/>
      <w:r w:rsidRPr="001A19F5">
        <w:rPr>
          <w:bCs/>
        </w:rPr>
        <w:t xml:space="preserve">If this Agreement </w:t>
      </w:r>
      <w:proofErr w:type="gramStart"/>
      <w:r w:rsidRPr="001A19F5">
        <w:rPr>
          <w:bCs/>
        </w:rPr>
        <w:t>is terminated</w:t>
      </w:r>
      <w:proofErr w:type="gramEnd"/>
      <w:r w:rsidRPr="001A19F5">
        <w:rPr>
          <w:bCs/>
        </w:rPr>
        <w:t xml:space="preserve"> for nonavailability of funds, the JBE will pay Contractor for the fair value of work satisfactorily performed prior to the termination, not to exceed the total contract amount. </w:t>
      </w:r>
    </w:p>
    <w:p w:rsidR="00C765BC" w:rsidRPr="001A19F5" w:rsidRDefault="00C765BC" w:rsidP="00C765BC">
      <w:pPr>
        <w:ind w:left="1080" w:hanging="630"/>
        <w:jc w:val="both"/>
        <w:rPr>
          <w:bCs/>
        </w:rPr>
      </w:pPr>
    </w:p>
    <w:p w:rsidR="00C765BC" w:rsidRPr="001A19F5" w:rsidRDefault="00C765BC" w:rsidP="00C765BC">
      <w:pPr>
        <w:pStyle w:val="ListParagraph"/>
        <w:ind w:left="1080" w:hanging="630"/>
        <w:jc w:val="both"/>
        <w:rPr>
          <w:bCs/>
        </w:rPr>
      </w:pPr>
      <w:proofErr w:type="gramStart"/>
      <w:r w:rsidRPr="001A19F5">
        <w:rPr>
          <w:b/>
          <w:bCs/>
          <w:lang w:bidi="en-US"/>
        </w:rPr>
        <w:t>2.15</w:t>
      </w:r>
      <w:r w:rsidRPr="001A19F5">
        <w:rPr>
          <w:b/>
          <w:bCs/>
          <w:lang w:bidi="en-US"/>
        </w:rPr>
        <w:tab/>
        <w:t>Agreements relating to small business preference.</w:t>
      </w:r>
      <w:proofErr w:type="gramEnd"/>
      <w:r w:rsidRPr="001A19F5">
        <w:rPr>
          <w:b/>
          <w:bCs/>
          <w:lang w:bidi="en-US"/>
        </w:rPr>
        <w:t xml:space="preserve">  </w:t>
      </w:r>
      <w:r w:rsidRPr="001A19F5">
        <w:rPr>
          <w:bCs/>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w:t>
      </w:r>
      <w:proofErr w:type="gramStart"/>
      <w:r w:rsidRPr="001A19F5">
        <w:rPr>
          <w:bCs/>
        </w:rPr>
        <w:t>sixty (60) days</w:t>
      </w:r>
      <w:proofErr w:type="gramEnd"/>
      <w:r w:rsidRPr="001A19F5">
        <w:rPr>
          <w:bCs/>
        </w:rPr>
        <w:t xml:space="preserve"> of receiving final payment under this </w:t>
      </w:r>
      <w:r w:rsidRPr="001A19F5">
        <w:rPr>
          <w:bCs/>
        </w:rPr>
        <w:lastRenderedPageBreak/>
        <w:t>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sidRPr="001A19F5">
        <w:rPr>
          <w:bCs/>
        </w:rPr>
        <w:t>.</w:t>
      </w:r>
    </w:p>
    <w:p w:rsidR="00C765BC" w:rsidRPr="001A19F5" w:rsidRDefault="00C765BC" w:rsidP="00C765BC">
      <w:pPr>
        <w:pStyle w:val="ListParagraph"/>
        <w:ind w:left="1080" w:hanging="630"/>
        <w:jc w:val="both"/>
        <w:rPr>
          <w:bCs/>
        </w:rPr>
      </w:pPr>
    </w:p>
    <w:p w:rsidR="00C765BC" w:rsidRPr="001A19F5" w:rsidRDefault="00C765BC" w:rsidP="00C765BC">
      <w:pPr>
        <w:pStyle w:val="ListParagraph"/>
        <w:ind w:left="1080" w:hanging="630"/>
        <w:jc w:val="both"/>
        <w:rPr>
          <w:bCs/>
          <w:sz w:val="12"/>
          <w:szCs w:val="12"/>
        </w:rPr>
      </w:pPr>
    </w:p>
    <w:p w:rsidR="003F60A4" w:rsidRPr="001A19F5" w:rsidRDefault="0046747F" w:rsidP="00FA1E79">
      <w:pPr>
        <w:pStyle w:val="ListParagraph"/>
        <w:ind w:right="144"/>
        <w:jc w:val="center"/>
        <w:rPr>
          <w:b/>
          <w:i/>
        </w:rPr>
        <w:sectPr w:rsidR="003F60A4" w:rsidRPr="001A19F5" w:rsidSect="00DA11CB">
          <w:headerReference w:type="default" r:id="rId19"/>
          <w:footerReference w:type="default" r:id="rId20"/>
          <w:pgSz w:w="12240" w:h="15840" w:code="1"/>
          <w:pgMar w:top="1440" w:right="1008" w:bottom="1440" w:left="1008" w:header="720" w:footer="720" w:gutter="0"/>
          <w:pgNumType w:start="1"/>
          <w:cols w:space="720"/>
          <w:docGrid w:linePitch="360"/>
        </w:sectPr>
      </w:pPr>
      <w:r w:rsidRPr="001A19F5">
        <w:rPr>
          <w:b/>
          <w:i/>
        </w:rPr>
        <w:t>END OF APPENDIX</w:t>
      </w:r>
    </w:p>
    <w:p w:rsidR="005A5DBC" w:rsidRPr="001A19F5" w:rsidRDefault="005A5DBC" w:rsidP="005A5DBC">
      <w:pPr>
        <w:ind w:right="-36"/>
        <w:jc w:val="center"/>
        <w:rPr>
          <w:sz w:val="22"/>
          <w:szCs w:val="22"/>
        </w:rPr>
      </w:pPr>
      <w:r w:rsidRPr="001A19F5">
        <w:rPr>
          <w:b/>
          <w:bCs/>
          <w:smallCaps/>
          <w:noProof/>
          <w:sz w:val="26"/>
          <w:szCs w:val="26"/>
        </w:rPr>
        <w:lastRenderedPageBreak/>
        <w:t>APPENDIX B</w:t>
      </w:r>
      <w:r w:rsidR="00BF3621" w:rsidRPr="001A19F5">
        <w:rPr>
          <w:b/>
          <w:bCs/>
          <w:smallCaps/>
          <w:noProof/>
          <w:sz w:val="26"/>
          <w:szCs w:val="26"/>
        </w:rPr>
        <w:t xml:space="preserve"> - </w:t>
      </w:r>
      <w:r w:rsidRPr="001A19F5">
        <w:rPr>
          <w:b/>
          <w:bCs/>
          <w:smallCaps/>
          <w:noProof/>
          <w:sz w:val="26"/>
          <w:szCs w:val="26"/>
        </w:rPr>
        <w:t xml:space="preserve">ACCEPTANCE OF WORK AND SIGN-OFF FORM </w:t>
      </w:r>
    </w:p>
    <w:p w:rsidR="005A5DBC" w:rsidRPr="001A19F5" w:rsidRDefault="005A5DBC" w:rsidP="005A5DBC">
      <w:pPr>
        <w:ind w:right="-36"/>
        <w:rPr>
          <w:sz w:val="22"/>
          <w:szCs w:val="22"/>
        </w:rPr>
      </w:pPr>
    </w:p>
    <w:p w:rsidR="005A5DBC" w:rsidRPr="001A19F5" w:rsidRDefault="00C500CA" w:rsidP="005A5DBC">
      <w:pPr>
        <w:pStyle w:val="BodyText3"/>
        <w:ind w:right="-36"/>
        <w:rPr>
          <w:b/>
          <w:sz w:val="24"/>
          <w:szCs w:val="24"/>
        </w:rPr>
      </w:pPr>
      <w:r w:rsidRPr="001A19F5">
        <w:rPr>
          <w:b/>
          <w:i/>
          <w:sz w:val="24"/>
          <w:szCs w:val="24"/>
        </w:rPr>
        <w:t>This</w:t>
      </w:r>
      <w:r w:rsidR="00320721" w:rsidRPr="001A19F5">
        <w:rPr>
          <w:b/>
          <w:i/>
          <w:sz w:val="24"/>
          <w:szCs w:val="24"/>
        </w:rPr>
        <w:t xml:space="preserve"> Form a</w:t>
      </w:r>
      <w:r w:rsidR="00CA2C66" w:rsidRPr="001A19F5">
        <w:rPr>
          <w:b/>
          <w:i/>
          <w:sz w:val="24"/>
          <w:szCs w:val="24"/>
        </w:rPr>
        <w:t xml:space="preserve">ccompanies </w:t>
      </w:r>
      <w:r w:rsidR="000F6813" w:rsidRPr="001A19F5">
        <w:rPr>
          <w:b/>
          <w:i/>
          <w:sz w:val="24"/>
          <w:szCs w:val="24"/>
        </w:rPr>
        <w:t>an</w:t>
      </w:r>
      <w:r w:rsidR="00320721" w:rsidRPr="001A19F5">
        <w:rPr>
          <w:b/>
          <w:i/>
          <w:sz w:val="24"/>
          <w:szCs w:val="24"/>
        </w:rPr>
        <w:t xml:space="preserve"> i</w:t>
      </w:r>
      <w:r w:rsidR="00CA2C66" w:rsidRPr="001A19F5">
        <w:rPr>
          <w:b/>
          <w:i/>
          <w:sz w:val="24"/>
          <w:szCs w:val="24"/>
        </w:rPr>
        <w:t>nvoice</w:t>
      </w:r>
      <w:r w:rsidR="00CA2C66" w:rsidRPr="001A19F5">
        <w:rPr>
          <w:b/>
          <w:sz w:val="24"/>
          <w:szCs w:val="24"/>
        </w:rPr>
        <w:t>.</w:t>
      </w:r>
    </w:p>
    <w:p w:rsidR="005A5DBC" w:rsidRPr="001A19F5" w:rsidRDefault="005A5DBC" w:rsidP="00C85431">
      <w:pPr>
        <w:pStyle w:val="BodyText3"/>
        <w:spacing w:after="0"/>
        <w:ind w:right="-43"/>
        <w:rPr>
          <w:sz w:val="24"/>
          <w:szCs w:val="24"/>
        </w:rPr>
      </w:pPr>
      <w:r w:rsidRPr="001A19F5">
        <w:rPr>
          <w:sz w:val="24"/>
          <w:szCs w:val="24"/>
        </w:rPr>
        <w:t>Description of Work provided by Contractor: __________________________________________________________________________________________________________________________________________________________________________</w:t>
      </w:r>
    </w:p>
    <w:p w:rsidR="006178A7" w:rsidRPr="001A19F5" w:rsidRDefault="006178A7" w:rsidP="006178A7">
      <w:pPr>
        <w:pStyle w:val="BodyText3"/>
        <w:ind w:right="-36"/>
        <w:rPr>
          <w:sz w:val="24"/>
          <w:szCs w:val="24"/>
        </w:rPr>
      </w:pPr>
      <w:r w:rsidRPr="001A19F5">
        <w:rPr>
          <w:sz w:val="24"/>
          <w:szCs w:val="24"/>
        </w:rPr>
        <w:t>__________________________________________________________________________________________________________________________________________________________________________</w:t>
      </w:r>
    </w:p>
    <w:p w:rsidR="005A5DBC" w:rsidRPr="001A19F5" w:rsidRDefault="005A5DBC" w:rsidP="005A5DBC">
      <w:pPr>
        <w:pStyle w:val="Heading2"/>
        <w:keepNext w:val="0"/>
        <w:ind w:right="-36"/>
        <w:rPr>
          <w:rFonts w:ascii="Times New Roman" w:eastAsia="Times New Roman" w:hAnsi="Times New Roman"/>
          <w:b w:val="0"/>
          <w:bCs w:val="0"/>
          <w:i w:val="0"/>
          <w:iCs w:val="0"/>
          <w:sz w:val="24"/>
          <w:szCs w:val="24"/>
        </w:rPr>
      </w:pPr>
      <w:r w:rsidRPr="001A19F5">
        <w:rPr>
          <w:rFonts w:ascii="Times New Roman" w:eastAsia="Times New Roman" w:hAnsi="Times New Roman"/>
          <w:b w:val="0"/>
          <w:bCs w:val="0"/>
          <w:i w:val="0"/>
          <w:iCs w:val="0"/>
          <w:sz w:val="24"/>
          <w:szCs w:val="24"/>
        </w:rPr>
        <w:t>Date submitted</w:t>
      </w:r>
      <w:proofErr w:type="gramStart"/>
      <w:r w:rsidRPr="001A19F5">
        <w:rPr>
          <w:rFonts w:ascii="Times New Roman" w:eastAsia="Times New Roman" w:hAnsi="Times New Roman"/>
          <w:b w:val="0"/>
          <w:bCs w:val="0"/>
          <w:i w:val="0"/>
          <w:iCs w:val="0"/>
          <w:sz w:val="24"/>
          <w:szCs w:val="24"/>
        </w:rPr>
        <w:t>:_</w:t>
      </w:r>
      <w:proofErr w:type="gramEnd"/>
      <w:r w:rsidRPr="001A19F5">
        <w:rPr>
          <w:rFonts w:ascii="Times New Roman" w:eastAsia="Times New Roman" w:hAnsi="Times New Roman"/>
          <w:b w:val="0"/>
          <w:bCs w:val="0"/>
          <w:i w:val="0"/>
          <w:iCs w:val="0"/>
          <w:sz w:val="24"/>
          <w:szCs w:val="24"/>
        </w:rPr>
        <w:t>____________</w:t>
      </w:r>
      <w:r w:rsidR="0062660A" w:rsidRPr="001A19F5">
        <w:rPr>
          <w:rFonts w:ascii="Times New Roman" w:eastAsia="Times New Roman" w:hAnsi="Times New Roman"/>
          <w:b w:val="0"/>
          <w:bCs w:val="0"/>
          <w:i w:val="0"/>
          <w:iCs w:val="0"/>
          <w:sz w:val="24"/>
          <w:szCs w:val="24"/>
        </w:rPr>
        <w:tab/>
        <w:t>Period Covered: ______________</w:t>
      </w:r>
    </w:p>
    <w:p w:rsidR="005A5DBC" w:rsidRPr="001A19F5" w:rsidRDefault="005A5DBC" w:rsidP="005A5DBC">
      <w:pPr>
        <w:ind w:right="-36"/>
        <w:rPr>
          <w:sz w:val="20"/>
          <w:szCs w:val="20"/>
        </w:rPr>
      </w:pPr>
    </w:p>
    <w:p w:rsidR="005A5DBC" w:rsidRPr="001A19F5" w:rsidRDefault="005A5DBC" w:rsidP="005A5DBC">
      <w:pPr>
        <w:ind w:right="-36"/>
      </w:pPr>
      <w:r w:rsidRPr="001A19F5">
        <w:t>Work is:</w:t>
      </w:r>
    </w:p>
    <w:p w:rsidR="005A5DBC" w:rsidRPr="001A19F5" w:rsidRDefault="005A5DBC" w:rsidP="005A5DBC">
      <w:pPr>
        <w:ind w:right="-36"/>
      </w:pPr>
    </w:p>
    <w:p w:rsidR="005A5DBC" w:rsidRPr="001A19F5" w:rsidRDefault="005A5DBC" w:rsidP="005A5DBC">
      <w:pPr>
        <w:ind w:right="-36"/>
      </w:pPr>
      <w:r w:rsidRPr="001A19F5">
        <w:t>1) Submitted on time: [   ] yes     [   ] no.  If no, please note length of delay and reasons.</w:t>
      </w:r>
    </w:p>
    <w:p w:rsidR="009E4C8F" w:rsidRPr="001A19F5" w:rsidRDefault="009E4C8F" w:rsidP="009E4C8F">
      <w:pPr>
        <w:ind w:right="-36"/>
      </w:pPr>
      <w:r w:rsidRPr="001A19F5">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1A19F5" w:rsidRDefault="005A5DBC" w:rsidP="005A5DBC">
      <w:pPr>
        <w:ind w:right="-36"/>
      </w:pPr>
    </w:p>
    <w:p w:rsidR="005A5DBC" w:rsidRPr="001A19F5" w:rsidRDefault="005A5DBC" w:rsidP="005A5DBC">
      <w:pPr>
        <w:ind w:right="-36"/>
      </w:pPr>
      <w:proofErr w:type="gramStart"/>
      <w:r w:rsidRPr="001A19F5">
        <w:t>2) Complete:</w:t>
      </w:r>
      <w:proofErr w:type="gramEnd"/>
      <w:r w:rsidRPr="001A19F5">
        <w:t xml:space="preserve"> [   ] yes     [   ] no.  If no, please identify incomplete aspects of the Work.</w:t>
      </w:r>
    </w:p>
    <w:p w:rsidR="005A5DBC" w:rsidRPr="001A19F5" w:rsidRDefault="005A5DBC" w:rsidP="005A5DBC">
      <w:pPr>
        <w:ind w:right="-36"/>
      </w:pPr>
      <w:r w:rsidRPr="001A19F5">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1A19F5" w:rsidRDefault="005A5DBC" w:rsidP="005A5DBC">
      <w:pPr>
        <w:ind w:right="-36"/>
      </w:pPr>
    </w:p>
    <w:p w:rsidR="005A5DBC" w:rsidRPr="001A19F5" w:rsidRDefault="005A5DBC" w:rsidP="005A5DBC">
      <w:pPr>
        <w:ind w:right="-36"/>
      </w:pPr>
      <w:r w:rsidRPr="001A19F5">
        <w:t>3) Technically accurate: [   ] yes     [   ] no.  If no, please note corrections required.</w:t>
      </w:r>
    </w:p>
    <w:p w:rsidR="005A5DBC" w:rsidRPr="001A19F5" w:rsidRDefault="005A5DBC" w:rsidP="005A5DBC">
      <w:pPr>
        <w:ind w:right="-36"/>
      </w:pPr>
      <w:r w:rsidRPr="001A19F5">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1A19F5" w:rsidRDefault="005A5DBC" w:rsidP="005A5DBC">
      <w:pPr>
        <w:ind w:right="-36"/>
      </w:pPr>
      <w:r w:rsidRPr="001A19F5">
        <w:t xml:space="preserve"> </w:t>
      </w:r>
    </w:p>
    <w:p w:rsidR="005A5DBC" w:rsidRPr="001A19F5" w:rsidRDefault="005A5DBC" w:rsidP="005A5DBC">
      <w:pPr>
        <w:pStyle w:val="BodyText3"/>
        <w:ind w:right="-36"/>
        <w:rPr>
          <w:sz w:val="24"/>
          <w:szCs w:val="24"/>
        </w:rPr>
      </w:pPr>
      <w:r w:rsidRPr="001A19F5">
        <w:rPr>
          <w:sz w:val="24"/>
          <w:szCs w:val="24"/>
        </w:rPr>
        <w:t>Please note level of satisfaction:     [   ] Poor     [   ] Fair     [   ] Good      [   ] Very Good      [   ] Excellent</w:t>
      </w:r>
    </w:p>
    <w:p w:rsidR="005A5DBC" w:rsidRPr="001A19F5" w:rsidRDefault="005A5DBC" w:rsidP="005A5DBC">
      <w:pPr>
        <w:ind w:right="-36"/>
        <w:rPr>
          <w:sz w:val="16"/>
          <w:szCs w:val="16"/>
        </w:rPr>
      </w:pPr>
    </w:p>
    <w:p w:rsidR="005A5DBC" w:rsidRPr="001A19F5" w:rsidRDefault="005A5DBC" w:rsidP="005A5DBC">
      <w:pPr>
        <w:ind w:right="-36"/>
      </w:pPr>
      <w:r w:rsidRPr="001A19F5">
        <w:t>Comments, if any:</w:t>
      </w:r>
    </w:p>
    <w:p w:rsidR="005A5DBC" w:rsidRPr="001A19F5" w:rsidRDefault="005A5DBC" w:rsidP="005A5DBC">
      <w:pPr>
        <w:ind w:right="-36"/>
      </w:pPr>
      <w:r w:rsidRPr="001A19F5">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1A19F5" w:rsidRDefault="005A5DBC" w:rsidP="005A5DBC">
      <w:pPr>
        <w:pStyle w:val="BodyText"/>
        <w:ind w:right="-36"/>
        <w:rPr>
          <w:sz w:val="16"/>
          <w:szCs w:val="16"/>
        </w:rPr>
      </w:pPr>
    </w:p>
    <w:p w:rsidR="005A5DBC" w:rsidRPr="001A19F5" w:rsidRDefault="005A5DBC" w:rsidP="005A5DBC">
      <w:pPr>
        <w:pStyle w:val="BodyText3"/>
        <w:ind w:right="-36"/>
        <w:rPr>
          <w:sz w:val="24"/>
          <w:szCs w:val="24"/>
        </w:rPr>
      </w:pPr>
      <w:r w:rsidRPr="001A19F5">
        <w:rPr>
          <w:sz w:val="24"/>
          <w:szCs w:val="24"/>
        </w:rPr>
        <w:t>[   ] Work is accepted</w:t>
      </w:r>
      <w:proofErr w:type="gramStart"/>
      <w:r w:rsidRPr="001A19F5">
        <w:rPr>
          <w:sz w:val="24"/>
          <w:szCs w:val="24"/>
        </w:rPr>
        <w:t xml:space="preserve">.          </w:t>
      </w:r>
      <w:proofErr w:type="gramEnd"/>
      <w:r w:rsidRPr="001A19F5">
        <w:rPr>
          <w:sz w:val="24"/>
          <w:szCs w:val="24"/>
        </w:rPr>
        <w:t>[   ] Work is unacceptable as noted above.</w:t>
      </w:r>
    </w:p>
    <w:p w:rsidR="00C12836" w:rsidRPr="001A19F5" w:rsidRDefault="00C12836" w:rsidP="005A5DBC">
      <w:pPr>
        <w:ind w:right="-36"/>
        <w:jc w:val="center"/>
        <w:rPr>
          <w:b/>
          <w:i/>
        </w:rPr>
      </w:pPr>
    </w:p>
    <w:p w:rsidR="004559CD" w:rsidRPr="001A19F5" w:rsidRDefault="004559CD" w:rsidP="004559CD">
      <w:pPr>
        <w:pStyle w:val="zzSansSerif"/>
        <w:spacing w:after="240"/>
        <w:ind w:right="-36"/>
        <w:rPr>
          <w:rFonts w:ascii="Times New Roman" w:hAnsi="Times New Roman"/>
          <w:szCs w:val="24"/>
        </w:rPr>
      </w:pPr>
      <w:r w:rsidRPr="001A19F5">
        <w:rPr>
          <w:rFonts w:ascii="Times New Roman" w:hAnsi="Times New Roman"/>
          <w:szCs w:val="24"/>
        </w:rPr>
        <w:t>Name</w:t>
      </w:r>
      <w:proofErr w:type="gramStart"/>
      <w:r w:rsidRPr="001A19F5">
        <w:rPr>
          <w:rFonts w:ascii="Times New Roman" w:hAnsi="Times New Roman"/>
          <w:szCs w:val="24"/>
        </w:rPr>
        <w:t>:_</w:t>
      </w:r>
      <w:proofErr w:type="gramEnd"/>
      <w:r w:rsidRPr="001A19F5">
        <w:rPr>
          <w:rFonts w:ascii="Times New Roman" w:hAnsi="Times New Roman"/>
          <w:szCs w:val="24"/>
        </w:rPr>
        <w:t>_____________________________</w:t>
      </w:r>
    </w:p>
    <w:p w:rsidR="004559CD" w:rsidRPr="001A19F5" w:rsidRDefault="004559CD" w:rsidP="004559CD">
      <w:pPr>
        <w:pStyle w:val="Heading4"/>
        <w:keepNext w:val="0"/>
        <w:spacing w:after="240"/>
        <w:ind w:right="-36"/>
        <w:rPr>
          <w:rFonts w:ascii="Times New Roman" w:hAnsi="Times New Roman" w:cs="Times New Roman"/>
          <w:b w:val="0"/>
          <w:i w:val="0"/>
          <w:color w:val="auto"/>
        </w:rPr>
      </w:pPr>
      <w:r w:rsidRPr="001A19F5">
        <w:rPr>
          <w:rFonts w:ascii="Times New Roman" w:hAnsi="Times New Roman" w:cs="Times New Roman"/>
          <w:b w:val="0"/>
          <w:i w:val="0"/>
          <w:color w:val="auto"/>
        </w:rPr>
        <w:t>Title</w:t>
      </w:r>
      <w:proofErr w:type="gramStart"/>
      <w:r w:rsidRPr="001A19F5">
        <w:rPr>
          <w:rFonts w:ascii="Times New Roman" w:hAnsi="Times New Roman" w:cs="Times New Roman"/>
          <w:b w:val="0"/>
          <w:i w:val="0"/>
          <w:color w:val="auto"/>
        </w:rPr>
        <w:t>:_</w:t>
      </w:r>
      <w:proofErr w:type="gramEnd"/>
      <w:r w:rsidRPr="001A19F5">
        <w:rPr>
          <w:rFonts w:ascii="Times New Roman" w:hAnsi="Times New Roman" w:cs="Times New Roman"/>
          <w:b w:val="0"/>
          <w:i w:val="0"/>
          <w:color w:val="auto"/>
        </w:rPr>
        <w:t>______________________________</w:t>
      </w:r>
    </w:p>
    <w:p w:rsidR="004559CD" w:rsidRPr="001A19F5" w:rsidRDefault="004559CD" w:rsidP="004559CD">
      <w:pPr>
        <w:pStyle w:val="Heading4"/>
        <w:keepNext w:val="0"/>
        <w:ind w:right="-36"/>
        <w:rPr>
          <w:rFonts w:ascii="Times New Roman" w:hAnsi="Times New Roman" w:cs="Times New Roman"/>
          <w:b w:val="0"/>
          <w:i w:val="0"/>
          <w:color w:val="auto"/>
        </w:rPr>
      </w:pPr>
      <w:r w:rsidRPr="001A19F5">
        <w:rPr>
          <w:rFonts w:ascii="Times New Roman" w:hAnsi="Times New Roman" w:cs="Times New Roman"/>
          <w:b w:val="0"/>
          <w:i w:val="0"/>
          <w:color w:val="auto"/>
        </w:rPr>
        <w:t>Date</w:t>
      </w:r>
      <w:proofErr w:type="gramStart"/>
      <w:r w:rsidRPr="001A19F5">
        <w:rPr>
          <w:rFonts w:ascii="Times New Roman" w:hAnsi="Times New Roman" w:cs="Times New Roman"/>
          <w:b w:val="0"/>
          <w:i w:val="0"/>
          <w:color w:val="auto"/>
        </w:rPr>
        <w:t>:_</w:t>
      </w:r>
      <w:proofErr w:type="gramEnd"/>
      <w:r w:rsidRPr="001A19F5">
        <w:rPr>
          <w:rFonts w:ascii="Times New Roman" w:hAnsi="Times New Roman" w:cs="Times New Roman"/>
          <w:b w:val="0"/>
          <w:i w:val="0"/>
          <w:color w:val="auto"/>
        </w:rPr>
        <w:t>______________________________</w:t>
      </w:r>
    </w:p>
    <w:p w:rsidR="00FA1E79" w:rsidRPr="001A19F5" w:rsidRDefault="00FA1E79" w:rsidP="00414264">
      <w:pPr>
        <w:ind w:right="-36"/>
        <w:jc w:val="center"/>
        <w:rPr>
          <w:b/>
          <w:i/>
        </w:rPr>
      </w:pPr>
    </w:p>
    <w:p w:rsidR="00D34D14" w:rsidRPr="001A19F5" w:rsidRDefault="005A5DBC" w:rsidP="00414264">
      <w:pPr>
        <w:ind w:right="-36"/>
        <w:jc w:val="center"/>
        <w:rPr>
          <w:b/>
          <w:sz w:val="26"/>
        </w:rPr>
      </w:pPr>
      <w:r w:rsidRPr="001A19F5">
        <w:rPr>
          <w:b/>
          <w:i/>
        </w:rPr>
        <w:t xml:space="preserve">END OF </w:t>
      </w:r>
      <w:r w:rsidR="007A0A22" w:rsidRPr="001A19F5">
        <w:rPr>
          <w:b/>
          <w:i/>
        </w:rPr>
        <w:t>APPENDIX</w:t>
      </w:r>
    </w:p>
    <w:sectPr w:rsidR="00D34D14" w:rsidRPr="001A19F5" w:rsidSect="005A5DBC">
      <w:footerReference w:type="default" r:id="rId21"/>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100" w:rsidRDefault="00682100" w:rsidP="00DC6DD0">
      <w:r>
        <w:separator/>
      </w:r>
    </w:p>
  </w:endnote>
  <w:endnote w:type="continuationSeparator" w:id="0">
    <w:p w:rsidR="00682100" w:rsidRDefault="00682100"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New Roman TUR">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Pr="00040F32" w:rsidRDefault="00682100" w:rsidP="00B123F2">
    <w:pPr>
      <w:pStyle w:val="Footer"/>
      <w:jc w:val="right"/>
      <w:rPr>
        <w:sz w:val="24"/>
      </w:rPr>
    </w:pPr>
    <w:r w:rsidRPr="00040F32">
      <w:rPr>
        <w:sz w:val="24"/>
      </w:rPr>
      <w:t>Page</w:t>
    </w:r>
    <w:r>
      <w:rPr>
        <w:sz w:val="24"/>
      </w:rPr>
      <w:t xml:space="preserve"> A -</w:t>
    </w:r>
    <w:r w:rsidRPr="00040F32">
      <w:rPr>
        <w:sz w:val="24"/>
      </w:rPr>
      <w:t xml:space="preserve"> </w:t>
    </w:r>
    <w:r w:rsidR="005430A6" w:rsidRPr="00040F32">
      <w:rPr>
        <w:sz w:val="24"/>
      </w:rPr>
      <w:fldChar w:fldCharType="begin"/>
    </w:r>
    <w:r w:rsidRPr="00040F32">
      <w:rPr>
        <w:sz w:val="24"/>
      </w:rPr>
      <w:instrText xml:space="preserve"> PAGE </w:instrText>
    </w:r>
    <w:r w:rsidR="005430A6" w:rsidRPr="00040F32">
      <w:rPr>
        <w:sz w:val="24"/>
      </w:rPr>
      <w:fldChar w:fldCharType="separate"/>
    </w:r>
    <w:r w:rsidR="00DB4282">
      <w:rPr>
        <w:noProof/>
        <w:sz w:val="24"/>
      </w:rPr>
      <w:t>2</w:t>
    </w:r>
    <w:r w:rsidR="005430A6" w:rsidRPr="00040F32">
      <w:rPr>
        <w:sz w:val="24"/>
      </w:rPr>
      <w:fldChar w:fldCharType="end"/>
    </w:r>
    <w:r w:rsidRPr="00040F32">
      <w:rPr>
        <w:sz w:val="24"/>
      </w:rPr>
      <w:t xml:space="preserve"> </w:t>
    </w:r>
  </w:p>
  <w:p w:rsidR="00682100" w:rsidRDefault="00682100" w:rsidP="00B123F2">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Pr="00040F32" w:rsidRDefault="00682100" w:rsidP="00165058">
    <w:pPr>
      <w:pStyle w:val="Footer"/>
      <w:jc w:val="right"/>
      <w:rPr>
        <w:sz w:val="24"/>
      </w:rPr>
    </w:pPr>
    <w:r w:rsidRPr="00040F32">
      <w:rPr>
        <w:sz w:val="24"/>
      </w:rPr>
      <w:t>Page</w:t>
    </w:r>
    <w:r>
      <w:rPr>
        <w:sz w:val="24"/>
      </w:rPr>
      <w:t xml:space="preserve"> B -</w:t>
    </w:r>
    <w:r w:rsidRPr="00040F32">
      <w:rPr>
        <w:sz w:val="24"/>
      </w:rPr>
      <w:t xml:space="preserve"> </w:t>
    </w:r>
    <w:r w:rsidR="005430A6" w:rsidRPr="00040F32">
      <w:rPr>
        <w:sz w:val="24"/>
      </w:rPr>
      <w:fldChar w:fldCharType="begin"/>
    </w:r>
    <w:r w:rsidRPr="00040F32">
      <w:rPr>
        <w:sz w:val="24"/>
      </w:rPr>
      <w:instrText xml:space="preserve"> PAGE </w:instrText>
    </w:r>
    <w:r w:rsidR="005430A6" w:rsidRPr="00040F32">
      <w:rPr>
        <w:sz w:val="24"/>
      </w:rPr>
      <w:fldChar w:fldCharType="separate"/>
    </w:r>
    <w:r w:rsidR="00DB4282">
      <w:rPr>
        <w:noProof/>
        <w:sz w:val="24"/>
      </w:rPr>
      <w:t>16</w:t>
    </w:r>
    <w:r w:rsidR="005430A6" w:rsidRPr="00040F32">
      <w:rPr>
        <w:sz w:val="24"/>
      </w:rPr>
      <w:fldChar w:fldCharType="end"/>
    </w:r>
    <w:r w:rsidRPr="00040F32">
      <w:rPr>
        <w:sz w:val="24"/>
      </w:rPr>
      <w:t xml:space="preserve"> </w:t>
    </w:r>
  </w:p>
  <w:p w:rsidR="00682100" w:rsidRPr="00924EBB" w:rsidRDefault="00682100" w:rsidP="008F1613">
    <w:pPr>
      <w:pStyle w:val="Footer"/>
      <w:tabs>
        <w:tab w:val="clear" w:pos="4320"/>
      </w:tabs>
      <w:ind w:right="54"/>
      <w:jc w:val="right"/>
      <w:rPr>
        <w:sz w:val="24"/>
      </w:rPr>
    </w:pPr>
  </w:p>
  <w:p w:rsidR="00682100" w:rsidRDefault="006821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Pr="00040F32" w:rsidRDefault="00682100" w:rsidP="00165058">
    <w:pPr>
      <w:pStyle w:val="Footer"/>
      <w:jc w:val="right"/>
      <w:rPr>
        <w:sz w:val="24"/>
      </w:rPr>
    </w:pPr>
    <w:r w:rsidRPr="00040F32">
      <w:rPr>
        <w:sz w:val="24"/>
      </w:rPr>
      <w:t>Page</w:t>
    </w:r>
    <w:r>
      <w:rPr>
        <w:sz w:val="24"/>
      </w:rPr>
      <w:t xml:space="preserve"> C -</w:t>
    </w:r>
    <w:r w:rsidRPr="00040F32">
      <w:rPr>
        <w:sz w:val="24"/>
      </w:rPr>
      <w:t xml:space="preserve"> </w:t>
    </w:r>
    <w:r w:rsidR="005430A6" w:rsidRPr="00040F32">
      <w:rPr>
        <w:sz w:val="24"/>
      </w:rPr>
      <w:fldChar w:fldCharType="begin"/>
    </w:r>
    <w:r w:rsidRPr="00040F32">
      <w:rPr>
        <w:sz w:val="24"/>
      </w:rPr>
      <w:instrText xml:space="preserve"> PAGE </w:instrText>
    </w:r>
    <w:r w:rsidR="005430A6" w:rsidRPr="00040F32">
      <w:rPr>
        <w:sz w:val="24"/>
      </w:rPr>
      <w:fldChar w:fldCharType="separate"/>
    </w:r>
    <w:r w:rsidR="00DB4282">
      <w:rPr>
        <w:noProof/>
        <w:sz w:val="24"/>
      </w:rPr>
      <w:t>5</w:t>
    </w:r>
    <w:r w:rsidR="005430A6" w:rsidRPr="00040F32">
      <w:rPr>
        <w:sz w:val="24"/>
      </w:rPr>
      <w:fldChar w:fldCharType="end"/>
    </w:r>
    <w:r w:rsidRPr="00040F32">
      <w:rPr>
        <w:sz w:val="24"/>
      </w:rPr>
      <w:t xml:space="preserve"> </w:t>
    </w:r>
  </w:p>
  <w:p w:rsidR="00682100" w:rsidRPr="00924EBB" w:rsidRDefault="00682100" w:rsidP="008F1613">
    <w:pPr>
      <w:pStyle w:val="Footer"/>
      <w:tabs>
        <w:tab w:val="clear" w:pos="4320"/>
      </w:tabs>
      <w:ind w:right="54"/>
      <w:jc w:val="right"/>
      <w:rPr>
        <w:sz w:val="24"/>
      </w:rPr>
    </w:pPr>
  </w:p>
  <w:p w:rsidR="00682100" w:rsidRDefault="0068210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682100" w:rsidP="002510B1">
    <w:pPr>
      <w:pStyle w:val="Footer"/>
      <w:tabs>
        <w:tab w:val="clear" w:pos="4320"/>
        <w:tab w:val="clear" w:pos="8640"/>
      </w:tabs>
      <w:jc w:val="right"/>
    </w:pPr>
    <w:r>
      <w:rPr>
        <w:sz w:val="24"/>
      </w:rPr>
      <w:tab/>
      <w:t xml:space="preserve"> Page D - </w:t>
    </w:r>
    <w:r w:rsidR="005430A6">
      <w:rPr>
        <w:rStyle w:val="PageNumber"/>
        <w:sz w:val="24"/>
      </w:rPr>
      <w:fldChar w:fldCharType="begin"/>
    </w:r>
    <w:r>
      <w:rPr>
        <w:rStyle w:val="PageNumber"/>
        <w:sz w:val="24"/>
      </w:rPr>
      <w:instrText xml:space="preserve"> PAGE </w:instrText>
    </w:r>
    <w:r w:rsidR="005430A6">
      <w:rPr>
        <w:rStyle w:val="PageNumber"/>
        <w:sz w:val="24"/>
      </w:rPr>
      <w:fldChar w:fldCharType="separate"/>
    </w:r>
    <w:r w:rsidR="00DB4282">
      <w:rPr>
        <w:rStyle w:val="PageNumber"/>
        <w:noProof/>
        <w:sz w:val="24"/>
      </w:rPr>
      <w:t>7</w:t>
    </w:r>
    <w:r w:rsidR="005430A6">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682100">
    <w:pPr>
      <w:pStyle w:val="Footer"/>
      <w:jc w:val="right"/>
      <w:rPr>
        <w:sz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682100" w:rsidP="002510B1">
    <w:pPr>
      <w:pStyle w:val="Footer"/>
      <w:tabs>
        <w:tab w:val="clear" w:pos="4320"/>
        <w:tab w:val="clear" w:pos="8640"/>
      </w:tabs>
      <w:jc w:val="right"/>
    </w:pPr>
    <w:r>
      <w:rPr>
        <w:sz w:val="24"/>
      </w:rPr>
      <w:tab/>
      <w:t xml:space="preserve"> Page E - </w:t>
    </w:r>
    <w:r w:rsidR="005430A6">
      <w:rPr>
        <w:rStyle w:val="PageNumber"/>
        <w:sz w:val="24"/>
      </w:rPr>
      <w:fldChar w:fldCharType="begin"/>
    </w:r>
    <w:r>
      <w:rPr>
        <w:rStyle w:val="PageNumber"/>
        <w:sz w:val="24"/>
      </w:rPr>
      <w:instrText xml:space="preserve"> PAGE </w:instrText>
    </w:r>
    <w:r w:rsidR="005430A6">
      <w:rPr>
        <w:rStyle w:val="PageNumber"/>
        <w:sz w:val="24"/>
      </w:rPr>
      <w:fldChar w:fldCharType="separate"/>
    </w:r>
    <w:r w:rsidR="00DB4282">
      <w:rPr>
        <w:rStyle w:val="PageNumber"/>
        <w:noProof/>
        <w:sz w:val="24"/>
      </w:rPr>
      <w:t>1</w:t>
    </w:r>
    <w:r w:rsidR="005430A6">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682100" w:rsidP="003059DE">
    <w:pPr>
      <w:pStyle w:val="Footer"/>
      <w:tabs>
        <w:tab w:val="clear" w:pos="4320"/>
        <w:tab w:val="clear" w:pos="8640"/>
      </w:tabs>
      <w:ind w:right="54"/>
    </w:pPr>
    <w:r w:rsidRPr="003059DE">
      <w:rPr>
        <w:szCs w:val="16"/>
      </w:rPr>
      <w:t>[</w:t>
    </w:r>
    <w:proofErr w:type="gramStart"/>
    <w:r w:rsidRPr="003059DE">
      <w:rPr>
        <w:szCs w:val="16"/>
      </w:rPr>
      <w:t>rev</w:t>
    </w:r>
    <w:proofErr w:type="gramEnd"/>
    <w:r w:rsidRPr="003059DE">
      <w:rPr>
        <w:szCs w:val="16"/>
      </w:rPr>
      <w:t>. 1-16-14]</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 xml:space="preserve">              </w:t>
    </w:r>
    <w:r>
      <w:rPr>
        <w:sz w:val="24"/>
      </w:rPr>
      <w:t xml:space="preserve">Appendix A, Page </w:t>
    </w:r>
    <w:r w:rsidR="005430A6">
      <w:rPr>
        <w:rStyle w:val="PageNumber"/>
        <w:sz w:val="24"/>
      </w:rPr>
      <w:fldChar w:fldCharType="begin"/>
    </w:r>
    <w:r>
      <w:rPr>
        <w:rStyle w:val="PageNumber"/>
        <w:sz w:val="24"/>
      </w:rPr>
      <w:instrText xml:space="preserve"> PAGE </w:instrText>
    </w:r>
    <w:r w:rsidR="005430A6">
      <w:rPr>
        <w:rStyle w:val="PageNumber"/>
        <w:sz w:val="24"/>
      </w:rPr>
      <w:fldChar w:fldCharType="separate"/>
    </w:r>
    <w:r w:rsidR="001A19F5">
      <w:rPr>
        <w:rStyle w:val="PageNumber"/>
        <w:noProof/>
        <w:sz w:val="24"/>
      </w:rPr>
      <w:t>5</w:t>
    </w:r>
    <w:r w:rsidR="005430A6">
      <w:rPr>
        <w:rStyle w:val="PageNumber"/>
        <w:sz w:val="24"/>
      </w:rPr>
      <w:fldChar w:fldCharType="end"/>
    </w:r>
    <w:r>
      <w:rPr>
        <w:rStyle w:val="PageNumber"/>
        <w:sz w:val="24"/>
      </w:rPr>
      <w:t xml:space="preserve"> of 5</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682100" w:rsidP="00CA2C66">
    <w:pPr>
      <w:pStyle w:val="Footer"/>
      <w:tabs>
        <w:tab w:val="clear" w:pos="4320"/>
        <w:tab w:val="clear" w:pos="8640"/>
      </w:tabs>
      <w:ind w:right="18"/>
      <w:jc w:val="right"/>
    </w:pPr>
    <w:r>
      <w:rPr>
        <w:sz w:val="24"/>
      </w:rPr>
      <w:t xml:space="preserve">Appendix B, Page </w:t>
    </w:r>
    <w:r w:rsidR="005430A6">
      <w:rPr>
        <w:rStyle w:val="PageNumber"/>
        <w:sz w:val="24"/>
      </w:rPr>
      <w:fldChar w:fldCharType="begin"/>
    </w:r>
    <w:r>
      <w:rPr>
        <w:rStyle w:val="PageNumber"/>
        <w:sz w:val="24"/>
      </w:rPr>
      <w:instrText xml:space="preserve"> PAGE </w:instrText>
    </w:r>
    <w:r w:rsidR="005430A6">
      <w:rPr>
        <w:rStyle w:val="PageNumber"/>
        <w:sz w:val="24"/>
      </w:rPr>
      <w:fldChar w:fldCharType="separate"/>
    </w:r>
    <w:r w:rsidR="001A19F5">
      <w:rPr>
        <w:rStyle w:val="PageNumber"/>
        <w:noProof/>
        <w:sz w:val="24"/>
      </w:rPr>
      <w:t>1</w:t>
    </w:r>
    <w:r w:rsidR="005430A6">
      <w:rPr>
        <w:rStyle w:val="PageNumber"/>
        <w:sz w:val="24"/>
      </w:rPr>
      <w:fldChar w:fldCharType="end"/>
    </w:r>
    <w:r>
      <w:rPr>
        <w:rStyle w:val="PageNumber"/>
        <w:sz w:val="24"/>
      </w:rPr>
      <w:t xml:space="preserve"> of 1</w:t>
    </w:r>
  </w:p>
  <w:p w:rsidR="00682100" w:rsidRPr="00CA2C66" w:rsidRDefault="00682100" w:rsidP="00CA2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100" w:rsidRDefault="00682100" w:rsidP="00DC6DD0">
      <w:r>
        <w:separator/>
      </w:r>
    </w:p>
  </w:footnote>
  <w:footnote w:type="continuationSeparator" w:id="0">
    <w:p w:rsidR="00682100" w:rsidRDefault="00682100"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5430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516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5430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619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682100" w:rsidP="002B6521">
    <w:pPr>
      <w:pStyle w:val="CommentText"/>
      <w:tabs>
        <w:tab w:val="left" w:pos="1242"/>
      </w:tabs>
      <w:ind w:right="252"/>
      <w:jc w:val="both"/>
      <w:rPr>
        <w:color w:val="000000"/>
        <w:sz w:val="24"/>
        <w:szCs w:val="24"/>
      </w:rPr>
    </w:pPr>
    <w:r>
      <w:rPr>
        <w:sz w:val="24"/>
        <w:szCs w:val="24"/>
      </w:rPr>
      <w:t xml:space="preserve">RFP Title:  </w:t>
    </w:r>
    <w:r>
      <w:rPr>
        <w:color w:val="000000"/>
        <w:sz w:val="24"/>
        <w:szCs w:val="24"/>
      </w:rPr>
      <w:t>Cost Benefit and Evaluation</w:t>
    </w:r>
  </w:p>
  <w:p w:rsidR="00682100" w:rsidRDefault="00682100" w:rsidP="002B6521">
    <w:pPr>
      <w:pStyle w:val="CommentText"/>
      <w:tabs>
        <w:tab w:val="left" w:pos="1242"/>
      </w:tabs>
      <w:ind w:right="252"/>
      <w:jc w:val="both"/>
      <w:rPr>
        <w:color w:val="000000"/>
        <w:sz w:val="24"/>
        <w:szCs w:val="24"/>
      </w:rPr>
    </w:pPr>
    <w:r>
      <w:rPr>
        <w:sz w:val="24"/>
        <w:szCs w:val="24"/>
      </w:rPr>
      <w:t>RFP No:</w:t>
    </w:r>
    <w:r>
      <w:rPr>
        <w:color w:val="000000"/>
        <w:sz w:val="24"/>
        <w:szCs w:val="24"/>
      </w:rPr>
      <w:t xml:space="preserve">     CFCC 12-13-LM</w:t>
    </w:r>
  </w:p>
  <w:p w:rsidR="00682100" w:rsidRPr="00332FD0" w:rsidRDefault="00682100" w:rsidP="00DC6DD0">
    <w:pPr>
      <w:pStyle w:val="Header"/>
      <w:rPr>
        <w:sz w:val="30"/>
        <w:szCs w:val="3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68210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68210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00" w:rsidRDefault="00682100" w:rsidP="007F7E04">
    <w:pPr>
      <w:pStyle w:val="CommentText"/>
      <w:tabs>
        <w:tab w:val="left" w:pos="1242"/>
      </w:tabs>
      <w:ind w:right="252"/>
      <w:jc w:val="both"/>
      <w:rPr>
        <w:color w:val="000000"/>
        <w:sz w:val="24"/>
        <w:szCs w:val="24"/>
      </w:rPr>
    </w:pPr>
    <w:r>
      <w:rPr>
        <w:sz w:val="24"/>
        <w:szCs w:val="24"/>
      </w:rPr>
      <w:t xml:space="preserve">RFP Title:  </w:t>
    </w:r>
    <w:r>
      <w:rPr>
        <w:color w:val="000000"/>
        <w:sz w:val="24"/>
        <w:szCs w:val="24"/>
      </w:rPr>
      <w:t>Cost Benefit and Evaluation</w:t>
    </w:r>
  </w:p>
  <w:p w:rsidR="00682100" w:rsidRDefault="00682100" w:rsidP="007F7E04">
    <w:pPr>
      <w:pStyle w:val="CommentText"/>
      <w:tabs>
        <w:tab w:val="left" w:pos="1242"/>
      </w:tabs>
      <w:ind w:right="252"/>
      <w:jc w:val="both"/>
      <w:rPr>
        <w:color w:val="000000"/>
        <w:sz w:val="24"/>
        <w:szCs w:val="24"/>
      </w:rPr>
    </w:pPr>
    <w:r>
      <w:rPr>
        <w:sz w:val="24"/>
        <w:szCs w:val="24"/>
      </w:rPr>
      <w:t>RFP No:</w:t>
    </w:r>
    <w:r>
      <w:rPr>
        <w:color w:val="000000"/>
        <w:sz w:val="24"/>
        <w:szCs w:val="24"/>
      </w:rPr>
      <w:t xml:space="preserve">     CFCC 12-13-LM</w:t>
    </w:r>
  </w:p>
  <w:p w:rsidR="00682100" w:rsidRPr="00332FD0" w:rsidRDefault="00682100" w:rsidP="00DC6DD0">
    <w:pPr>
      <w:pStyle w:val="Header"/>
      <w:rPr>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BD82C3FE"/>
    <w:lvl w:ilvl="0">
      <w:start w:val="1"/>
      <w:numFmt w:val="decimal"/>
      <w:pStyle w:val="StandardL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70F000E2"/>
    <w:lvl w:ilvl="0">
      <w:start w:val="1"/>
      <w:numFmt w:val="decimal"/>
      <w:pStyle w:val="ExhibitB1"/>
      <w:lvlText w:val="%1."/>
      <w:lvlJc w:val="left"/>
      <w:pPr>
        <w:tabs>
          <w:tab w:val="num" w:pos="810"/>
        </w:tabs>
        <w:ind w:left="810" w:hanging="720"/>
      </w:pPr>
      <w:rPr>
        <w:rFonts w:hint="default"/>
        <w:b/>
      </w:rPr>
    </w:lvl>
    <w:lvl w:ilvl="1">
      <w:start w:val="1"/>
      <w:numFmt w:val="upperLetter"/>
      <w:pStyle w:val="ExhibitB2"/>
      <w:lvlText w:val="%2."/>
      <w:lvlJc w:val="left"/>
      <w:pPr>
        <w:tabs>
          <w:tab w:val="num" w:pos="1368"/>
        </w:tabs>
        <w:ind w:left="1368" w:hanging="648"/>
      </w:pPr>
      <w:rPr>
        <w:rFonts w:ascii="Times New Roman" w:eastAsia="Times New Roman" w:hAnsi="Times New Roman" w:cs="Times New Roman"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color w:val="auto"/>
      </w:rPr>
    </w:lvl>
    <w:lvl w:ilvl="3">
      <w:start w:val="1"/>
      <w:numFmt w:val="lowerLetter"/>
      <w:lvlText w:val="%4."/>
      <w:lvlJc w:val="left"/>
      <w:pPr>
        <w:tabs>
          <w:tab w:val="num" w:pos="5040"/>
        </w:tabs>
        <w:ind w:left="4968" w:hanging="648"/>
      </w:pPr>
      <w:rPr>
        <w:rFonts w:ascii="Times New Roman" w:eastAsia="Times New Roman" w:hAnsi="Times New Roman" w:cs="Times New Roman"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9CCA781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sz w:val="24"/>
        <w:szCs w:val="24"/>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5ED68A5"/>
    <w:multiLevelType w:val="multilevel"/>
    <w:tmpl w:val="6AB40884"/>
    <w:lvl w:ilvl="0">
      <w:start w:val="4"/>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b w:val="0"/>
        <w:color w:val="auto"/>
        <w:sz w:val="24"/>
        <w:szCs w:val="24"/>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E02C90"/>
    <w:multiLevelType w:val="multilevel"/>
    <w:tmpl w:val="52B0BCD8"/>
    <w:lvl w:ilvl="0">
      <w:start w:val="2"/>
      <w:numFmt w:val="decimal"/>
      <w:pStyle w:val="ExhibitD1"/>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720"/>
      </w:pPr>
      <w:rPr>
        <w:rFonts w:hint="default"/>
        <w:sz w:val="24"/>
        <w:szCs w:val="24"/>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207D0E12"/>
    <w:multiLevelType w:val="hybridMultilevel"/>
    <w:tmpl w:val="02329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143A19"/>
    <w:multiLevelType w:val="multilevel"/>
    <w:tmpl w:val="B5A2BDAC"/>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nsid w:val="28E33FDB"/>
    <w:multiLevelType w:val="hybridMultilevel"/>
    <w:tmpl w:val="8146F8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714963"/>
    <w:multiLevelType w:val="multilevel"/>
    <w:tmpl w:val="A2E2216C"/>
    <w:lvl w:ilvl="0">
      <w:start w:val="1"/>
      <w:numFmt w:val="decimal"/>
      <w:pStyle w:val="Ron1"/>
      <w:lvlText w:val="%1."/>
      <w:lvlJc w:val="left"/>
      <w:pPr>
        <w:tabs>
          <w:tab w:val="num" w:pos="720"/>
        </w:tabs>
        <w:ind w:left="720" w:hanging="720"/>
      </w:pPr>
      <w:rPr>
        <w:rFonts w:hint="default"/>
      </w:rPr>
    </w:lvl>
    <w:lvl w:ilvl="1">
      <w:start w:val="1"/>
      <w:numFmt w:val="upperLetter"/>
      <w:pStyle w:val="Ron2"/>
      <w:lvlText w:val="%2."/>
      <w:lvlJc w:val="left"/>
      <w:pPr>
        <w:tabs>
          <w:tab w:val="num" w:pos="1440"/>
        </w:tabs>
        <w:ind w:left="1440" w:hanging="720"/>
      </w:pPr>
      <w:rPr>
        <w:rFonts w:hint="default"/>
      </w:rPr>
    </w:lvl>
    <w:lvl w:ilvl="2">
      <w:start w:val="1"/>
      <w:numFmt w:val="lowerRoman"/>
      <w:pStyle w:val="Ron3"/>
      <w:lvlText w:val="%3."/>
      <w:lvlJc w:val="left"/>
      <w:pPr>
        <w:tabs>
          <w:tab w:val="num" w:pos="2016"/>
        </w:tabs>
        <w:ind w:left="2016" w:hanging="576"/>
      </w:pPr>
      <w:rPr>
        <w:rFonts w:hint="default"/>
      </w:rPr>
    </w:lvl>
    <w:lvl w:ilvl="3">
      <w:start w:val="1"/>
      <w:numFmt w:val="lowerLetter"/>
      <w:pStyle w:val="Ron4"/>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9">
    <w:nsid w:val="2B837C99"/>
    <w:multiLevelType w:val="hybridMultilevel"/>
    <w:tmpl w:val="78A860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nsid w:val="30E46784"/>
    <w:multiLevelType w:val="multilevel"/>
    <w:tmpl w:val="2892AC20"/>
    <w:lvl w:ilvl="0">
      <w:start w:val="3"/>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3BDD59AD"/>
    <w:multiLevelType w:val="multilevel"/>
    <w:tmpl w:val="A5BE1B06"/>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b w:val="0"/>
        <w:color w:val="auto"/>
        <w:sz w:val="24"/>
        <w:szCs w:val="24"/>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00C4939"/>
    <w:multiLevelType w:val="hybridMultilevel"/>
    <w:tmpl w:val="A60A570A"/>
    <w:lvl w:ilvl="0" w:tplc="636CA1C2">
      <w:start w:val="1"/>
      <w:numFmt w:val="lowerRoman"/>
      <w:lvlText w:val="%1."/>
      <w:lvlJc w:val="right"/>
      <w:pPr>
        <w:tabs>
          <w:tab w:val="num" w:pos="2160"/>
        </w:tabs>
        <w:ind w:left="2160" w:hanging="360"/>
      </w:pPr>
    </w:lvl>
    <w:lvl w:ilvl="1" w:tplc="2402A3CE">
      <w:start w:val="1"/>
      <w:numFmt w:val="lowerLetter"/>
      <w:lvlText w:val="%2."/>
      <w:lvlJc w:val="left"/>
      <w:pPr>
        <w:tabs>
          <w:tab w:val="num" w:pos="2880"/>
        </w:tabs>
        <w:ind w:left="2880" w:hanging="360"/>
      </w:pPr>
    </w:lvl>
    <w:lvl w:ilvl="2" w:tplc="A92EE0A0">
      <w:start w:val="1"/>
      <w:numFmt w:val="lowerRoman"/>
      <w:lvlText w:val="%3."/>
      <w:lvlJc w:val="right"/>
      <w:pPr>
        <w:tabs>
          <w:tab w:val="num" w:pos="3600"/>
        </w:tabs>
        <w:ind w:left="3600" w:hanging="180"/>
      </w:pPr>
    </w:lvl>
    <w:lvl w:ilvl="3" w:tplc="FDFC7AE8" w:tentative="1">
      <w:start w:val="1"/>
      <w:numFmt w:val="decimal"/>
      <w:lvlText w:val="%4."/>
      <w:lvlJc w:val="left"/>
      <w:pPr>
        <w:tabs>
          <w:tab w:val="num" w:pos="4320"/>
        </w:tabs>
        <w:ind w:left="4320" w:hanging="360"/>
      </w:pPr>
    </w:lvl>
    <w:lvl w:ilvl="4" w:tplc="A6E4E120" w:tentative="1">
      <w:start w:val="1"/>
      <w:numFmt w:val="lowerLetter"/>
      <w:lvlText w:val="%5."/>
      <w:lvlJc w:val="left"/>
      <w:pPr>
        <w:tabs>
          <w:tab w:val="num" w:pos="5040"/>
        </w:tabs>
        <w:ind w:left="5040" w:hanging="360"/>
      </w:pPr>
    </w:lvl>
    <w:lvl w:ilvl="5" w:tplc="24985862" w:tentative="1">
      <w:start w:val="1"/>
      <w:numFmt w:val="lowerRoman"/>
      <w:lvlText w:val="%6."/>
      <w:lvlJc w:val="right"/>
      <w:pPr>
        <w:tabs>
          <w:tab w:val="num" w:pos="5760"/>
        </w:tabs>
        <w:ind w:left="5760" w:hanging="180"/>
      </w:pPr>
    </w:lvl>
    <w:lvl w:ilvl="6" w:tplc="2B4ECF5E" w:tentative="1">
      <w:start w:val="1"/>
      <w:numFmt w:val="decimal"/>
      <w:lvlText w:val="%7."/>
      <w:lvlJc w:val="left"/>
      <w:pPr>
        <w:tabs>
          <w:tab w:val="num" w:pos="6480"/>
        </w:tabs>
        <w:ind w:left="6480" w:hanging="360"/>
      </w:pPr>
    </w:lvl>
    <w:lvl w:ilvl="7" w:tplc="CCFA2A66" w:tentative="1">
      <w:start w:val="1"/>
      <w:numFmt w:val="lowerLetter"/>
      <w:lvlText w:val="%8."/>
      <w:lvlJc w:val="left"/>
      <w:pPr>
        <w:tabs>
          <w:tab w:val="num" w:pos="7200"/>
        </w:tabs>
        <w:ind w:left="7200" w:hanging="360"/>
      </w:pPr>
    </w:lvl>
    <w:lvl w:ilvl="8" w:tplc="F0883EB0" w:tentative="1">
      <w:start w:val="1"/>
      <w:numFmt w:val="lowerRoman"/>
      <w:lvlText w:val="%9."/>
      <w:lvlJc w:val="right"/>
      <w:pPr>
        <w:tabs>
          <w:tab w:val="num" w:pos="7920"/>
        </w:tabs>
        <w:ind w:left="7920" w:hanging="180"/>
      </w:pPr>
    </w:lvl>
  </w:abstractNum>
  <w:abstractNum w:abstractNumId="14">
    <w:nsid w:val="40B35FD7"/>
    <w:multiLevelType w:val="multilevel"/>
    <w:tmpl w:val="C128A6EE"/>
    <w:lvl w:ilvl="0">
      <w:start w:val="5"/>
      <w:numFmt w:val="decimal"/>
      <w:lvlText w:val="%1."/>
      <w:lvlJc w:val="left"/>
      <w:pPr>
        <w:tabs>
          <w:tab w:val="num" w:pos="720"/>
        </w:tabs>
        <w:ind w:left="720" w:hanging="720"/>
      </w:pPr>
      <w:rPr>
        <w:rFonts w:hint="default"/>
        <w:b/>
        <w:u w:val="none"/>
      </w:rPr>
    </w:lvl>
    <w:lvl w:ilvl="1">
      <w:start w:val="3"/>
      <w:numFmt w:val="upperLetter"/>
      <w:lvlText w:val="%2."/>
      <w:lvlJc w:val="left"/>
      <w:pPr>
        <w:tabs>
          <w:tab w:val="num" w:pos="1440"/>
        </w:tabs>
        <w:ind w:left="1440" w:hanging="720"/>
      </w:pPr>
      <w:rPr>
        <w:rFonts w:hint="default"/>
        <w:b w:val="0"/>
        <w:color w:val="auto"/>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3316B0E"/>
    <w:multiLevelType w:val="multilevel"/>
    <w:tmpl w:val="E5E042D0"/>
    <w:lvl w:ilvl="0">
      <w:start w:val="2"/>
      <w:numFmt w:val="decimal"/>
      <w:lvlText w:val="%1."/>
      <w:lvlJc w:val="left"/>
      <w:pPr>
        <w:tabs>
          <w:tab w:val="num" w:pos="720"/>
        </w:tabs>
        <w:ind w:left="720" w:hanging="720"/>
      </w:pPr>
      <w:rPr>
        <w:rFonts w:hint="default"/>
        <w:b/>
        <w:u w:val="none"/>
      </w:rPr>
    </w:lvl>
    <w:lvl w:ilvl="1">
      <w:start w:val="3"/>
      <w:numFmt w:val="upperLetter"/>
      <w:lvlText w:val="%2."/>
      <w:lvlJc w:val="left"/>
      <w:pPr>
        <w:tabs>
          <w:tab w:val="num" w:pos="1440"/>
        </w:tabs>
        <w:ind w:left="1440" w:hanging="720"/>
      </w:pPr>
      <w:rPr>
        <w:rFonts w:hint="default"/>
        <w:b w:val="0"/>
        <w:color w:val="auto"/>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17">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446D39E3"/>
    <w:multiLevelType w:val="multilevel"/>
    <w:tmpl w:val="CE8A3D6A"/>
    <w:styleLink w:val="MOUList1"/>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9">
    <w:nsid w:val="473752FC"/>
    <w:multiLevelType w:val="multilevel"/>
    <w:tmpl w:val="CA1C4BC4"/>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5455056F"/>
    <w:multiLevelType w:val="multilevel"/>
    <w:tmpl w:val="C006564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55877511"/>
    <w:multiLevelType w:val="multilevel"/>
    <w:tmpl w:val="2528CB18"/>
    <w:numStyleLink w:val="MOUList"/>
  </w:abstractNum>
  <w:abstractNum w:abstractNumId="2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6A422718"/>
    <w:multiLevelType w:val="multilevel"/>
    <w:tmpl w:val="0CFED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3."/>
        <w:lvlJc w:val="left"/>
        <w:pPr>
          <w:tabs>
            <w:tab w:val="num" w:pos="2016"/>
          </w:tabs>
          <w:ind w:left="2016" w:hanging="576"/>
        </w:pPr>
        <w:rPr>
          <w:rFonts w:hint="default"/>
          <w:color w:val="auto"/>
        </w:rPr>
      </w:lvl>
    </w:lvlOverride>
  </w:num>
  <w:num w:numId="2">
    <w:abstractNumId w:val="0"/>
  </w:num>
  <w:num w:numId="3">
    <w:abstractNumId w:val="10"/>
  </w:num>
  <w:num w:numId="4">
    <w:abstractNumId w:val="22"/>
  </w:num>
  <w:num w:numId="5">
    <w:abstractNumId w:val="16"/>
  </w:num>
  <w:num w:numId="6">
    <w:abstractNumId w:val="1"/>
  </w:num>
  <w:num w:numId="7">
    <w:abstractNumId w:val="23"/>
  </w:num>
  <w:num w:numId="8">
    <w:abstractNumId w:val="0"/>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8"/>
  </w:num>
  <w:num w:numId="20">
    <w:abstractNumId w:val="18"/>
  </w:num>
  <w:num w:numId="2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num>
  <w:num w:numId="27">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5"/>
  </w:num>
  <w:num w:numId="3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9"/>
  </w:num>
  <w:num w:numId="36">
    <w:abstractNumId w:val="21"/>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7">
    <w:abstractNumId w:val="21"/>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476"/>
          </w:tabs>
          <w:ind w:left="468"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8">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1"/>
  </w:num>
  <w:num w:numId="47">
    <w:abstractNumId w:val="1"/>
  </w:num>
  <w:num w:numId="48">
    <w:abstractNumId w:val="11"/>
  </w:num>
  <w:num w:numId="49">
    <w:abstractNumId w:val="1"/>
  </w:num>
  <w:num w:numId="50">
    <w:abstractNumId w:val="1"/>
    <w:lvlOverride w:ilvl="0">
      <w:startOverride w:val="3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3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C6DD0"/>
    <w:rsid w:val="0000622A"/>
    <w:rsid w:val="0000783D"/>
    <w:rsid w:val="00007932"/>
    <w:rsid w:val="000107C1"/>
    <w:rsid w:val="000107CB"/>
    <w:rsid w:val="00010A38"/>
    <w:rsid w:val="0001361E"/>
    <w:rsid w:val="000137F8"/>
    <w:rsid w:val="000155C1"/>
    <w:rsid w:val="00020318"/>
    <w:rsid w:val="0002282D"/>
    <w:rsid w:val="000263FE"/>
    <w:rsid w:val="000278AC"/>
    <w:rsid w:val="00030EF8"/>
    <w:rsid w:val="000329E6"/>
    <w:rsid w:val="0003357B"/>
    <w:rsid w:val="00037EFA"/>
    <w:rsid w:val="00040DAD"/>
    <w:rsid w:val="0004148C"/>
    <w:rsid w:val="000414A2"/>
    <w:rsid w:val="00042117"/>
    <w:rsid w:val="000431C7"/>
    <w:rsid w:val="0004572B"/>
    <w:rsid w:val="000472F6"/>
    <w:rsid w:val="0004732C"/>
    <w:rsid w:val="00047484"/>
    <w:rsid w:val="0004779E"/>
    <w:rsid w:val="0005100E"/>
    <w:rsid w:val="00051E74"/>
    <w:rsid w:val="00052537"/>
    <w:rsid w:val="0005291C"/>
    <w:rsid w:val="00054AE0"/>
    <w:rsid w:val="00062F60"/>
    <w:rsid w:val="0006372C"/>
    <w:rsid w:val="00063B81"/>
    <w:rsid w:val="00065585"/>
    <w:rsid w:val="00066106"/>
    <w:rsid w:val="000676D1"/>
    <w:rsid w:val="0007159A"/>
    <w:rsid w:val="00074B92"/>
    <w:rsid w:val="00074F17"/>
    <w:rsid w:val="00075E98"/>
    <w:rsid w:val="00080538"/>
    <w:rsid w:val="00081371"/>
    <w:rsid w:val="00081FEC"/>
    <w:rsid w:val="0008320D"/>
    <w:rsid w:val="00083C0C"/>
    <w:rsid w:val="000848FB"/>
    <w:rsid w:val="00085F47"/>
    <w:rsid w:val="000868E2"/>
    <w:rsid w:val="00087B9E"/>
    <w:rsid w:val="00087BB3"/>
    <w:rsid w:val="000921EA"/>
    <w:rsid w:val="000940B1"/>
    <w:rsid w:val="000952A0"/>
    <w:rsid w:val="00095A48"/>
    <w:rsid w:val="00095C9D"/>
    <w:rsid w:val="000A4387"/>
    <w:rsid w:val="000A4AE4"/>
    <w:rsid w:val="000A58AF"/>
    <w:rsid w:val="000A7D8A"/>
    <w:rsid w:val="000A7E13"/>
    <w:rsid w:val="000B0A32"/>
    <w:rsid w:val="000B1B79"/>
    <w:rsid w:val="000B5EB7"/>
    <w:rsid w:val="000B6E3E"/>
    <w:rsid w:val="000B6F9C"/>
    <w:rsid w:val="000B7CF5"/>
    <w:rsid w:val="000C0BCB"/>
    <w:rsid w:val="000C1199"/>
    <w:rsid w:val="000C1213"/>
    <w:rsid w:val="000C64CB"/>
    <w:rsid w:val="000C6FF5"/>
    <w:rsid w:val="000C7C51"/>
    <w:rsid w:val="000D2981"/>
    <w:rsid w:val="000D2E90"/>
    <w:rsid w:val="000D6332"/>
    <w:rsid w:val="000D6AF9"/>
    <w:rsid w:val="000D7678"/>
    <w:rsid w:val="000E0200"/>
    <w:rsid w:val="000E046B"/>
    <w:rsid w:val="000E0943"/>
    <w:rsid w:val="000E0F00"/>
    <w:rsid w:val="000E1C9C"/>
    <w:rsid w:val="000E34B4"/>
    <w:rsid w:val="000E3895"/>
    <w:rsid w:val="000E3BF1"/>
    <w:rsid w:val="000E4B32"/>
    <w:rsid w:val="000E4C20"/>
    <w:rsid w:val="000E4F84"/>
    <w:rsid w:val="000E6DF3"/>
    <w:rsid w:val="000F0466"/>
    <w:rsid w:val="000F07B3"/>
    <w:rsid w:val="000F2D8C"/>
    <w:rsid w:val="000F49FA"/>
    <w:rsid w:val="000F4AAD"/>
    <w:rsid w:val="000F5782"/>
    <w:rsid w:val="000F5914"/>
    <w:rsid w:val="000F5CCB"/>
    <w:rsid w:val="000F5E10"/>
    <w:rsid w:val="000F6813"/>
    <w:rsid w:val="000F6DFF"/>
    <w:rsid w:val="000F6E5C"/>
    <w:rsid w:val="000F7F16"/>
    <w:rsid w:val="001006EB"/>
    <w:rsid w:val="001007B9"/>
    <w:rsid w:val="00100B83"/>
    <w:rsid w:val="001028D5"/>
    <w:rsid w:val="00102B04"/>
    <w:rsid w:val="00102DE7"/>
    <w:rsid w:val="001059C0"/>
    <w:rsid w:val="00106331"/>
    <w:rsid w:val="001108AD"/>
    <w:rsid w:val="00112022"/>
    <w:rsid w:val="001126EF"/>
    <w:rsid w:val="001141AC"/>
    <w:rsid w:val="00114314"/>
    <w:rsid w:val="0011561E"/>
    <w:rsid w:val="00115781"/>
    <w:rsid w:val="001205C1"/>
    <w:rsid w:val="00120AA3"/>
    <w:rsid w:val="0012133A"/>
    <w:rsid w:val="0012453B"/>
    <w:rsid w:val="001254B0"/>
    <w:rsid w:val="001259E9"/>
    <w:rsid w:val="00127D8C"/>
    <w:rsid w:val="00132688"/>
    <w:rsid w:val="00137D0A"/>
    <w:rsid w:val="0014179E"/>
    <w:rsid w:val="00142749"/>
    <w:rsid w:val="001447FA"/>
    <w:rsid w:val="00144C7D"/>
    <w:rsid w:val="00145FA5"/>
    <w:rsid w:val="00145FD8"/>
    <w:rsid w:val="00147F3D"/>
    <w:rsid w:val="0015002A"/>
    <w:rsid w:val="001510CB"/>
    <w:rsid w:val="00151251"/>
    <w:rsid w:val="00151311"/>
    <w:rsid w:val="00151B88"/>
    <w:rsid w:val="001520BB"/>
    <w:rsid w:val="0015262B"/>
    <w:rsid w:val="00153287"/>
    <w:rsid w:val="001559F7"/>
    <w:rsid w:val="00157B0C"/>
    <w:rsid w:val="001601E3"/>
    <w:rsid w:val="00160603"/>
    <w:rsid w:val="001610EF"/>
    <w:rsid w:val="00161779"/>
    <w:rsid w:val="00162D06"/>
    <w:rsid w:val="00164AAB"/>
    <w:rsid w:val="00164FAB"/>
    <w:rsid w:val="00165058"/>
    <w:rsid w:val="00165335"/>
    <w:rsid w:val="00167F5C"/>
    <w:rsid w:val="00171EA9"/>
    <w:rsid w:val="00171F1E"/>
    <w:rsid w:val="00172AAD"/>
    <w:rsid w:val="0017360F"/>
    <w:rsid w:val="00173B25"/>
    <w:rsid w:val="00174B0B"/>
    <w:rsid w:val="00176575"/>
    <w:rsid w:val="001772B6"/>
    <w:rsid w:val="00182497"/>
    <w:rsid w:val="00182DD7"/>
    <w:rsid w:val="00183018"/>
    <w:rsid w:val="001840D0"/>
    <w:rsid w:val="001852D2"/>
    <w:rsid w:val="00185CF7"/>
    <w:rsid w:val="00190DF7"/>
    <w:rsid w:val="00191D02"/>
    <w:rsid w:val="00192A85"/>
    <w:rsid w:val="00193131"/>
    <w:rsid w:val="0019401C"/>
    <w:rsid w:val="00194482"/>
    <w:rsid w:val="001948E5"/>
    <w:rsid w:val="00194FEE"/>
    <w:rsid w:val="00197D18"/>
    <w:rsid w:val="001A19B3"/>
    <w:rsid w:val="001A19F5"/>
    <w:rsid w:val="001A499B"/>
    <w:rsid w:val="001A551B"/>
    <w:rsid w:val="001A7A82"/>
    <w:rsid w:val="001B006C"/>
    <w:rsid w:val="001B0B57"/>
    <w:rsid w:val="001B0E4D"/>
    <w:rsid w:val="001B2A08"/>
    <w:rsid w:val="001B40AF"/>
    <w:rsid w:val="001B46F9"/>
    <w:rsid w:val="001B4C5C"/>
    <w:rsid w:val="001C32DB"/>
    <w:rsid w:val="001C37A3"/>
    <w:rsid w:val="001C59E4"/>
    <w:rsid w:val="001C636D"/>
    <w:rsid w:val="001C7623"/>
    <w:rsid w:val="001D30B6"/>
    <w:rsid w:val="001D4E60"/>
    <w:rsid w:val="001D5081"/>
    <w:rsid w:val="001D5649"/>
    <w:rsid w:val="001D78CD"/>
    <w:rsid w:val="001E0F87"/>
    <w:rsid w:val="001E20D2"/>
    <w:rsid w:val="001E3CA6"/>
    <w:rsid w:val="001E50CA"/>
    <w:rsid w:val="001E627B"/>
    <w:rsid w:val="001E636F"/>
    <w:rsid w:val="001E7089"/>
    <w:rsid w:val="001E7A3E"/>
    <w:rsid w:val="001F00D6"/>
    <w:rsid w:val="001F0307"/>
    <w:rsid w:val="001F180A"/>
    <w:rsid w:val="001F2F6D"/>
    <w:rsid w:val="001F4DE9"/>
    <w:rsid w:val="001F7CC3"/>
    <w:rsid w:val="001F7FF8"/>
    <w:rsid w:val="002006A3"/>
    <w:rsid w:val="00200D81"/>
    <w:rsid w:val="00201DBB"/>
    <w:rsid w:val="00204D38"/>
    <w:rsid w:val="00204E0F"/>
    <w:rsid w:val="002068E1"/>
    <w:rsid w:val="002070EC"/>
    <w:rsid w:val="00212388"/>
    <w:rsid w:val="00214ABA"/>
    <w:rsid w:val="00215A5C"/>
    <w:rsid w:val="002172D2"/>
    <w:rsid w:val="00221117"/>
    <w:rsid w:val="0022361B"/>
    <w:rsid w:val="0022568D"/>
    <w:rsid w:val="002273A5"/>
    <w:rsid w:val="0023039E"/>
    <w:rsid w:val="00230915"/>
    <w:rsid w:val="00230F4F"/>
    <w:rsid w:val="002310D4"/>
    <w:rsid w:val="00231F8B"/>
    <w:rsid w:val="00232029"/>
    <w:rsid w:val="002357EA"/>
    <w:rsid w:val="002375F1"/>
    <w:rsid w:val="00237898"/>
    <w:rsid w:val="00237926"/>
    <w:rsid w:val="00241B9D"/>
    <w:rsid w:val="00245C30"/>
    <w:rsid w:val="00246947"/>
    <w:rsid w:val="002510B1"/>
    <w:rsid w:val="00254718"/>
    <w:rsid w:val="0025660F"/>
    <w:rsid w:val="0025742A"/>
    <w:rsid w:val="00257D16"/>
    <w:rsid w:val="00262990"/>
    <w:rsid w:val="00265E38"/>
    <w:rsid w:val="00270FC7"/>
    <w:rsid w:val="00271328"/>
    <w:rsid w:val="00271578"/>
    <w:rsid w:val="00272768"/>
    <w:rsid w:val="00274304"/>
    <w:rsid w:val="002749BD"/>
    <w:rsid w:val="0027681C"/>
    <w:rsid w:val="00281B61"/>
    <w:rsid w:val="00281F91"/>
    <w:rsid w:val="00283089"/>
    <w:rsid w:val="00283A10"/>
    <w:rsid w:val="00286B2B"/>
    <w:rsid w:val="0028776B"/>
    <w:rsid w:val="00287C39"/>
    <w:rsid w:val="00295625"/>
    <w:rsid w:val="00295874"/>
    <w:rsid w:val="0029743E"/>
    <w:rsid w:val="002A2198"/>
    <w:rsid w:val="002A2217"/>
    <w:rsid w:val="002A33CD"/>
    <w:rsid w:val="002A3481"/>
    <w:rsid w:val="002A6037"/>
    <w:rsid w:val="002B4EE6"/>
    <w:rsid w:val="002B58D4"/>
    <w:rsid w:val="002B58F3"/>
    <w:rsid w:val="002B6521"/>
    <w:rsid w:val="002C0BE3"/>
    <w:rsid w:val="002C1617"/>
    <w:rsid w:val="002C1D10"/>
    <w:rsid w:val="002C271B"/>
    <w:rsid w:val="002C2D54"/>
    <w:rsid w:val="002C5493"/>
    <w:rsid w:val="002C705C"/>
    <w:rsid w:val="002C7879"/>
    <w:rsid w:val="002C78C0"/>
    <w:rsid w:val="002D0815"/>
    <w:rsid w:val="002D183A"/>
    <w:rsid w:val="002D1F18"/>
    <w:rsid w:val="002D2CF1"/>
    <w:rsid w:val="002D33B3"/>
    <w:rsid w:val="002D523F"/>
    <w:rsid w:val="002D531B"/>
    <w:rsid w:val="002D5E8A"/>
    <w:rsid w:val="002D5FD3"/>
    <w:rsid w:val="002D6E2D"/>
    <w:rsid w:val="002E00B3"/>
    <w:rsid w:val="002E0527"/>
    <w:rsid w:val="002E09BF"/>
    <w:rsid w:val="002E0D65"/>
    <w:rsid w:val="002E1418"/>
    <w:rsid w:val="002E37D5"/>
    <w:rsid w:val="002E4577"/>
    <w:rsid w:val="002E4FA9"/>
    <w:rsid w:val="002E564D"/>
    <w:rsid w:val="002E5AC4"/>
    <w:rsid w:val="002E6E0C"/>
    <w:rsid w:val="002F061A"/>
    <w:rsid w:val="002F4AF0"/>
    <w:rsid w:val="0030100E"/>
    <w:rsid w:val="003022E3"/>
    <w:rsid w:val="00303DE0"/>
    <w:rsid w:val="00304F11"/>
    <w:rsid w:val="003059DE"/>
    <w:rsid w:val="003072C9"/>
    <w:rsid w:val="00313811"/>
    <w:rsid w:val="003141D3"/>
    <w:rsid w:val="003153D1"/>
    <w:rsid w:val="003177A6"/>
    <w:rsid w:val="003206F6"/>
    <w:rsid w:val="00320721"/>
    <w:rsid w:val="00320823"/>
    <w:rsid w:val="00320EE0"/>
    <w:rsid w:val="00322794"/>
    <w:rsid w:val="003235EF"/>
    <w:rsid w:val="0032396B"/>
    <w:rsid w:val="003240B0"/>
    <w:rsid w:val="00327B92"/>
    <w:rsid w:val="00327D3E"/>
    <w:rsid w:val="003307B4"/>
    <w:rsid w:val="00330ECA"/>
    <w:rsid w:val="00331B40"/>
    <w:rsid w:val="00332FD0"/>
    <w:rsid w:val="0033523F"/>
    <w:rsid w:val="003354D2"/>
    <w:rsid w:val="00335CA6"/>
    <w:rsid w:val="00336153"/>
    <w:rsid w:val="0034134D"/>
    <w:rsid w:val="003423AD"/>
    <w:rsid w:val="003430FB"/>
    <w:rsid w:val="00344731"/>
    <w:rsid w:val="0034610E"/>
    <w:rsid w:val="003473E7"/>
    <w:rsid w:val="00347ABE"/>
    <w:rsid w:val="00347C35"/>
    <w:rsid w:val="00350525"/>
    <w:rsid w:val="00350FA6"/>
    <w:rsid w:val="00352CBC"/>
    <w:rsid w:val="0035437E"/>
    <w:rsid w:val="00354589"/>
    <w:rsid w:val="00354698"/>
    <w:rsid w:val="0035514E"/>
    <w:rsid w:val="00355196"/>
    <w:rsid w:val="00356024"/>
    <w:rsid w:val="0035671F"/>
    <w:rsid w:val="003603A0"/>
    <w:rsid w:val="00360F11"/>
    <w:rsid w:val="00361849"/>
    <w:rsid w:val="0036328D"/>
    <w:rsid w:val="00364629"/>
    <w:rsid w:val="00364909"/>
    <w:rsid w:val="00367381"/>
    <w:rsid w:val="00367666"/>
    <w:rsid w:val="00371381"/>
    <w:rsid w:val="00375AB8"/>
    <w:rsid w:val="0037631C"/>
    <w:rsid w:val="0037658D"/>
    <w:rsid w:val="00381065"/>
    <w:rsid w:val="00391573"/>
    <w:rsid w:val="003924BB"/>
    <w:rsid w:val="003964C8"/>
    <w:rsid w:val="003A1EDF"/>
    <w:rsid w:val="003A36FB"/>
    <w:rsid w:val="003A57EE"/>
    <w:rsid w:val="003B5E7C"/>
    <w:rsid w:val="003B6050"/>
    <w:rsid w:val="003C08E8"/>
    <w:rsid w:val="003C19B1"/>
    <w:rsid w:val="003C2C64"/>
    <w:rsid w:val="003C2FFF"/>
    <w:rsid w:val="003C3BAF"/>
    <w:rsid w:val="003C5B9F"/>
    <w:rsid w:val="003C71EC"/>
    <w:rsid w:val="003D1FD0"/>
    <w:rsid w:val="003D2D75"/>
    <w:rsid w:val="003D58B9"/>
    <w:rsid w:val="003E32F7"/>
    <w:rsid w:val="003E4349"/>
    <w:rsid w:val="003E6EA8"/>
    <w:rsid w:val="003E7A09"/>
    <w:rsid w:val="003F1296"/>
    <w:rsid w:val="003F1792"/>
    <w:rsid w:val="003F2C52"/>
    <w:rsid w:val="003F400F"/>
    <w:rsid w:val="003F5211"/>
    <w:rsid w:val="003F57C0"/>
    <w:rsid w:val="003F57FE"/>
    <w:rsid w:val="003F59DA"/>
    <w:rsid w:val="003F5F7F"/>
    <w:rsid w:val="003F60A4"/>
    <w:rsid w:val="003F64B6"/>
    <w:rsid w:val="00401DAE"/>
    <w:rsid w:val="00401DC6"/>
    <w:rsid w:val="00402E04"/>
    <w:rsid w:val="00402E94"/>
    <w:rsid w:val="0040449B"/>
    <w:rsid w:val="00407DA8"/>
    <w:rsid w:val="00412963"/>
    <w:rsid w:val="00413891"/>
    <w:rsid w:val="00414264"/>
    <w:rsid w:val="00415322"/>
    <w:rsid w:val="00415B24"/>
    <w:rsid w:val="004210C7"/>
    <w:rsid w:val="00422F8C"/>
    <w:rsid w:val="004254D0"/>
    <w:rsid w:val="00425F36"/>
    <w:rsid w:val="0043004B"/>
    <w:rsid w:val="00430281"/>
    <w:rsid w:val="00432CE2"/>
    <w:rsid w:val="00432FB6"/>
    <w:rsid w:val="00437C72"/>
    <w:rsid w:val="00445A40"/>
    <w:rsid w:val="00447277"/>
    <w:rsid w:val="00447EB1"/>
    <w:rsid w:val="004506FB"/>
    <w:rsid w:val="00450AAB"/>
    <w:rsid w:val="00452D70"/>
    <w:rsid w:val="00453A6C"/>
    <w:rsid w:val="00453DC6"/>
    <w:rsid w:val="00455473"/>
    <w:rsid w:val="004559CD"/>
    <w:rsid w:val="00455DCF"/>
    <w:rsid w:val="00455FF7"/>
    <w:rsid w:val="00456AE5"/>
    <w:rsid w:val="00456DFE"/>
    <w:rsid w:val="00461414"/>
    <w:rsid w:val="004624A0"/>
    <w:rsid w:val="00462B49"/>
    <w:rsid w:val="00462CA3"/>
    <w:rsid w:val="00463797"/>
    <w:rsid w:val="00463C19"/>
    <w:rsid w:val="00466829"/>
    <w:rsid w:val="0046747F"/>
    <w:rsid w:val="00467A9A"/>
    <w:rsid w:val="00470028"/>
    <w:rsid w:val="004722E8"/>
    <w:rsid w:val="00472C71"/>
    <w:rsid w:val="00474C66"/>
    <w:rsid w:val="00475B93"/>
    <w:rsid w:val="004805D6"/>
    <w:rsid w:val="004805ED"/>
    <w:rsid w:val="0048138C"/>
    <w:rsid w:val="00481D2F"/>
    <w:rsid w:val="00482626"/>
    <w:rsid w:val="00483340"/>
    <w:rsid w:val="00483AE4"/>
    <w:rsid w:val="004846BD"/>
    <w:rsid w:val="00484D63"/>
    <w:rsid w:val="00485163"/>
    <w:rsid w:val="00485A6B"/>
    <w:rsid w:val="004868DD"/>
    <w:rsid w:val="00487A43"/>
    <w:rsid w:val="004956AC"/>
    <w:rsid w:val="00496655"/>
    <w:rsid w:val="00496C8C"/>
    <w:rsid w:val="00496D9B"/>
    <w:rsid w:val="004A0D23"/>
    <w:rsid w:val="004A0ECC"/>
    <w:rsid w:val="004A0ED6"/>
    <w:rsid w:val="004A341D"/>
    <w:rsid w:val="004A3578"/>
    <w:rsid w:val="004A57AF"/>
    <w:rsid w:val="004A60FB"/>
    <w:rsid w:val="004A6B84"/>
    <w:rsid w:val="004A6F02"/>
    <w:rsid w:val="004B172C"/>
    <w:rsid w:val="004B1CD4"/>
    <w:rsid w:val="004B221B"/>
    <w:rsid w:val="004B244B"/>
    <w:rsid w:val="004B2C1C"/>
    <w:rsid w:val="004B4013"/>
    <w:rsid w:val="004B4319"/>
    <w:rsid w:val="004B7209"/>
    <w:rsid w:val="004B7919"/>
    <w:rsid w:val="004B7BDF"/>
    <w:rsid w:val="004C0FF7"/>
    <w:rsid w:val="004C14EE"/>
    <w:rsid w:val="004C2AC0"/>
    <w:rsid w:val="004C41F7"/>
    <w:rsid w:val="004C4E4D"/>
    <w:rsid w:val="004C64CB"/>
    <w:rsid w:val="004D2593"/>
    <w:rsid w:val="004D2B49"/>
    <w:rsid w:val="004D376B"/>
    <w:rsid w:val="004D3A90"/>
    <w:rsid w:val="004D5B2D"/>
    <w:rsid w:val="004E02A6"/>
    <w:rsid w:val="004E127D"/>
    <w:rsid w:val="004E2466"/>
    <w:rsid w:val="004E334E"/>
    <w:rsid w:val="004E47FB"/>
    <w:rsid w:val="004E540A"/>
    <w:rsid w:val="004E5FAE"/>
    <w:rsid w:val="004E673F"/>
    <w:rsid w:val="004F1D34"/>
    <w:rsid w:val="004F1DE0"/>
    <w:rsid w:val="004F460D"/>
    <w:rsid w:val="004F7390"/>
    <w:rsid w:val="005002FE"/>
    <w:rsid w:val="0050070D"/>
    <w:rsid w:val="005021CB"/>
    <w:rsid w:val="005022F8"/>
    <w:rsid w:val="005023CB"/>
    <w:rsid w:val="005025A3"/>
    <w:rsid w:val="00504D48"/>
    <w:rsid w:val="00506841"/>
    <w:rsid w:val="00507136"/>
    <w:rsid w:val="005104EE"/>
    <w:rsid w:val="00510DBB"/>
    <w:rsid w:val="00511BAD"/>
    <w:rsid w:val="005152F4"/>
    <w:rsid w:val="00517892"/>
    <w:rsid w:val="00520E36"/>
    <w:rsid w:val="00520FC1"/>
    <w:rsid w:val="0052210B"/>
    <w:rsid w:val="00522301"/>
    <w:rsid w:val="00522FDE"/>
    <w:rsid w:val="0052647E"/>
    <w:rsid w:val="00530649"/>
    <w:rsid w:val="00532FF4"/>
    <w:rsid w:val="005342C3"/>
    <w:rsid w:val="0053694A"/>
    <w:rsid w:val="0054069C"/>
    <w:rsid w:val="005412F4"/>
    <w:rsid w:val="0054162B"/>
    <w:rsid w:val="00542440"/>
    <w:rsid w:val="005430A6"/>
    <w:rsid w:val="00544249"/>
    <w:rsid w:val="0054578F"/>
    <w:rsid w:val="00545797"/>
    <w:rsid w:val="005458BE"/>
    <w:rsid w:val="005460D0"/>
    <w:rsid w:val="00546E86"/>
    <w:rsid w:val="00547420"/>
    <w:rsid w:val="00550611"/>
    <w:rsid w:val="005528A8"/>
    <w:rsid w:val="00553FB9"/>
    <w:rsid w:val="00554665"/>
    <w:rsid w:val="00554819"/>
    <w:rsid w:val="005579C8"/>
    <w:rsid w:val="005611CE"/>
    <w:rsid w:val="00561679"/>
    <w:rsid w:val="00563476"/>
    <w:rsid w:val="005663A3"/>
    <w:rsid w:val="0056731E"/>
    <w:rsid w:val="00570341"/>
    <w:rsid w:val="00572E3D"/>
    <w:rsid w:val="005758FF"/>
    <w:rsid w:val="0057603C"/>
    <w:rsid w:val="00577794"/>
    <w:rsid w:val="00577EA6"/>
    <w:rsid w:val="00580538"/>
    <w:rsid w:val="00583417"/>
    <w:rsid w:val="0058417D"/>
    <w:rsid w:val="00586B6C"/>
    <w:rsid w:val="00587FB1"/>
    <w:rsid w:val="00590265"/>
    <w:rsid w:val="00591174"/>
    <w:rsid w:val="00591A9D"/>
    <w:rsid w:val="005936AA"/>
    <w:rsid w:val="0059379B"/>
    <w:rsid w:val="0059432C"/>
    <w:rsid w:val="005945C1"/>
    <w:rsid w:val="00594CCC"/>
    <w:rsid w:val="005A007E"/>
    <w:rsid w:val="005A0475"/>
    <w:rsid w:val="005A0D3B"/>
    <w:rsid w:val="005A0DEE"/>
    <w:rsid w:val="005A1A86"/>
    <w:rsid w:val="005A2A51"/>
    <w:rsid w:val="005A400D"/>
    <w:rsid w:val="005A4766"/>
    <w:rsid w:val="005A5DBC"/>
    <w:rsid w:val="005A6DF6"/>
    <w:rsid w:val="005B0A44"/>
    <w:rsid w:val="005B165D"/>
    <w:rsid w:val="005B1A7D"/>
    <w:rsid w:val="005B28AD"/>
    <w:rsid w:val="005B2DFE"/>
    <w:rsid w:val="005B3827"/>
    <w:rsid w:val="005B3871"/>
    <w:rsid w:val="005B7CD0"/>
    <w:rsid w:val="005B7EA5"/>
    <w:rsid w:val="005C0888"/>
    <w:rsid w:val="005C0A32"/>
    <w:rsid w:val="005C22B9"/>
    <w:rsid w:val="005C39A2"/>
    <w:rsid w:val="005C3E9E"/>
    <w:rsid w:val="005C61FF"/>
    <w:rsid w:val="005C62A3"/>
    <w:rsid w:val="005D0891"/>
    <w:rsid w:val="005D12CC"/>
    <w:rsid w:val="005D1C9E"/>
    <w:rsid w:val="005D50DD"/>
    <w:rsid w:val="005D6204"/>
    <w:rsid w:val="005D733B"/>
    <w:rsid w:val="005D7914"/>
    <w:rsid w:val="005E0E9D"/>
    <w:rsid w:val="005E122F"/>
    <w:rsid w:val="005E6696"/>
    <w:rsid w:val="005E66C8"/>
    <w:rsid w:val="005F0313"/>
    <w:rsid w:val="005F0458"/>
    <w:rsid w:val="005F265A"/>
    <w:rsid w:val="005F26C1"/>
    <w:rsid w:val="005F50E1"/>
    <w:rsid w:val="005F56BE"/>
    <w:rsid w:val="005F5B60"/>
    <w:rsid w:val="005F63CD"/>
    <w:rsid w:val="005F6CF9"/>
    <w:rsid w:val="005F7D1E"/>
    <w:rsid w:val="006000B8"/>
    <w:rsid w:val="00600889"/>
    <w:rsid w:val="00601E99"/>
    <w:rsid w:val="0060212E"/>
    <w:rsid w:val="00606227"/>
    <w:rsid w:val="00606312"/>
    <w:rsid w:val="00606F10"/>
    <w:rsid w:val="00607188"/>
    <w:rsid w:val="00610FA4"/>
    <w:rsid w:val="006114BE"/>
    <w:rsid w:val="0061309E"/>
    <w:rsid w:val="006178A7"/>
    <w:rsid w:val="0062171C"/>
    <w:rsid w:val="00623A8E"/>
    <w:rsid w:val="00625A59"/>
    <w:rsid w:val="0062660A"/>
    <w:rsid w:val="00626DDD"/>
    <w:rsid w:val="00631300"/>
    <w:rsid w:val="006327EB"/>
    <w:rsid w:val="00633E44"/>
    <w:rsid w:val="00634944"/>
    <w:rsid w:val="00635382"/>
    <w:rsid w:val="0063592B"/>
    <w:rsid w:val="00635EE0"/>
    <w:rsid w:val="00637A8D"/>
    <w:rsid w:val="00640EA7"/>
    <w:rsid w:val="006412DE"/>
    <w:rsid w:val="006423B1"/>
    <w:rsid w:val="006448CB"/>
    <w:rsid w:val="0064696B"/>
    <w:rsid w:val="0065149A"/>
    <w:rsid w:val="00653E9C"/>
    <w:rsid w:val="00657061"/>
    <w:rsid w:val="006574EA"/>
    <w:rsid w:val="006575B6"/>
    <w:rsid w:val="00660CE8"/>
    <w:rsid w:val="00661EF6"/>
    <w:rsid w:val="006654C4"/>
    <w:rsid w:val="006656E4"/>
    <w:rsid w:val="00667E00"/>
    <w:rsid w:val="00670472"/>
    <w:rsid w:val="00672A55"/>
    <w:rsid w:val="00672CDB"/>
    <w:rsid w:val="0067363E"/>
    <w:rsid w:val="00673FE4"/>
    <w:rsid w:val="006769AD"/>
    <w:rsid w:val="00676A63"/>
    <w:rsid w:val="006812F0"/>
    <w:rsid w:val="00682100"/>
    <w:rsid w:val="0068382D"/>
    <w:rsid w:val="00684629"/>
    <w:rsid w:val="00686F0C"/>
    <w:rsid w:val="006913F2"/>
    <w:rsid w:val="006916D9"/>
    <w:rsid w:val="00691F7A"/>
    <w:rsid w:val="00692612"/>
    <w:rsid w:val="006A2C6B"/>
    <w:rsid w:val="006A3A93"/>
    <w:rsid w:val="006A3EDB"/>
    <w:rsid w:val="006A526E"/>
    <w:rsid w:val="006A5A98"/>
    <w:rsid w:val="006A66AD"/>
    <w:rsid w:val="006A71ED"/>
    <w:rsid w:val="006B2431"/>
    <w:rsid w:val="006B2C5F"/>
    <w:rsid w:val="006B41D7"/>
    <w:rsid w:val="006B775E"/>
    <w:rsid w:val="006B7972"/>
    <w:rsid w:val="006C1278"/>
    <w:rsid w:val="006C228C"/>
    <w:rsid w:val="006C3280"/>
    <w:rsid w:val="006D0B66"/>
    <w:rsid w:val="006D1C16"/>
    <w:rsid w:val="006D2A85"/>
    <w:rsid w:val="006D5322"/>
    <w:rsid w:val="006D7CEC"/>
    <w:rsid w:val="006E05A1"/>
    <w:rsid w:val="006E22C1"/>
    <w:rsid w:val="006E2826"/>
    <w:rsid w:val="006E5897"/>
    <w:rsid w:val="006F0A6D"/>
    <w:rsid w:val="006F1395"/>
    <w:rsid w:val="006F1E08"/>
    <w:rsid w:val="006F276F"/>
    <w:rsid w:val="006F2F3C"/>
    <w:rsid w:val="006F3AA1"/>
    <w:rsid w:val="006F686C"/>
    <w:rsid w:val="00701830"/>
    <w:rsid w:val="007024ED"/>
    <w:rsid w:val="00702CDE"/>
    <w:rsid w:val="00704B2E"/>
    <w:rsid w:val="007109BE"/>
    <w:rsid w:val="007122DA"/>
    <w:rsid w:val="0071483E"/>
    <w:rsid w:val="007176C1"/>
    <w:rsid w:val="00717FC3"/>
    <w:rsid w:val="007201A8"/>
    <w:rsid w:val="0072100F"/>
    <w:rsid w:val="007218D7"/>
    <w:rsid w:val="007222A9"/>
    <w:rsid w:val="0072443E"/>
    <w:rsid w:val="007268A6"/>
    <w:rsid w:val="00726EEC"/>
    <w:rsid w:val="00727084"/>
    <w:rsid w:val="007308A6"/>
    <w:rsid w:val="007334C3"/>
    <w:rsid w:val="00734F6D"/>
    <w:rsid w:val="00740401"/>
    <w:rsid w:val="00740AB8"/>
    <w:rsid w:val="007414F7"/>
    <w:rsid w:val="007438A3"/>
    <w:rsid w:val="00743E43"/>
    <w:rsid w:val="007505EA"/>
    <w:rsid w:val="00750740"/>
    <w:rsid w:val="00750992"/>
    <w:rsid w:val="00752B82"/>
    <w:rsid w:val="00752FD2"/>
    <w:rsid w:val="00753A69"/>
    <w:rsid w:val="00753CA1"/>
    <w:rsid w:val="00757306"/>
    <w:rsid w:val="00761237"/>
    <w:rsid w:val="007618FF"/>
    <w:rsid w:val="00762326"/>
    <w:rsid w:val="00765BAA"/>
    <w:rsid w:val="0076634D"/>
    <w:rsid w:val="00767743"/>
    <w:rsid w:val="0077048C"/>
    <w:rsid w:val="007722B2"/>
    <w:rsid w:val="00772825"/>
    <w:rsid w:val="00774BC5"/>
    <w:rsid w:val="00774E90"/>
    <w:rsid w:val="00780874"/>
    <w:rsid w:val="00782511"/>
    <w:rsid w:val="0078441E"/>
    <w:rsid w:val="00785899"/>
    <w:rsid w:val="00785A33"/>
    <w:rsid w:val="00787E8A"/>
    <w:rsid w:val="0079071B"/>
    <w:rsid w:val="00792662"/>
    <w:rsid w:val="00792EB9"/>
    <w:rsid w:val="00793A5F"/>
    <w:rsid w:val="00794174"/>
    <w:rsid w:val="00795DB4"/>
    <w:rsid w:val="00795ED6"/>
    <w:rsid w:val="007961D2"/>
    <w:rsid w:val="007A0433"/>
    <w:rsid w:val="007A0A22"/>
    <w:rsid w:val="007A19A4"/>
    <w:rsid w:val="007A2B1D"/>
    <w:rsid w:val="007A3BC5"/>
    <w:rsid w:val="007A66E9"/>
    <w:rsid w:val="007A72F9"/>
    <w:rsid w:val="007A7B6F"/>
    <w:rsid w:val="007B09AD"/>
    <w:rsid w:val="007B0F1E"/>
    <w:rsid w:val="007B3206"/>
    <w:rsid w:val="007B3C78"/>
    <w:rsid w:val="007B4B0F"/>
    <w:rsid w:val="007B4B77"/>
    <w:rsid w:val="007B510C"/>
    <w:rsid w:val="007B598E"/>
    <w:rsid w:val="007B5B5C"/>
    <w:rsid w:val="007C0DB4"/>
    <w:rsid w:val="007C1088"/>
    <w:rsid w:val="007C2F4D"/>
    <w:rsid w:val="007C30F3"/>
    <w:rsid w:val="007C4C81"/>
    <w:rsid w:val="007C4EB0"/>
    <w:rsid w:val="007C7900"/>
    <w:rsid w:val="007C7CE4"/>
    <w:rsid w:val="007D016F"/>
    <w:rsid w:val="007D108E"/>
    <w:rsid w:val="007D2DCD"/>
    <w:rsid w:val="007D771F"/>
    <w:rsid w:val="007D77BC"/>
    <w:rsid w:val="007E1A73"/>
    <w:rsid w:val="007E3F96"/>
    <w:rsid w:val="007E5007"/>
    <w:rsid w:val="007E51AD"/>
    <w:rsid w:val="007E573B"/>
    <w:rsid w:val="007E5D79"/>
    <w:rsid w:val="007E5F37"/>
    <w:rsid w:val="007E62DB"/>
    <w:rsid w:val="007E706A"/>
    <w:rsid w:val="007E7C18"/>
    <w:rsid w:val="007F2AE7"/>
    <w:rsid w:val="007F2C4E"/>
    <w:rsid w:val="007F7E04"/>
    <w:rsid w:val="00800F75"/>
    <w:rsid w:val="00801AF5"/>
    <w:rsid w:val="008021A5"/>
    <w:rsid w:val="00802ECF"/>
    <w:rsid w:val="008031F1"/>
    <w:rsid w:val="008036FD"/>
    <w:rsid w:val="00805F3E"/>
    <w:rsid w:val="0080631D"/>
    <w:rsid w:val="00806792"/>
    <w:rsid w:val="0080751A"/>
    <w:rsid w:val="00807766"/>
    <w:rsid w:val="00807B93"/>
    <w:rsid w:val="0081013B"/>
    <w:rsid w:val="00811B90"/>
    <w:rsid w:val="00813676"/>
    <w:rsid w:val="00813ED6"/>
    <w:rsid w:val="00814467"/>
    <w:rsid w:val="00814CC8"/>
    <w:rsid w:val="008161D4"/>
    <w:rsid w:val="00816520"/>
    <w:rsid w:val="00817C1C"/>
    <w:rsid w:val="00822F81"/>
    <w:rsid w:val="008234BE"/>
    <w:rsid w:val="008238CC"/>
    <w:rsid w:val="00825D15"/>
    <w:rsid w:val="008314C4"/>
    <w:rsid w:val="00832954"/>
    <w:rsid w:val="00832BE7"/>
    <w:rsid w:val="008342A4"/>
    <w:rsid w:val="00834DC1"/>
    <w:rsid w:val="00841A2A"/>
    <w:rsid w:val="0084549A"/>
    <w:rsid w:val="00846547"/>
    <w:rsid w:val="00846EBD"/>
    <w:rsid w:val="00850C09"/>
    <w:rsid w:val="008512D9"/>
    <w:rsid w:val="008537FA"/>
    <w:rsid w:val="00856162"/>
    <w:rsid w:val="00857065"/>
    <w:rsid w:val="00857298"/>
    <w:rsid w:val="008572CE"/>
    <w:rsid w:val="008578F1"/>
    <w:rsid w:val="008604BF"/>
    <w:rsid w:val="008614E0"/>
    <w:rsid w:val="008616BA"/>
    <w:rsid w:val="008617C4"/>
    <w:rsid w:val="00864526"/>
    <w:rsid w:val="00864E6D"/>
    <w:rsid w:val="0086646B"/>
    <w:rsid w:val="00870A2B"/>
    <w:rsid w:val="00871D2D"/>
    <w:rsid w:val="00871F03"/>
    <w:rsid w:val="008725AE"/>
    <w:rsid w:val="00873238"/>
    <w:rsid w:val="008734BB"/>
    <w:rsid w:val="00873AF2"/>
    <w:rsid w:val="008747B0"/>
    <w:rsid w:val="00875601"/>
    <w:rsid w:val="0087745A"/>
    <w:rsid w:val="0087772B"/>
    <w:rsid w:val="00877D95"/>
    <w:rsid w:val="0088227C"/>
    <w:rsid w:val="00882B11"/>
    <w:rsid w:val="00884386"/>
    <w:rsid w:val="00884D22"/>
    <w:rsid w:val="00884DF1"/>
    <w:rsid w:val="008850B2"/>
    <w:rsid w:val="008852EE"/>
    <w:rsid w:val="00885C7A"/>
    <w:rsid w:val="0088633B"/>
    <w:rsid w:val="00887FAD"/>
    <w:rsid w:val="0089035A"/>
    <w:rsid w:val="00890658"/>
    <w:rsid w:val="008931E6"/>
    <w:rsid w:val="00893323"/>
    <w:rsid w:val="0089576D"/>
    <w:rsid w:val="008A1EF6"/>
    <w:rsid w:val="008A28D3"/>
    <w:rsid w:val="008A3586"/>
    <w:rsid w:val="008A3B3E"/>
    <w:rsid w:val="008A4B69"/>
    <w:rsid w:val="008A525D"/>
    <w:rsid w:val="008B06C2"/>
    <w:rsid w:val="008B0ABE"/>
    <w:rsid w:val="008B24D9"/>
    <w:rsid w:val="008B69BD"/>
    <w:rsid w:val="008B7B4E"/>
    <w:rsid w:val="008C003F"/>
    <w:rsid w:val="008C01A0"/>
    <w:rsid w:val="008C0416"/>
    <w:rsid w:val="008C052A"/>
    <w:rsid w:val="008C0AB8"/>
    <w:rsid w:val="008C15BB"/>
    <w:rsid w:val="008C16D8"/>
    <w:rsid w:val="008C1BF5"/>
    <w:rsid w:val="008C255F"/>
    <w:rsid w:val="008C3F01"/>
    <w:rsid w:val="008C5172"/>
    <w:rsid w:val="008C55C0"/>
    <w:rsid w:val="008C5900"/>
    <w:rsid w:val="008C5E6D"/>
    <w:rsid w:val="008D38A5"/>
    <w:rsid w:val="008D4147"/>
    <w:rsid w:val="008D445D"/>
    <w:rsid w:val="008E0965"/>
    <w:rsid w:val="008E0DB2"/>
    <w:rsid w:val="008E2C17"/>
    <w:rsid w:val="008E352C"/>
    <w:rsid w:val="008E3F43"/>
    <w:rsid w:val="008E4BA6"/>
    <w:rsid w:val="008E5288"/>
    <w:rsid w:val="008E6E1A"/>
    <w:rsid w:val="008F00B5"/>
    <w:rsid w:val="008F10A5"/>
    <w:rsid w:val="008F1613"/>
    <w:rsid w:val="008F4160"/>
    <w:rsid w:val="008F41A5"/>
    <w:rsid w:val="008F50CA"/>
    <w:rsid w:val="008F5204"/>
    <w:rsid w:val="008F5F4A"/>
    <w:rsid w:val="00900A7B"/>
    <w:rsid w:val="00900C77"/>
    <w:rsid w:val="009019B0"/>
    <w:rsid w:val="00903AF1"/>
    <w:rsid w:val="00903F2D"/>
    <w:rsid w:val="00904988"/>
    <w:rsid w:val="00905551"/>
    <w:rsid w:val="009057CE"/>
    <w:rsid w:val="00910116"/>
    <w:rsid w:val="009115E9"/>
    <w:rsid w:val="00911731"/>
    <w:rsid w:val="00912AD9"/>
    <w:rsid w:val="00912BE8"/>
    <w:rsid w:val="00913AB8"/>
    <w:rsid w:val="00917450"/>
    <w:rsid w:val="009207F7"/>
    <w:rsid w:val="00921EBE"/>
    <w:rsid w:val="00922F7D"/>
    <w:rsid w:val="00924349"/>
    <w:rsid w:val="00925BBB"/>
    <w:rsid w:val="00926AD7"/>
    <w:rsid w:val="0092795D"/>
    <w:rsid w:val="0093209B"/>
    <w:rsid w:val="00932FB5"/>
    <w:rsid w:val="00933492"/>
    <w:rsid w:val="0093362B"/>
    <w:rsid w:val="00933B31"/>
    <w:rsid w:val="009354A8"/>
    <w:rsid w:val="009401FF"/>
    <w:rsid w:val="009415D6"/>
    <w:rsid w:val="00941CF5"/>
    <w:rsid w:val="009437B8"/>
    <w:rsid w:val="00947565"/>
    <w:rsid w:val="00950C1F"/>
    <w:rsid w:val="00951B41"/>
    <w:rsid w:val="00951E99"/>
    <w:rsid w:val="00951F0D"/>
    <w:rsid w:val="009549B0"/>
    <w:rsid w:val="00955422"/>
    <w:rsid w:val="00960337"/>
    <w:rsid w:val="009611A0"/>
    <w:rsid w:val="00961D34"/>
    <w:rsid w:val="00964C24"/>
    <w:rsid w:val="009656A5"/>
    <w:rsid w:val="0096589A"/>
    <w:rsid w:val="0096611D"/>
    <w:rsid w:val="00966FAD"/>
    <w:rsid w:val="00967499"/>
    <w:rsid w:val="009714DE"/>
    <w:rsid w:val="009732C1"/>
    <w:rsid w:val="00973304"/>
    <w:rsid w:val="00974069"/>
    <w:rsid w:val="009748DD"/>
    <w:rsid w:val="00974972"/>
    <w:rsid w:val="00976F8F"/>
    <w:rsid w:val="00980702"/>
    <w:rsid w:val="00982690"/>
    <w:rsid w:val="00982B68"/>
    <w:rsid w:val="009856AB"/>
    <w:rsid w:val="00985E84"/>
    <w:rsid w:val="00986DAD"/>
    <w:rsid w:val="00987205"/>
    <w:rsid w:val="0098758C"/>
    <w:rsid w:val="00990582"/>
    <w:rsid w:val="00990C13"/>
    <w:rsid w:val="00992794"/>
    <w:rsid w:val="00996DC2"/>
    <w:rsid w:val="009A04AA"/>
    <w:rsid w:val="009A0E4F"/>
    <w:rsid w:val="009A3C89"/>
    <w:rsid w:val="009A3D41"/>
    <w:rsid w:val="009A5B15"/>
    <w:rsid w:val="009A70B3"/>
    <w:rsid w:val="009B094D"/>
    <w:rsid w:val="009B1393"/>
    <w:rsid w:val="009B2299"/>
    <w:rsid w:val="009B22F6"/>
    <w:rsid w:val="009B27CA"/>
    <w:rsid w:val="009B391C"/>
    <w:rsid w:val="009B3E4D"/>
    <w:rsid w:val="009B59E8"/>
    <w:rsid w:val="009B5CBF"/>
    <w:rsid w:val="009C05D5"/>
    <w:rsid w:val="009C103F"/>
    <w:rsid w:val="009C1471"/>
    <w:rsid w:val="009C68C6"/>
    <w:rsid w:val="009C781C"/>
    <w:rsid w:val="009D072D"/>
    <w:rsid w:val="009D3B60"/>
    <w:rsid w:val="009D64FF"/>
    <w:rsid w:val="009D6586"/>
    <w:rsid w:val="009D6DA4"/>
    <w:rsid w:val="009D722A"/>
    <w:rsid w:val="009D73D1"/>
    <w:rsid w:val="009E005D"/>
    <w:rsid w:val="009E1E01"/>
    <w:rsid w:val="009E2F69"/>
    <w:rsid w:val="009E349E"/>
    <w:rsid w:val="009E4C8F"/>
    <w:rsid w:val="009E6B85"/>
    <w:rsid w:val="009E7DE4"/>
    <w:rsid w:val="009F1518"/>
    <w:rsid w:val="009F1B3B"/>
    <w:rsid w:val="009F7597"/>
    <w:rsid w:val="009F7759"/>
    <w:rsid w:val="00A004E9"/>
    <w:rsid w:val="00A0189A"/>
    <w:rsid w:val="00A018B5"/>
    <w:rsid w:val="00A03A8E"/>
    <w:rsid w:val="00A03F7F"/>
    <w:rsid w:val="00A05778"/>
    <w:rsid w:val="00A06376"/>
    <w:rsid w:val="00A10028"/>
    <w:rsid w:val="00A11400"/>
    <w:rsid w:val="00A11AAA"/>
    <w:rsid w:val="00A11C85"/>
    <w:rsid w:val="00A11E3D"/>
    <w:rsid w:val="00A12E06"/>
    <w:rsid w:val="00A143D7"/>
    <w:rsid w:val="00A14420"/>
    <w:rsid w:val="00A2031D"/>
    <w:rsid w:val="00A209E0"/>
    <w:rsid w:val="00A2380A"/>
    <w:rsid w:val="00A23F1E"/>
    <w:rsid w:val="00A25B69"/>
    <w:rsid w:val="00A25E68"/>
    <w:rsid w:val="00A30838"/>
    <w:rsid w:val="00A31C84"/>
    <w:rsid w:val="00A3603A"/>
    <w:rsid w:val="00A36E65"/>
    <w:rsid w:val="00A37D91"/>
    <w:rsid w:val="00A40027"/>
    <w:rsid w:val="00A45B55"/>
    <w:rsid w:val="00A46F19"/>
    <w:rsid w:val="00A5105E"/>
    <w:rsid w:val="00A513CC"/>
    <w:rsid w:val="00A53237"/>
    <w:rsid w:val="00A54AAD"/>
    <w:rsid w:val="00A5696B"/>
    <w:rsid w:val="00A572BA"/>
    <w:rsid w:val="00A573EC"/>
    <w:rsid w:val="00A61B30"/>
    <w:rsid w:val="00A64661"/>
    <w:rsid w:val="00A66809"/>
    <w:rsid w:val="00A7147A"/>
    <w:rsid w:val="00A72080"/>
    <w:rsid w:val="00A753C4"/>
    <w:rsid w:val="00A75BD1"/>
    <w:rsid w:val="00A76A67"/>
    <w:rsid w:val="00A80089"/>
    <w:rsid w:val="00A81759"/>
    <w:rsid w:val="00A81F4E"/>
    <w:rsid w:val="00A82359"/>
    <w:rsid w:val="00A841E5"/>
    <w:rsid w:val="00A85F51"/>
    <w:rsid w:val="00A90B7D"/>
    <w:rsid w:val="00A912EA"/>
    <w:rsid w:val="00A935EA"/>
    <w:rsid w:val="00A93DEE"/>
    <w:rsid w:val="00A94DF7"/>
    <w:rsid w:val="00A961F7"/>
    <w:rsid w:val="00A969F9"/>
    <w:rsid w:val="00A9756A"/>
    <w:rsid w:val="00AA2A33"/>
    <w:rsid w:val="00AA3762"/>
    <w:rsid w:val="00AA54A3"/>
    <w:rsid w:val="00AA6765"/>
    <w:rsid w:val="00AB1D6E"/>
    <w:rsid w:val="00AB24AD"/>
    <w:rsid w:val="00AB291F"/>
    <w:rsid w:val="00AB3141"/>
    <w:rsid w:val="00AB413D"/>
    <w:rsid w:val="00AB4C96"/>
    <w:rsid w:val="00AB4D32"/>
    <w:rsid w:val="00AB51E8"/>
    <w:rsid w:val="00AB79C9"/>
    <w:rsid w:val="00AC01F8"/>
    <w:rsid w:val="00AC141A"/>
    <w:rsid w:val="00AC4C56"/>
    <w:rsid w:val="00AC6D23"/>
    <w:rsid w:val="00AC7FD4"/>
    <w:rsid w:val="00AD0BB4"/>
    <w:rsid w:val="00AD3675"/>
    <w:rsid w:val="00AD39A1"/>
    <w:rsid w:val="00AD55CD"/>
    <w:rsid w:val="00AD56FA"/>
    <w:rsid w:val="00AD7855"/>
    <w:rsid w:val="00AD7BB4"/>
    <w:rsid w:val="00AE14DC"/>
    <w:rsid w:val="00AE1C15"/>
    <w:rsid w:val="00AE34B0"/>
    <w:rsid w:val="00AF022F"/>
    <w:rsid w:val="00AF06BA"/>
    <w:rsid w:val="00AF4469"/>
    <w:rsid w:val="00AF5557"/>
    <w:rsid w:val="00AF759B"/>
    <w:rsid w:val="00B01B35"/>
    <w:rsid w:val="00B01BA0"/>
    <w:rsid w:val="00B026C9"/>
    <w:rsid w:val="00B03326"/>
    <w:rsid w:val="00B0372B"/>
    <w:rsid w:val="00B04227"/>
    <w:rsid w:val="00B05306"/>
    <w:rsid w:val="00B05B38"/>
    <w:rsid w:val="00B05E23"/>
    <w:rsid w:val="00B05E27"/>
    <w:rsid w:val="00B05FCA"/>
    <w:rsid w:val="00B10004"/>
    <w:rsid w:val="00B11E3C"/>
    <w:rsid w:val="00B123F2"/>
    <w:rsid w:val="00B13203"/>
    <w:rsid w:val="00B16EE7"/>
    <w:rsid w:val="00B216FB"/>
    <w:rsid w:val="00B230E0"/>
    <w:rsid w:val="00B234BF"/>
    <w:rsid w:val="00B2563B"/>
    <w:rsid w:val="00B26525"/>
    <w:rsid w:val="00B30DD9"/>
    <w:rsid w:val="00B31F5B"/>
    <w:rsid w:val="00B32076"/>
    <w:rsid w:val="00B33C8A"/>
    <w:rsid w:val="00B34DAD"/>
    <w:rsid w:val="00B355A7"/>
    <w:rsid w:val="00B378D7"/>
    <w:rsid w:val="00B37E2D"/>
    <w:rsid w:val="00B41529"/>
    <w:rsid w:val="00B451DA"/>
    <w:rsid w:val="00B46047"/>
    <w:rsid w:val="00B50A99"/>
    <w:rsid w:val="00B5223F"/>
    <w:rsid w:val="00B52E33"/>
    <w:rsid w:val="00B553F3"/>
    <w:rsid w:val="00B55783"/>
    <w:rsid w:val="00B56CC7"/>
    <w:rsid w:val="00B57529"/>
    <w:rsid w:val="00B62BF9"/>
    <w:rsid w:val="00B63B23"/>
    <w:rsid w:val="00B643E7"/>
    <w:rsid w:val="00B66F90"/>
    <w:rsid w:val="00B708AA"/>
    <w:rsid w:val="00B710FC"/>
    <w:rsid w:val="00B716A3"/>
    <w:rsid w:val="00B72019"/>
    <w:rsid w:val="00B73008"/>
    <w:rsid w:val="00B74830"/>
    <w:rsid w:val="00B762AC"/>
    <w:rsid w:val="00B76F1F"/>
    <w:rsid w:val="00B7709E"/>
    <w:rsid w:val="00B77B20"/>
    <w:rsid w:val="00B80420"/>
    <w:rsid w:val="00B80966"/>
    <w:rsid w:val="00B82343"/>
    <w:rsid w:val="00B8333B"/>
    <w:rsid w:val="00B853C1"/>
    <w:rsid w:val="00B86620"/>
    <w:rsid w:val="00B86E46"/>
    <w:rsid w:val="00B8703B"/>
    <w:rsid w:val="00B874A9"/>
    <w:rsid w:val="00B928EA"/>
    <w:rsid w:val="00B9429D"/>
    <w:rsid w:val="00B96166"/>
    <w:rsid w:val="00B9678F"/>
    <w:rsid w:val="00B97334"/>
    <w:rsid w:val="00BA0944"/>
    <w:rsid w:val="00BA1D29"/>
    <w:rsid w:val="00BA2BF0"/>
    <w:rsid w:val="00BA3049"/>
    <w:rsid w:val="00BA5B8E"/>
    <w:rsid w:val="00BA6A26"/>
    <w:rsid w:val="00BA7320"/>
    <w:rsid w:val="00BB03E1"/>
    <w:rsid w:val="00BB2D9D"/>
    <w:rsid w:val="00BB319F"/>
    <w:rsid w:val="00BB3DAD"/>
    <w:rsid w:val="00BB668B"/>
    <w:rsid w:val="00BB77BB"/>
    <w:rsid w:val="00BC05CC"/>
    <w:rsid w:val="00BC34A7"/>
    <w:rsid w:val="00BC3B04"/>
    <w:rsid w:val="00BC71F5"/>
    <w:rsid w:val="00BD0DEF"/>
    <w:rsid w:val="00BD1739"/>
    <w:rsid w:val="00BD25D5"/>
    <w:rsid w:val="00BD3BA6"/>
    <w:rsid w:val="00BD3FD3"/>
    <w:rsid w:val="00BD427F"/>
    <w:rsid w:val="00BD4805"/>
    <w:rsid w:val="00BD49BF"/>
    <w:rsid w:val="00BD7F22"/>
    <w:rsid w:val="00BE0008"/>
    <w:rsid w:val="00BE26FB"/>
    <w:rsid w:val="00BE44F5"/>
    <w:rsid w:val="00BE5042"/>
    <w:rsid w:val="00BE64D7"/>
    <w:rsid w:val="00BE7E80"/>
    <w:rsid w:val="00BF1612"/>
    <w:rsid w:val="00BF3621"/>
    <w:rsid w:val="00C0687B"/>
    <w:rsid w:val="00C11447"/>
    <w:rsid w:val="00C11F0C"/>
    <w:rsid w:val="00C1206B"/>
    <w:rsid w:val="00C12836"/>
    <w:rsid w:val="00C12A90"/>
    <w:rsid w:val="00C13F31"/>
    <w:rsid w:val="00C14702"/>
    <w:rsid w:val="00C16145"/>
    <w:rsid w:val="00C20664"/>
    <w:rsid w:val="00C22CDD"/>
    <w:rsid w:val="00C2306F"/>
    <w:rsid w:val="00C23595"/>
    <w:rsid w:val="00C2614B"/>
    <w:rsid w:val="00C267F5"/>
    <w:rsid w:val="00C301F4"/>
    <w:rsid w:val="00C31C80"/>
    <w:rsid w:val="00C31F0E"/>
    <w:rsid w:val="00C321EB"/>
    <w:rsid w:val="00C330E3"/>
    <w:rsid w:val="00C36759"/>
    <w:rsid w:val="00C4021D"/>
    <w:rsid w:val="00C40B75"/>
    <w:rsid w:val="00C4108C"/>
    <w:rsid w:val="00C42000"/>
    <w:rsid w:val="00C42ABA"/>
    <w:rsid w:val="00C42D0F"/>
    <w:rsid w:val="00C43A1E"/>
    <w:rsid w:val="00C44686"/>
    <w:rsid w:val="00C500CA"/>
    <w:rsid w:val="00C51CBC"/>
    <w:rsid w:val="00C531A0"/>
    <w:rsid w:val="00C55771"/>
    <w:rsid w:val="00C561CA"/>
    <w:rsid w:val="00C579AC"/>
    <w:rsid w:val="00C57E12"/>
    <w:rsid w:val="00C615F6"/>
    <w:rsid w:val="00C64BDF"/>
    <w:rsid w:val="00C70F83"/>
    <w:rsid w:val="00C7591B"/>
    <w:rsid w:val="00C765BC"/>
    <w:rsid w:val="00C8035F"/>
    <w:rsid w:val="00C817B9"/>
    <w:rsid w:val="00C8214B"/>
    <w:rsid w:val="00C8296B"/>
    <w:rsid w:val="00C85431"/>
    <w:rsid w:val="00C93734"/>
    <w:rsid w:val="00C93F4B"/>
    <w:rsid w:val="00C947A6"/>
    <w:rsid w:val="00C94A06"/>
    <w:rsid w:val="00C95421"/>
    <w:rsid w:val="00C9610F"/>
    <w:rsid w:val="00CA1182"/>
    <w:rsid w:val="00CA1918"/>
    <w:rsid w:val="00CA1A60"/>
    <w:rsid w:val="00CA2C66"/>
    <w:rsid w:val="00CA30CA"/>
    <w:rsid w:val="00CA376A"/>
    <w:rsid w:val="00CA39FF"/>
    <w:rsid w:val="00CA5213"/>
    <w:rsid w:val="00CB3FAE"/>
    <w:rsid w:val="00CB6213"/>
    <w:rsid w:val="00CC1A39"/>
    <w:rsid w:val="00CC2BF9"/>
    <w:rsid w:val="00CC39EE"/>
    <w:rsid w:val="00CC497F"/>
    <w:rsid w:val="00CC60BA"/>
    <w:rsid w:val="00CC62D9"/>
    <w:rsid w:val="00CC78E6"/>
    <w:rsid w:val="00CD0A79"/>
    <w:rsid w:val="00CD16B8"/>
    <w:rsid w:val="00CD220C"/>
    <w:rsid w:val="00CD3A44"/>
    <w:rsid w:val="00CD4F1F"/>
    <w:rsid w:val="00CD5535"/>
    <w:rsid w:val="00CD75F4"/>
    <w:rsid w:val="00CD78AD"/>
    <w:rsid w:val="00CE072C"/>
    <w:rsid w:val="00CE480F"/>
    <w:rsid w:val="00CF3382"/>
    <w:rsid w:val="00CF3532"/>
    <w:rsid w:val="00D01386"/>
    <w:rsid w:val="00D01BBB"/>
    <w:rsid w:val="00D0215B"/>
    <w:rsid w:val="00D036F3"/>
    <w:rsid w:val="00D03F41"/>
    <w:rsid w:val="00D04B70"/>
    <w:rsid w:val="00D04B7F"/>
    <w:rsid w:val="00D06180"/>
    <w:rsid w:val="00D061B2"/>
    <w:rsid w:val="00D07217"/>
    <w:rsid w:val="00D10086"/>
    <w:rsid w:val="00D10757"/>
    <w:rsid w:val="00D134A0"/>
    <w:rsid w:val="00D134DC"/>
    <w:rsid w:val="00D138DF"/>
    <w:rsid w:val="00D15C79"/>
    <w:rsid w:val="00D15F63"/>
    <w:rsid w:val="00D16395"/>
    <w:rsid w:val="00D165DC"/>
    <w:rsid w:val="00D17087"/>
    <w:rsid w:val="00D17E27"/>
    <w:rsid w:val="00D20203"/>
    <w:rsid w:val="00D20574"/>
    <w:rsid w:val="00D213F1"/>
    <w:rsid w:val="00D24C92"/>
    <w:rsid w:val="00D27BEA"/>
    <w:rsid w:val="00D30334"/>
    <w:rsid w:val="00D34D14"/>
    <w:rsid w:val="00D355B5"/>
    <w:rsid w:val="00D358EF"/>
    <w:rsid w:val="00D3622E"/>
    <w:rsid w:val="00D37622"/>
    <w:rsid w:val="00D379DB"/>
    <w:rsid w:val="00D401D4"/>
    <w:rsid w:val="00D4137E"/>
    <w:rsid w:val="00D42584"/>
    <w:rsid w:val="00D43A85"/>
    <w:rsid w:val="00D4492B"/>
    <w:rsid w:val="00D50C2C"/>
    <w:rsid w:val="00D51FD5"/>
    <w:rsid w:val="00D52F1D"/>
    <w:rsid w:val="00D53FA9"/>
    <w:rsid w:val="00D56739"/>
    <w:rsid w:val="00D60DA2"/>
    <w:rsid w:val="00D62077"/>
    <w:rsid w:val="00D63107"/>
    <w:rsid w:val="00D6443B"/>
    <w:rsid w:val="00D647F1"/>
    <w:rsid w:val="00D66204"/>
    <w:rsid w:val="00D66317"/>
    <w:rsid w:val="00D6712A"/>
    <w:rsid w:val="00D67E63"/>
    <w:rsid w:val="00D70523"/>
    <w:rsid w:val="00D72672"/>
    <w:rsid w:val="00D804B1"/>
    <w:rsid w:val="00D81A59"/>
    <w:rsid w:val="00D82B3D"/>
    <w:rsid w:val="00D82BB1"/>
    <w:rsid w:val="00D830BB"/>
    <w:rsid w:val="00D83902"/>
    <w:rsid w:val="00D85A18"/>
    <w:rsid w:val="00D86E5A"/>
    <w:rsid w:val="00D86F8A"/>
    <w:rsid w:val="00D90C82"/>
    <w:rsid w:val="00D92C79"/>
    <w:rsid w:val="00D93148"/>
    <w:rsid w:val="00D9745F"/>
    <w:rsid w:val="00D977A9"/>
    <w:rsid w:val="00DA11CB"/>
    <w:rsid w:val="00DA16CD"/>
    <w:rsid w:val="00DA29F6"/>
    <w:rsid w:val="00DA2FF5"/>
    <w:rsid w:val="00DA3608"/>
    <w:rsid w:val="00DB0F9C"/>
    <w:rsid w:val="00DB16CB"/>
    <w:rsid w:val="00DB173C"/>
    <w:rsid w:val="00DB3B31"/>
    <w:rsid w:val="00DB3EF6"/>
    <w:rsid w:val="00DB4282"/>
    <w:rsid w:val="00DB4BCD"/>
    <w:rsid w:val="00DB7B1F"/>
    <w:rsid w:val="00DC19CC"/>
    <w:rsid w:val="00DC21A7"/>
    <w:rsid w:val="00DC24BA"/>
    <w:rsid w:val="00DC3348"/>
    <w:rsid w:val="00DC37A8"/>
    <w:rsid w:val="00DC3AD1"/>
    <w:rsid w:val="00DC5F09"/>
    <w:rsid w:val="00DC68C3"/>
    <w:rsid w:val="00DC6A51"/>
    <w:rsid w:val="00DC6DD0"/>
    <w:rsid w:val="00DD046E"/>
    <w:rsid w:val="00DD244E"/>
    <w:rsid w:val="00DD2F0C"/>
    <w:rsid w:val="00DD3EDD"/>
    <w:rsid w:val="00DD5296"/>
    <w:rsid w:val="00DE10BC"/>
    <w:rsid w:val="00DE1668"/>
    <w:rsid w:val="00DE2A81"/>
    <w:rsid w:val="00DE3361"/>
    <w:rsid w:val="00DE3633"/>
    <w:rsid w:val="00DF24A6"/>
    <w:rsid w:val="00DF34A2"/>
    <w:rsid w:val="00DF5027"/>
    <w:rsid w:val="00DF61DF"/>
    <w:rsid w:val="00DF6714"/>
    <w:rsid w:val="00E00309"/>
    <w:rsid w:val="00E01ECB"/>
    <w:rsid w:val="00E03110"/>
    <w:rsid w:val="00E043B9"/>
    <w:rsid w:val="00E04A31"/>
    <w:rsid w:val="00E061D1"/>
    <w:rsid w:val="00E06D52"/>
    <w:rsid w:val="00E07AEB"/>
    <w:rsid w:val="00E10422"/>
    <w:rsid w:val="00E1234F"/>
    <w:rsid w:val="00E12C86"/>
    <w:rsid w:val="00E13EC0"/>
    <w:rsid w:val="00E1652B"/>
    <w:rsid w:val="00E16EF5"/>
    <w:rsid w:val="00E224A4"/>
    <w:rsid w:val="00E23632"/>
    <w:rsid w:val="00E24595"/>
    <w:rsid w:val="00E2540A"/>
    <w:rsid w:val="00E26753"/>
    <w:rsid w:val="00E267A6"/>
    <w:rsid w:val="00E26BF1"/>
    <w:rsid w:val="00E30C7F"/>
    <w:rsid w:val="00E31A04"/>
    <w:rsid w:val="00E321A6"/>
    <w:rsid w:val="00E34034"/>
    <w:rsid w:val="00E350F9"/>
    <w:rsid w:val="00E3549F"/>
    <w:rsid w:val="00E35D76"/>
    <w:rsid w:val="00E36C9D"/>
    <w:rsid w:val="00E371BD"/>
    <w:rsid w:val="00E41F9C"/>
    <w:rsid w:val="00E43525"/>
    <w:rsid w:val="00E43964"/>
    <w:rsid w:val="00E43D41"/>
    <w:rsid w:val="00E43E88"/>
    <w:rsid w:val="00E44862"/>
    <w:rsid w:val="00E44F7F"/>
    <w:rsid w:val="00E458B9"/>
    <w:rsid w:val="00E515BF"/>
    <w:rsid w:val="00E53FB2"/>
    <w:rsid w:val="00E56452"/>
    <w:rsid w:val="00E57652"/>
    <w:rsid w:val="00E62E36"/>
    <w:rsid w:val="00E63CEB"/>
    <w:rsid w:val="00E63DA1"/>
    <w:rsid w:val="00E70836"/>
    <w:rsid w:val="00E73616"/>
    <w:rsid w:val="00E7792B"/>
    <w:rsid w:val="00E77D43"/>
    <w:rsid w:val="00E8262A"/>
    <w:rsid w:val="00E83343"/>
    <w:rsid w:val="00E8350B"/>
    <w:rsid w:val="00E83EFD"/>
    <w:rsid w:val="00E83F7B"/>
    <w:rsid w:val="00E85672"/>
    <w:rsid w:val="00E866BD"/>
    <w:rsid w:val="00E87B81"/>
    <w:rsid w:val="00E87BCD"/>
    <w:rsid w:val="00E9059B"/>
    <w:rsid w:val="00E92773"/>
    <w:rsid w:val="00E960E8"/>
    <w:rsid w:val="00E97DB2"/>
    <w:rsid w:val="00EA0BC4"/>
    <w:rsid w:val="00EA281E"/>
    <w:rsid w:val="00EA2C2F"/>
    <w:rsid w:val="00EA6B24"/>
    <w:rsid w:val="00EA7880"/>
    <w:rsid w:val="00EB1E4D"/>
    <w:rsid w:val="00EB2C98"/>
    <w:rsid w:val="00EB3726"/>
    <w:rsid w:val="00EB3C89"/>
    <w:rsid w:val="00EB57D5"/>
    <w:rsid w:val="00EB718F"/>
    <w:rsid w:val="00EB7C1B"/>
    <w:rsid w:val="00EC05AF"/>
    <w:rsid w:val="00EC1123"/>
    <w:rsid w:val="00EC22F1"/>
    <w:rsid w:val="00EC36C8"/>
    <w:rsid w:val="00EC6BB7"/>
    <w:rsid w:val="00ED06E2"/>
    <w:rsid w:val="00ED1B53"/>
    <w:rsid w:val="00ED3978"/>
    <w:rsid w:val="00EE0125"/>
    <w:rsid w:val="00EE07B4"/>
    <w:rsid w:val="00EE1F2E"/>
    <w:rsid w:val="00EE5025"/>
    <w:rsid w:val="00EE530D"/>
    <w:rsid w:val="00EE7A23"/>
    <w:rsid w:val="00EF1AE8"/>
    <w:rsid w:val="00EF43B8"/>
    <w:rsid w:val="00EF72FA"/>
    <w:rsid w:val="00F00D74"/>
    <w:rsid w:val="00F01AE2"/>
    <w:rsid w:val="00F01BDB"/>
    <w:rsid w:val="00F024B8"/>
    <w:rsid w:val="00F02F36"/>
    <w:rsid w:val="00F03283"/>
    <w:rsid w:val="00F0733A"/>
    <w:rsid w:val="00F07560"/>
    <w:rsid w:val="00F11C4A"/>
    <w:rsid w:val="00F11E5B"/>
    <w:rsid w:val="00F14865"/>
    <w:rsid w:val="00F14CD9"/>
    <w:rsid w:val="00F174D2"/>
    <w:rsid w:val="00F2041B"/>
    <w:rsid w:val="00F210B5"/>
    <w:rsid w:val="00F2152D"/>
    <w:rsid w:val="00F21A9D"/>
    <w:rsid w:val="00F23927"/>
    <w:rsid w:val="00F24BA1"/>
    <w:rsid w:val="00F265BB"/>
    <w:rsid w:val="00F26C95"/>
    <w:rsid w:val="00F26F8D"/>
    <w:rsid w:val="00F27893"/>
    <w:rsid w:val="00F30ACE"/>
    <w:rsid w:val="00F334BE"/>
    <w:rsid w:val="00F334D2"/>
    <w:rsid w:val="00F418C7"/>
    <w:rsid w:val="00F429DA"/>
    <w:rsid w:val="00F42AB9"/>
    <w:rsid w:val="00F44BD8"/>
    <w:rsid w:val="00F45171"/>
    <w:rsid w:val="00F45630"/>
    <w:rsid w:val="00F4635D"/>
    <w:rsid w:val="00F46983"/>
    <w:rsid w:val="00F50494"/>
    <w:rsid w:val="00F50DF7"/>
    <w:rsid w:val="00F54828"/>
    <w:rsid w:val="00F56683"/>
    <w:rsid w:val="00F56730"/>
    <w:rsid w:val="00F56D88"/>
    <w:rsid w:val="00F60663"/>
    <w:rsid w:val="00F61575"/>
    <w:rsid w:val="00F61DAC"/>
    <w:rsid w:val="00F61EA5"/>
    <w:rsid w:val="00F62CFF"/>
    <w:rsid w:val="00F63DFE"/>
    <w:rsid w:val="00F6423B"/>
    <w:rsid w:val="00F667DE"/>
    <w:rsid w:val="00F676C0"/>
    <w:rsid w:val="00F67894"/>
    <w:rsid w:val="00F70E61"/>
    <w:rsid w:val="00F71B35"/>
    <w:rsid w:val="00F72401"/>
    <w:rsid w:val="00F72DF5"/>
    <w:rsid w:val="00F733D5"/>
    <w:rsid w:val="00F773F1"/>
    <w:rsid w:val="00F77748"/>
    <w:rsid w:val="00F77D66"/>
    <w:rsid w:val="00F807E0"/>
    <w:rsid w:val="00F832CF"/>
    <w:rsid w:val="00F87DA4"/>
    <w:rsid w:val="00F906FF"/>
    <w:rsid w:val="00F90DB4"/>
    <w:rsid w:val="00F91D5C"/>
    <w:rsid w:val="00F941E8"/>
    <w:rsid w:val="00F941F6"/>
    <w:rsid w:val="00F977F8"/>
    <w:rsid w:val="00F97B59"/>
    <w:rsid w:val="00F97FD8"/>
    <w:rsid w:val="00FA1E79"/>
    <w:rsid w:val="00FA2ADD"/>
    <w:rsid w:val="00FA48F9"/>
    <w:rsid w:val="00FA5E92"/>
    <w:rsid w:val="00FA770C"/>
    <w:rsid w:val="00FB0DF3"/>
    <w:rsid w:val="00FB130E"/>
    <w:rsid w:val="00FB3341"/>
    <w:rsid w:val="00FB41AE"/>
    <w:rsid w:val="00FB70B0"/>
    <w:rsid w:val="00FC13DB"/>
    <w:rsid w:val="00FC1B25"/>
    <w:rsid w:val="00FC2121"/>
    <w:rsid w:val="00FC2E2E"/>
    <w:rsid w:val="00FC35B1"/>
    <w:rsid w:val="00FC530A"/>
    <w:rsid w:val="00FC55BF"/>
    <w:rsid w:val="00FC567A"/>
    <w:rsid w:val="00FD14F9"/>
    <w:rsid w:val="00FD255D"/>
    <w:rsid w:val="00FD27DB"/>
    <w:rsid w:val="00FD2EC0"/>
    <w:rsid w:val="00FD6D55"/>
    <w:rsid w:val="00FD74D2"/>
    <w:rsid w:val="00FE037A"/>
    <w:rsid w:val="00FE1494"/>
    <w:rsid w:val="00FE2684"/>
    <w:rsid w:val="00FE33F4"/>
    <w:rsid w:val="00FE34A9"/>
    <w:rsid w:val="00FE3847"/>
    <w:rsid w:val="00FE5105"/>
    <w:rsid w:val="00FE7E75"/>
    <w:rsid w:val="00FF14D1"/>
    <w:rsid w:val="00FF1F45"/>
    <w:rsid w:val="00FF4D2C"/>
    <w:rsid w:val="00FF5F36"/>
    <w:rsid w:val="00FF6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F5CCB"/>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5460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460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460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A5D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5460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5460D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lang w:bidi="ar-SA"/>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lang w:bidi="ar-SA"/>
    </w:rPr>
  </w:style>
  <w:style w:type="paragraph" w:styleId="Title">
    <w:name w:val="Title"/>
    <w:basedOn w:val="Normal"/>
    <w:next w:val="Normal"/>
    <w:link w:val="TitleChar"/>
    <w:qFormat/>
    <w:rsid w:val="005460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6C1278"/>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5460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lang w:bidi="ar-SA"/>
    </w:rPr>
  </w:style>
  <w:style w:type="paragraph" w:styleId="TOCHeading">
    <w:name w:val="TOC Heading"/>
    <w:basedOn w:val="Heading1"/>
    <w:next w:val="Normal"/>
    <w:uiPriority w:val="39"/>
    <w:semiHidden/>
    <w:unhideWhenUsed/>
    <w:qFormat/>
    <w:rsid w:val="005460D0"/>
    <w:pPr>
      <w:outlineLvl w:val="9"/>
    </w:pPr>
  </w:style>
  <w:style w:type="character" w:customStyle="1" w:styleId="Heading5Char">
    <w:name w:val="Heading 5 Char"/>
    <w:basedOn w:val="DefaultParagraphFont"/>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rsid w:val="00DC6DD0"/>
    <w:rPr>
      <w:sz w:val="20"/>
      <w:szCs w:val="20"/>
    </w:rPr>
  </w:style>
  <w:style w:type="character" w:customStyle="1" w:styleId="CommentTextChar">
    <w:name w:val="Comment Text Char"/>
    <w:basedOn w:val="DefaultParagraphFont"/>
    <w:link w:val="CommentText"/>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9"/>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link w:val="ExhibitB1Char"/>
    <w:rsid w:val="00DC6DD0"/>
    <w:pPr>
      <w:keepNext/>
      <w:numPr>
        <w:numId w:val="49"/>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49"/>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49"/>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1">
    <w:name w:val="Normal1"/>
    <w:basedOn w:val="Normal"/>
    <w:link w:val="normalChar"/>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9"/>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9"/>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uiPriority w:val="9"/>
    <w:rsid w:val="00DC6DD0"/>
    <w:rPr>
      <w:rFonts w:ascii="Times New Roman" w:eastAsia="Times New Roman" w:hAnsi="Times New Roman"/>
      <w:lang w:bidi="ar-SA"/>
    </w:rPr>
  </w:style>
  <w:style w:type="paragraph" w:customStyle="1" w:styleId="ExhibitC1">
    <w:name w:val="ExhibitC1"/>
    <w:basedOn w:val="Normal"/>
    <w:rsid w:val="00DC6DD0"/>
    <w:pPr>
      <w:numPr>
        <w:numId w:val="48"/>
      </w:numPr>
    </w:pPr>
    <w:rPr>
      <w:noProof/>
      <w:szCs w:val="20"/>
      <w:u w:val="single"/>
    </w:rPr>
  </w:style>
  <w:style w:type="paragraph" w:customStyle="1" w:styleId="ExhibitC2">
    <w:name w:val="ExhibitC2"/>
    <w:basedOn w:val="Normal"/>
    <w:rsid w:val="00DC6DD0"/>
    <w:pPr>
      <w:numPr>
        <w:ilvl w:val="1"/>
        <w:numId w:val="48"/>
      </w:numPr>
    </w:pPr>
    <w:rPr>
      <w:noProof/>
      <w:szCs w:val="20"/>
    </w:rPr>
  </w:style>
  <w:style w:type="paragraph" w:customStyle="1" w:styleId="ExhibitC3">
    <w:name w:val="ExhibitC3"/>
    <w:basedOn w:val="Normal"/>
    <w:rsid w:val="00DC6DD0"/>
    <w:pPr>
      <w:keepNext/>
      <w:numPr>
        <w:ilvl w:val="2"/>
        <w:numId w:val="48"/>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48"/>
      </w:numPr>
      <w:spacing w:before="120" w:after="120"/>
    </w:pPr>
    <w:rPr>
      <w:szCs w:val="20"/>
    </w:rPr>
  </w:style>
  <w:style w:type="paragraph" w:customStyle="1" w:styleId="ExhibitC5">
    <w:name w:val="ExhibitC5"/>
    <w:basedOn w:val="Normal"/>
    <w:rsid w:val="00DC6DD0"/>
    <w:pPr>
      <w:numPr>
        <w:ilvl w:val="4"/>
        <w:numId w:val="48"/>
      </w:numPr>
      <w:spacing w:before="120" w:after="120"/>
    </w:pPr>
    <w:rPr>
      <w:szCs w:val="20"/>
    </w:rPr>
  </w:style>
  <w:style w:type="paragraph" w:customStyle="1" w:styleId="ExhibitC6">
    <w:name w:val="ExhibitC6"/>
    <w:basedOn w:val="Normal"/>
    <w:rsid w:val="00DC6DD0"/>
    <w:pPr>
      <w:numPr>
        <w:ilvl w:val="5"/>
        <w:numId w:val="48"/>
      </w:numPr>
      <w:spacing w:before="120" w:after="120"/>
    </w:pPr>
    <w:rPr>
      <w:szCs w:val="20"/>
    </w:rPr>
  </w:style>
  <w:style w:type="paragraph" w:customStyle="1" w:styleId="ExhibitC7">
    <w:name w:val="ExhibitC7"/>
    <w:basedOn w:val="Normal"/>
    <w:rsid w:val="00DC6DD0"/>
    <w:pPr>
      <w:numPr>
        <w:ilvl w:val="6"/>
        <w:numId w:val="48"/>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uiPriority w:val="99"/>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3"/>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4"/>
      </w:numPr>
    </w:pPr>
    <w:rPr>
      <w:caps/>
      <w:u w:val="single"/>
    </w:rPr>
  </w:style>
  <w:style w:type="paragraph" w:customStyle="1" w:styleId="RFPa0">
    <w:name w:val="RFP(a)"/>
    <w:basedOn w:val="Normal"/>
    <w:rsid w:val="002006A3"/>
    <w:pPr>
      <w:numPr>
        <w:ilvl w:val="3"/>
        <w:numId w:val="4"/>
      </w:numPr>
      <w:tabs>
        <w:tab w:val="left" w:pos="1440"/>
      </w:tabs>
    </w:pPr>
  </w:style>
  <w:style w:type="character" w:customStyle="1" w:styleId="ExhibitA2CharChar">
    <w:name w:val="ExhibitA2 Char Char"/>
    <w:basedOn w:val="DefaultParagraphFont"/>
    <w:link w:val="ExhibitA2"/>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numPr>
        <w:ilvl w:val="3"/>
        <w:numId w:val="9"/>
      </w:numPr>
      <w:spacing w:before="120" w:after="120"/>
    </w:pPr>
    <w:rPr>
      <w:szCs w:val="20"/>
    </w:rPr>
  </w:style>
  <w:style w:type="paragraph" w:customStyle="1" w:styleId="ArticleL5">
    <w:name w:val="Article_L5"/>
    <w:basedOn w:val="Normal"/>
    <w:rsid w:val="002006A3"/>
    <w:pPr>
      <w:numPr>
        <w:numId w:val="5"/>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locked/>
    <w:rsid w:val="00432FB6"/>
    <w:rPr>
      <w:rFonts w:ascii="Times New Roman" w:eastAsia="Times New Roman" w:hAnsi="Times New Roman"/>
      <w:spacing w:val="-3"/>
      <w:szCs w:val="20"/>
      <w:u w:val="single"/>
      <w:lang w:bidi="ar-SA"/>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7"/>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rFonts w:ascii="Times New Roman" w:eastAsia="Times New Roman" w:hAnsi="Times New Roman"/>
      <w:b/>
      <w:bCs/>
      <w:sz w:val="20"/>
      <w:szCs w:val="20"/>
      <w:lang w:bidi="ar-SA"/>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StandardL1">
    <w:name w:val="Standard_L1"/>
    <w:basedOn w:val="Normal"/>
    <w:next w:val="Normal"/>
    <w:rsid w:val="00D66204"/>
    <w:pPr>
      <w:keepNext/>
      <w:numPr>
        <w:numId w:val="8"/>
      </w:numPr>
      <w:spacing w:after="240"/>
      <w:outlineLvl w:val="0"/>
    </w:pPr>
    <w:rPr>
      <w:b/>
      <w:szCs w:val="20"/>
    </w:rPr>
  </w:style>
  <w:style w:type="paragraph" w:customStyle="1" w:styleId="StandardL3">
    <w:name w:val="Standard_L3"/>
    <w:basedOn w:val="StandardL2"/>
    <w:next w:val="StandardCont3"/>
    <w:rsid w:val="00D66204"/>
    <w:pPr>
      <w:numPr>
        <w:ilvl w:val="0"/>
      </w:numPr>
      <w:tabs>
        <w:tab w:val="num" w:pos="720"/>
        <w:tab w:val="num" w:pos="2160"/>
      </w:tabs>
      <w:ind w:firstLine="1440"/>
      <w:outlineLvl w:val="2"/>
    </w:pPr>
  </w:style>
  <w:style w:type="paragraph" w:customStyle="1" w:styleId="StandardL4">
    <w:name w:val="Standard_L4"/>
    <w:basedOn w:val="StandardL3"/>
    <w:next w:val="Normal"/>
    <w:rsid w:val="00D66204"/>
    <w:pPr>
      <w:tabs>
        <w:tab w:val="clear" w:pos="2160"/>
        <w:tab w:val="num" w:pos="2880"/>
      </w:tabs>
      <w:ind w:firstLine="2160"/>
      <w:outlineLvl w:val="3"/>
    </w:pPr>
  </w:style>
  <w:style w:type="paragraph" w:customStyle="1" w:styleId="StandardL5">
    <w:name w:val="Standard_L5"/>
    <w:basedOn w:val="StandardL4"/>
    <w:next w:val="Normal"/>
    <w:rsid w:val="00D66204"/>
    <w:pPr>
      <w:tabs>
        <w:tab w:val="clear" w:pos="2880"/>
        <w:tab w:val="num" w:pos="3600"/>
      </w:tabs>
      <w:ind w:firstLine="2880"/>
      <w:outlineLvl w:val="4"/>
    </w:pPr>
  </w:style>
  <w:style w:type="paragraph" w:customStyle="1" w:styleId="StandardL6">
    <w:name w:val="Standard_L6"/>
    <w:basedOn w:val="StandardL5"/>
    <w:next w:val="Normal"/>
    <w:rsid w:val="00D66204"/>
    <w:pPr>
      <w:tabs>
        <w:tab w:val="clear" w:pos="3600"/>
        <w:tab w:val="num" w:pos="4320"/>
      </w:tabs>
      <w:ind w:firstLine="3600"/>
      <w:outlineLvl w:val="5"/>
    </w:pPr>
  </w:style>
  <w:style w:type="paragraph" w:customStyle="1" w:styleId="StandardL7">
    <w:name w:val="Standard_L7"/>
    <w:basedOn w:val="StandardL6"/>
    <w:next w:val="Normal"/>
    <w:rsid w:val="00D66204"/>
    <w:pPr>
      <w:tabs>
        <w:tab w:val="clear" w:pos="4320"/>
        <w:tab w:val="num" w:pos="5040"/>
      </w:tabs>
      <w:ind w:firstLine="4320"/>
      <w:outlineLvl w:val="6"/>
    </w:pPr>
  </w:style>
  <w:style w:type="paragraph" w:customStyle="1" w:styleId="StandardL8">
    <w:name w:val="Standard_L8"/>
    <w:basedOn w:val="StandardL7"/>
    <w:next w:val="Normal"/>
    <w:rsid w:val="00D66204"/>
    <w:pPr>
      <w:tabs>
        <w:tab w:val="clear" w:pos="5040"/>
        <w:tab w:val="num" w:pos="5760"/>
      </w:tabs>
      <w:ind w:firstLine="5040"/>
      <w:outlineLvl w:val="7"/>
    </w:pPr>
  </w:style>
  <w:style w:type="paragraph" w:customStyle="1" w:styleId="StandardL9">
    <w:name w:val="Standard_L9"/>
    <w:basedOn w:val="StandardL8"/>
    <w:next w:val="Normal"/>
    <w:rsid w:val="00D66204"/>
    <w:pPr>
      <w:tabs>
        <w:tab w:val="clear" w:pos="5760"/>
        <w:tab w:val="num" w:pos="6480"/>
      </w:tabs>
      <w:ind w:firstLine="5760"/>
      <w:outlineLvl w:val="8"/>
    </w:pPr>
  </w:style>
  <w:style w:type="paragraph" w:customStyle="1" w:styleId="ExhibitA5">
    <w:name w:val="ExhibitA5"/>
    <w:basedOn w:val="Normal"/>
    <w:rsid w:val="00D66204"/>
    <w:pPr>
      <w:numPr>
        <w:ilvl w:val="4"/>
        <w:numId w:val="9"/>
      </w:numPr>
      <w:spacing w:before="120" w:after="120"/>
    </w:pPr>
    <w:rPr>
      <w:szCs w:val="20"/>
    </w:rPr>
  </w:style>
  <w:style w:type="paragraph" w:customStyle="1" w:styleId="ExhibitA6">
    <w:name w:val="ExhibitA6"/>
    <w:basedOn w:val="Normal"/>
    <w:rsid w:val="00D66204"/>
    <w:pPr>
      <w:numPr>
        <w:ilvl w:val="5"/>
        <w:numId w:val="9"/>
      </w:numPr>
      <w:spacing w:before="120" w:after="120"/>
    </w:pPr>
    <w:rPr>
      <w:szCs w:val="20"/>
    </w:rPr>
  </w:style>
  <w:style w:type="paragraph" w:customStyle="1" w:styleId="ExhibitA7">
    <w:name w:val="ExhibitA7"/>
    <w:basedOn w:val="Normal"/>
    <w:rsid w:val="00D66204"/>
    <w:pPr>
      <w:numPr>
        <w:ilvl w:val="6"/>
        <w:numId w:val="9"/>
      </w:numPr>
      <w:spacing w:before="120" w:after="120"/>
    </w:pPr>
    <w:rPr>
      <w:szCs w:val="20"/>
    </w:rPr>
  </w:style>
  <w:style w:type="table" w:styleId="TableGrid">
    <w:name w:val="Table Grid"/>
    <w:basedOn w:val="TableNormal"/>
    <w:uiPriority w:val="59"/>
    <w:rsid w:val="00DD2F0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basedOn w:val="DefaultParagraphFont"/>
    <w:link w:val="Normal1"/>
    <w:uiPriority w:val="99"/>
    <w:rsid w:val="004E02A6"/>
    <w:rPr>
      <w:rFonts w:ascii="Times" w:eastAsia="Times New Roman" w:hAnsi="Times"/>
      <w:szCs w:val="20"/>
      <w:lang w:bidi="ar-SA"/>
    </w:rPr>
  </w:style>
  <w:style w:type="numbering" w:customStyle="1" w:styleId="MOUList1">
    <w:name w:val="MOU List1"/>
    <w:rsid w:val="006F3AA1"/>
    <w:pPr>
      <w:numPr>
        <w:numId w:val="20"/>
      </w:numPr>
    </w:pPr>
  </w:style>
  <w:style w:type="paragraph" w:styleId="BodyTextIndent">
    <w:name w:val="Body Text Indent"/>
    <w:basedOn w:val="Normal"/>
    <w:link w:val="BodyTextIndentChar"/>
    <w:uiPriority w:val="99"/>
    <w:semiHidden/>
    <w:unhideWhenUsed/>
    <w:rsid w:val="00320823"/>
    <w:pPr>
      <w:spacing w:after="120"/>
      <w:ind w:left="360"/>
    </w:pPr>
  </w:style>
  <w:style w:type="character" w:customStyle="1" w:styleId="BodyTextIndentChar">
    <w:name w:val="Body Text Indent Char"/>
    <w:basedOn w:val="DefaultParagraphFont"/>
    <w:link w:val="BodyTextIndent"/>
    <w:uiPriority w:val="99"/>
    <w:semiHidden/>
    <w:rsid w:val="00320823"/>
    <w:rPr>
      <w:rFonts w:ascii="Times New Roman" w:eastAsia="Times New Roman" w:hAnsi="Times New Roman"/>
      <w:lang w:bidi="ar-SA"/>
    </w:rPr>
  </w:style>
  <w:style w:type="paragraph" w:customStyle="1" w:styleId="Style6">
    <w:name w:val="Style6"/>
    <w:rsid w:val="00320823"/>
    <w:pPr>
      <w:spacing w:line="240" w:lineRule="auto"/>
    </w:pPr>
    <w:rPr>
      <w:rFonts w:ascii="Times New Roman" w:eastAsia="Times New Roman" w:hAnsi="Times New Roman"/>
      <w:noProof/>
      <w:szCs w:val="20"/>
      <w:lang w:bidi="ar-SA"/>
    </w:rPr>
  </w:style>
  <w:style w:type="character" w:styleId="FootnoteReference">
    <w:name w:val="footnote reference"/>
    <w:basedOn w:val="DefaultParagraphFont"/>
    <w:uiPriority w:val="99"/>
    <w:unhideWhenUsed/>
    <w:rsid w:val="00320823"/>
    <w:rPr>
      <w:vertAlign w:val="superscript"/>
    </w:rPr>
  </w:style>
  <w:style w:type="paragraph" w:customStyle="1" w:styleId="Style5">
    <w:name w:val="Style5"/>
    <w:rsid w:val="005D733B"/>
    <w:pPr>
      <w:numPr>
        <w:numId w:val="13"/>
      </w:numPr>
      <w:spacing w:line="240" w:lineRule="auto"/>
    </w:pPr>
    <w:rPr>
      <w:rFonts w:ascii="Times New Roman" w:eastAsia="Times New Roman" w:hAnsi="Times New Roman"/>
      <w:noProof/>
      <w:szCs w:val="20"/>
      <w:lang w:bidi="ar-SA"/>
    </w:rPr>
  </w:style>
  <w:style w:type="paragraph" w:customStyle="1" w:styleId="1indspaft">
    <w:name w:val="¶ + 1&quot; ind + sp aft"/>
    <w:basedOn w:val="Normal"/>
    <w:rsid w:val="00BA5B8E"/>
    <w:pPr>
      <w:spacing w:after="120" w:line="240" w:lineRule="atLeast"/>
      <w:ind w:firstLine="1440"/>
      <w:jc w:val="both"/>
    </w:pPr>
    <w:rPr>
      <w:rFonts w:ascii="Palatino" w:hAnsi="Palatino"/>
      <w:sz w:val="20"/>
      <w:szCs w:val="20"/>
    </w:rPr>
  </w:style>
  <w:style w:type="paragraph" w:customStyle="1" w:styleId="StyleBodyTextLeft05">
    <w:name w:val="Style Body Text + Left:  0.5&quot;"/>
    <w:basedOn w:val="BodyText"/>
    <w:link w:val="StyleBodyTextLeft05Char"/>
    <w:rsid w:val="00BA5B8E"/>
    <w:pPr>
      <w:spacing w:after="240"/>
      <w:ind w:left="720"/>
    </w:pPr>
    <w:rPr>
      <w:szCs w:val="20"/>
    </w:rPr>
  </w:style>
  <w:style w:type="character" w:customStyle="1" w:styleId="StyleBodyTextLeft05Char">
    <w:name w:val="Style Body Text + Left:  0.5&quot; Char"/>
    <w:basedOn w:val="DefaultParagraphFont"/>
    <w:link w:val="StyleBodyTextLeft05"/>
    <w:rsid w:val="00BA5B8E"/>
    <w:rPr>
      <w:rFonts w:ascii="Times New Roman" w:eastAsia="Times New Roman" w:hAnsi="Times New Roman"/>
      <w:szCs w:val="20"/>
      <w:lang w:bidi="ar-SA"/>
    </w:rPr>
  </w:style>
  <w:style w:type="paragraph" w:customStyle="1" w:styleId="ExhibitD1">
    <w:name w:val="ExhibitD1"/>
    <w:basedOn w:val="BodyText"/>
    <w:link w:val="ExhibitD1Char"/>
    <w:rsid w:val="00FD255D"/>
    <w:pPr>
      <w:numPr>
        <w:numId w:val="17"/>
      </w:numPr>
      <w:spacing w:after="0"/>
    </w:pPr>
    <w:rPr>
      <w:szCs w:val="20"/>
      <w:u w:val="single"/>
    </w:rPr>
  </w:style>
  <w:style w:type="paragraph" w:customStyle="1" w:styleId="ExhibitD2">
    <w:name w:val="ExhibitD2"/>
    <w:basedOn w:val="Normal"/>
    <w:rsid w:val="00FD255D"/>
    <w:pPr>
      <w:keepNext/>
      <w:numPr>
        <w:ilvl w:val="1"/>
        <w:numId w:val="18"/>
      </w:numPr>
      <w:tabs>
        <w:tab w:val="left" w:pos="2016"/>
        <w:tab w:val="left" w:pos="2592"/>
        <w:tab w:val="left" w:pos="4176"/>
        <w:tab w:val="left" w:pos="10710"/>
      </w:tabs>
      <w:ind w:right="187"/>
      <w:outlineLvl w:val="0"/>
    </w:pPr>
    <w:rPr>
      <w:szCs w:val="20"/>
    </w:rPr>
  </w:style>
  <w:style w:type="paragraph" w:customStyle="1" w:styleId="ExhibitD3">
    <w:name w:val="ExhibitD3"/>
    <w:basedOn w:val="Normal"/>
    <w:link w:val="ExhibitD3Char"/>
    <w:rsid w:val="00FD255D"/>
    <w:pPr>
      <w:keepNext/>
      <w:numPr>
        <w:ilvl w:val="2"/>
        <w:numId w:val="18"/>
      </w:numPr>
      <w:tabs>
        <w:tab w:val="left" w:pos="2592"/>
        <w:tab w:val="left" w:pos="4176"/>
        <w:tab w:val="left" w:pos="10710"/>
      </w:tabs>
      <w:ind w:right="187"/>
      <w:outlineLvl w:val="0"/>
    </w:pPr>
    <w:rPr>
      <w:szCs w:val="20"/>
    </w:rPr>
  </w:style>
  <w:style w:type="character" w:customStyle="1" w:styleId="ExhibitD1Char">
    <w:name w:val="ExhibitD1 Char"/>
    <w:basedOn w:val="DefaultParagraphFont"/>
    <w:link w:val="ExhibitD1"/>
    <w:rsid w:val="00FD255D"/>
    <w:rPr>
      <w:rFonts w:ascii="Times New Roman" w:eastAsia="Times New Roman" w:hAnsi="Times New Roman"/>
      <w:szCs w:val="20"/>
      <w:u w:val="single"/>
      <w:lang w:bidi="ar-SA"/>
    </w:rPr>
  </w:style>
  <w:style w:type="character" w:customStyle="1" w:styleId="ExhibitD3Char">
    <w:name w:val="ExhibitD3 Char"/>
    <w:basedOn w:val="DefaultParagraphFont"/>
    <w:link w:val="ExhibitD3"/>
    <w:rsid w:val="00FD255D"/>
    <w:rPr>
      <w:rFonts w:ascii="Times New Roman" w:eastAsia="Times New Roman" w:hAnsi="Times New Roman"/>
      <w:szCs w:val="20"/>
      <w:lang w:bidi="ar-SA"/>
    </w:rPr>
  </w:style>
  <w:style w:type="paragraph" w:customStyle="1" w:styleId="Ron1">
    <w:name w:val="Ron1"/>
    <w:basedOn w:val="ExhibitA1"/>
    <w:next w:val="Ron2"/>
    <w:link w:val="Ron1Char"/>
    <w:qFormat/>
    <w:rsid w:val="006913F2"/>
    <w:pPr>
      <w:numPr>
        <w:numId w:val="19"/>
      </w:numPr>
      <w:spacing w:before="240" w:after="240"/>
    </w:pPr>
  </w:style>
  <w:style w:type="paragraph" w:customStyle="1" w:styleId="Ron2">
    <w:name w:val="Ron2"/>
    <w:basedOn w:val="ExhibitA2"/>
    <w:link w:val="Ron2Char"/>
    <w:qFormat/>
    <w:rsid w:val="006913F2"/>
    <w:pPr>
      <w:keepNext w:val="0"/>
      <w:numPr>
        <w:numId w:val="19"/>
      </w:numPr>
      <w:spacing w:before="240" w:after="240"/>
      <w:jc w:val="left"/>
    </w:pPr>
    <w:rPr>
      <w:szCs w:val="24"/>
    </w:rPr>
  </w:style>
  <w:style w:type="character" w:customStyle="1" w:styleId="Ron1Char">
    <w:name w:val="Ron1 Char"/>
    <w:basedOn w:val="DefaultParagraphFont"/>
    <w:link w:val="Ron1"/>
    <w:rsid w:val="006913F2"/>
    <w:rPr>
      <w:rFonts w:ascii="Times New Roman" w:eastAsia="Times New Roman" w:hAnsi="Times New Roman"/>
      <w:u w:val="single"/>
      <w:lang w:bidi="ar-SA"/>
    </w:rPr>
  </w:style>
  <w:style w:type="paragraph" w:customStyle="1" w:styleId="Ron3">
    <w:name w:val="Ron3"/>
    <w:basedOn w:val="ExhibitA3"/>
    <w:qFormat/>
    <w:rsid w:val="006913F2"/>
    <w:pPr>
      <w:keepNext w:val="0"/>
      <w:numPr>
        <w:numId w:val="19"/>
      </w:numPr>
      <w:tabs>
        <w:tab w:val="left" w:pos="9792"/>
      </w:tabs>
      <w:spacing w:before="240" w:after="240"/>
      <w:ind w:right="-14"/>
    </w:pPr>
    <w:rPr>
      <w:szCs w:val="24"/>
    </w:rPr>
  </w:style>
  <w:style w:type="character" w:customStyle="1" w:styleId="Ron2Char">
    <w:name w:val="Ron2 Char"/>
    <w:basedOn w:val="DefaultParagraphFont"/>
    <w:link w:val="Ron2"/>
    <w:rsid w:val="006913F2"/>
    <w:rPr>
      <w:rFonts w:ascii="Times New Roman" w:eastAsia="Times New Roman" w:hAnsi="Times New Roman"/>
      <w:spacing w:val="-3"/>
      <w:lang w:bidi="ar-SA"/>
    </w:rPr>
  </w:style>
  <w:style w:type="paragraph" w:customStyle="1" w:styleId="Ron4">
    <w:name w:val="Ron4"/>
    <w:basedOn w:val="ListParagraph"/>
    <w:qFormat/>
    <w:rsid w:val="006913F2"/>
    <w:pPr>
      <w:numPr>
        <w:ilvl w:val="3"/>
        <w:numId w:val="19"/>
      </w:numPr>
      <w:suppressAutoHyphens/>
      <w:spacing w:after="240"/>
      <w:ind w:left="2880" w:right="-14" w:hanging="810"/>
      <w:contextualSpacing w:val="0"/>
      <w:jc w:val="both"/>
    </w:pPr>
    <w:rPr>
      <w:spacing w:val="-3"/>
    </w:rPr>
  </w:style>
  <w:style w:type="character" w:styleId="Hyperlink">
    <w:name w:val="Hyperlink"/>
    <w:rsid w:val="00A81F4E"/>
    <w:rPr>
      <w:color w:val="0000FF"/>
      <w:u w:val="single"/>
    </w:rPr>
  </w:style>
  <w:style w:type="character" w:customStyle="1" w:styleId="Heading4Char">
    <w:name w:val="Heading 4 Char"/>
    <w:basedOn w:val="DefaultParagraphFont"/>
    <w:link w:val="Heading4"/>
    <w:uiPriority w:val="9"/>
    <w:semiHidden/>
    <w:rsid w:val="005A5DBC"/>
    <w:rPr>
      <w:rFonts w:asciiTheme="majorHAnsi" w:eastAsiaTheme="majorEastAsia" w:hAnsiTheme="majorHAnsi" w:cstheme="majorBidi"/>
      <w:b/>
      <w:bCs/>
      <w:i/>
      <w:iCs/>
      <w:color w:val="4F81BD" w:themeColor="accent1"/>
      <w:lang w:bidi="ar-SA"/>
    </w:rPr>
  </w:style>
  <w:style w:type="paragraph" w:customStyle="1" w:styleId="zzSansSerif">
    <w:name w:val="zz Sans Serif"/>
    <w:rsid w:val="005A5DBC"/>
    <w:pPr>
      <w:spacing w:line="240" w:lineRule="auto"/>
    </w:pPr>
    <w:rPr>
      <w:rFonts w:ascii="Arial" w:eastAsia="Times New Roman" w:hAnsi="Arial"/>
      <w:szCs w:val="20"/>
      <w:lang w:bidi="ar-SA"/>
    </w:rPr>
  </w:style>
  <w:style w:type="paragraph" w:styleId="BodyTextIndent2">
    <w:name w:val="Body Text Indent 2"/>
    <w:basedOn w:val="Normal"/>
    <w:link w:val="BodyTextIndent2Char"/>
    <w:rsid w:val="00D53FA9"/>
    <w:pPr>
      <w:spacing w:after="120" w:line="480" w:lineRule="auto"/>
      <w:ind w:left="360"/>
    </w:pPr>
  </w:style>
  <w:style w:type="character" w:customStyle="1" w:styleId="BodyTextIndent2Char">
    <w:name w:val="Body Text Indent 2 Char"/>
    <w:basedOn w:val="DefaultParagraphFont"/>
    <w:link w:val="BodyTextIndent2"/>
    <w:rsid w:val="00D53FA9"/>
    <w:rPr>
      <w:rFonts w:ascii="Times New Roman" w:eastAsia="Times New Roman" w:hAnsi="Times New Roman"/>
      <w:lang w:bidi="ar-SA"/>
    </w:rPr>
  </w:style>
  <w:style w:type="character" w:customStyle="1" w:styleId="ExhibitA2Char">
    <w:name w:val="ExhibitA2 Char"/>
    <w:basedOn w:val="DefaultParagraphFont"/>
    <w:locked/>
    <w:rsid w:val="00D17087"/>
    <w:rPr>
      <w:spacing w:val="-3"/>
      <w:sz w:val="24"/>
    </w:rPr>
  </w:style>
  <w:style w:type="paragraph" w:customStyle="1" w:styleId="StyleExhibitC1Left0Firstline0">
    <w:name w:val="Style ExhibitC1 + Left:  0&quot; First line:  0&quot;"/>
    <w:basedOn w:val="ExhibitC1"/>
    <w:rsid w:val="00E2540A"/>
    <w:pPr>
      <w:keepNext/>
      <w:numPr>
        <w:numId w:val="22"/>
      </w:numPr>
      <w:spacing w:before="240" w:after="120" w:line="360" w:lineRule="auto"/>
      <w:outlineLvl w:val="0"/>
    </w:pPr>
    <w:rPr>
      <w:rFonts w:ascii="Times New Roman Bold" w:hAnsi="Times New Roman Bold"/>
      <w:b/>
      <w:bCs/>
      <w:caps/>
      <w:noProof w:val="0"/>
      <w:u w:val="none"/>
    </w:rPr>
  </w:style>
  <w:style w:type="paragraph" w:customStyle="1" w:styleId="PldCentrL1">
    <w:name w:val="PldCentr_L1"/>
    <w:basedOn w:val="Normal"/>
    <w:next w:val="BodyText"/>
    <w:rsid w:val="00445A40"/>
    <w:pPr>
      <w:widowControl w:val="0"/>
      <w:numPr>
        <w:numId w:val="25"/>
      </w:numPr>
      <w:spacing w:after="240"/>
      <w:jc w:val="center"/>
      <w:outlineLvl w:val="0"/>
    </w:pPr>
    <w:rPr>
      <w:b/>
      <w:szCs w:val="20"/>
    </w:rPr>
  </w:style>
  <w:style w:type="paragraph" w:customStyle="1" w:styleId="PldCentrL2">
    <w:name w:val="PldCentr_L2"/>
    <w:basedOn w:val="PldCentrL1"/>
    <w:next w:val="BodyText"/>
    <w:rsid w:val="00445A40"/>
    <w:pPr>
      <w:keepNext/>
      <w:numPr>
        <w:ilvl w:val="1"/>
      </w:numPr>
      <w:jc w:val="left"/>
      <w:outlineLvl w:val="1"/>
    </w:pPr>
  </w:style>
  <w:style w:type="paragraph" w:customStyle="1" w:styleId="PldCentrL3">
    <w:name w:val="PldCentr_L3"/>
    <w:basedOn w:val="PldCentrL2"/>
    <w:next w:val="BodyText"/>
    <w:rsid w:val="00445A40"/>
    <w:pPr>
      <w:numPr>
        <w:ilvl w:val="2"/>
      </w:numPr>
      <w:outlineLvl w:val="2"/>
    </w:pPr>
    <w:rPr>
      <w:b w:val="0"/>
    </w:rPr>
  </w:style>
  <w:style w:type="paragraph" w:customStyle="1" w:styleId="PldCentrL4">
    <w:name w:val="PldCentr_L4"/>
    <w:basedOn w:val="PldCentrL3"/>
    <w:next w:val="BodyText"/>
    <w:rsid w:val="00445A40"/>
    <w:pPr>
      <w:numPr>
        <w:ilvl w:val="3"/>
      </w:numPr>
      <w:outlineLvl w:val="3"/>
    </w:pPr>
  </w:style>
  <w:style w:type="paragraph" w:customStyle="1" w:styleId="PldCentrL5">
    <w:name w:val="PldCentr_L5"/>
    <w:basedOn w:val="PldCentrL4"/>
    <w:next w:val="BodyText"/>
    <w:rsid w:val="00445A40"/>
    <w:pPr>
      <w:numPr>
        <w:ilvl w:val="4"/>
      </w:numPr>
      <w:outlineLvl w:val="4"/>
    </w:pPr>
  </w:style>
  <w:style w:type="paragraph" w:customStyle="1" w:styleId="PldCentrL6">
    <w:name w:val="PldCentr_L6"/>
    <w:basedOn w:val="PldCentrL5"/>
    <w:next w:val="BodyText"/>
    <w:rsid w:val="00445A40"/>
    <w:pPr>
      <w:numPr>
        <w:ilvl w:val="5"/>
      </w:numPr>
      <w:outlineLvl w:val="5"/>
    </w:pPr>
  </w:style>
  <w:style w:type="paragraph" w:customStyle="1" w:styleId="PldCentrL7">
    <w:name w:val="PldCentr_L7"/>
    <w:basedOn w:val="PldCentrL6"/>
    <w:next w:val="BodyText"/>
    <w:rsid w:val="00445A40"/>
    <w:pPr>
      <w:numPr>
        <w:ilvl w:val="6"/>
      </w:numPr>
      <w:outlineLvl w:val="6"/>
    </w:pPr>
  </w:style>
  <w:style w:type="paragraph" w:customStyle="1" w:styleId="PldCentrL8">
    <w:name w:val="PldCentr_L8"/>
    <w:basedOn w:val="PldCentrL7"/>
    <w:next w:val="BodyText"/>
    <w:rsid w:val="00445A40"/>
    <w:pPr>
      <w:numPr>
        <w:ilvl w:val="7"/>
      </w:numPr>
      <w:spacing w:before="240" w:after="0"/>
      <w:outlineLvl w:val="7"/>
    </w:pPr>
  </w:style>
  <w:style w:type="paragraph" w:customStyle="1" w:styleId="PldCentrL9">
    <w:name w:val="PldCentr_L9"/>
    <w:basedOn w:val="PldCentrL8"/>
    <w:next w:val="BodyText"/>
    <w:rsid w:val="00445A40"/>
    <w:pPr>
      <w:numPr>
        <w:ilvl w:val="8"/>
      </w:numPr>
      <w:outlineLvl w:val="8"/>
    </w:pPr>
  </w:style>
  <w:style w:type="character" w:customStyle="1" w:styleId="ExhibitB1Char">
    <w:name w:val="ExhibitB1 Char"/>
    <w:basedOn w:val="DefaultParagraphFont"/>
    <w:link w:val="ExhibitB1"/>
    <w:rsid w:val="00445A40"/>
    <w:rPr>
      <w:rFonts w:ascii="Times New Roman" w:eastAsia="Times New Roman" w:hAnsi="Times New Roman"/>
      <w:u w:val="single"/>
      <w:lang w:bidi="ar-SA"/>
    </w:rPr>
  </w:style>
  <w:style w:type="paragraph" w:styleId="HTMLPreformatted">
    <w:name w:val="HTML Preformatted"/>
    <w:basedOn w:val="Normal"/>
    <w:link w:val="HTMLPreformattedChar"/>
    <w:uiPriority w:val="99"/>
    <w:unhideWhenUsed/>
    <w:rsid w:val="004B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B7919"/>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5460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460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460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A5D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5460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5460D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lang w:bidi="ar-SA"/>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lang w:bidi="ar-SA"/>
    </w:rPr>
  </w:style>
  <w:style w:type="paragraph" w:styleId="Title">
    <w:name w:val="Title"/>
    <w:basedOn w:val="Normal"/>
    <w:next w:val="Normal"/>
    <w:link w:val="TitleChar"/>
    <w:qFormat/>
    <w:rsid w:val="005460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6C1278"/>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5460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lang w:bidi="ar-SA"/>
    </w:rPr>
  </w:style>
  <w:style w:type="paragraph" w:styleId="TOCHeading">
    <w:name w:val="TOC Heading"/>
    <w:basedOn w:val="Heading1"/>
    <w:next w:val="Normal"/>
    <w:uiPriority w:val="39"/>
    <w:semiHidden/>
    <w:unhideWhenUsed/>
    <w:qFormat/>
    <w:rsid w:val="005460D0"/>
    <w:pPr>
      <w:outlineLvl w:val="9"/>
    </w:pPr>
  </w:style>
  <w:style w:type="character" w:customStyle="1" w:styleId="Heading5Char">
    <w:name w:val="Heading 5 Char"/>
    <w:basedOn w:val="DefaultParagraphFont"/>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10"/>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7"/>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7"/>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7"/>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1">
    <w:name w:val="Normal1"/>
    <w:basedOn w:val="Normal"/>
    <w:link w:val="normalChar"/>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0"/>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uiPriority w:val="9"/>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uiPriority w:val="34"/>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5"/>
      </w:numPr>
    </w:pPr>
    <w:rPr>
      <w:caps/>
      <w:u w:val="single"/>
    </w:rPr>
  </w:style>
  <w:style w:type="paragraph" w:customStyle="1" w:styleId="RFPa0">
    <w:name w:val="RFP(a)"/>
    <w:basedOn w:val="Normal"/>
    <w:rsid w:val="002006A3"/>
    <w:pPr>
      <w:numPr>
        <w:ilvl w:val="3"/>
        <w:numId w:val="5"/>
      </w:numPr>
      <w:tabs>
        <w:tab w:val="left" w:pos="1440"/>
      </w:tabs>
    </w:pPr>
  </w:style>
  <w:style w:type="character" w:customStyle="1" w:styleId="ExhibitA2CharChar">
    <w:name w:val="ExhibitA2 Char Char"/>
    <w:basedOn w:val="DefaultParagraphFont"/>
    <w:link w:val="ExhibitA2"/>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numPr>
        <w:ilvl w:val="3"/>
        <w:numId w:val="10"/>
      </w:numPr>
      <w:spacing w:before="120" w:after="120"/>
    </w:pPr>
    <w:rPr>
      <w:szCs w:val="20"/>
    </w:rPr>
  </w:style>
  <w:style w:type="paragraph" w:customStyle="1" w:styleId="ArticleL5">
    <w:name w:val="Article_L5"/>
    <w:basedOn w:val="Normal"/>
    <w:rsid w:val="002006A3"/>
    <w:pPr>
      <w:numPr>
        <w:numId w:val="6"/>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rFonts w:ascii="Times New Roman" w:eastAsia="Times New Roman" w:hAnsi="Times New Roman"/>
      <w:spacing w:val="-3"/>
      <w:szCs w:val="20"/>
      <w:u w:val="single"/>
      <w:lang w:bidi="ar-SA"/>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8"/>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rFonts w:ascii="Times New Roman" w:eastAsia="Times New Roman" w:hAnsi="Times New Roman"/>
      <w:b/>
      <w:bCs/>
      <w:sz w:val="20"/>
      <w:szCs w:val="20"/>
      <w:lang w:bidi="ar-SA"/>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StandardL1">
    <w:name w:val="Standard_L1"/>
    <w:basedOn w:val="Normal"/>
    <w:next w:val="Normal"/>
    <w:rsid w:val="00D66204"/>
    <w:pPr>
      <w:keepNext/>
      <w:numPr>
        <w:numId w:val="9"/>
      </w:numPr>
      <w:spacing w:after="240"/>
      <w:outlineLvl w:val="0"/>
    </w:pPr>
    <w:rPr>
      <w:b/>
      <w:szCs w:val="20"/>
    </w:rPr>
  </w:style>
  <w:style w:type="paragraph" w:customStyle="1" w:styleId="StandardL3">
    <w:name w:val="Standard_L3"/>
    <w:basedOn w:val="StandardL2"/>
    <w:next w:val="StandardCont3"/>
    <w:rsid w:val="00D66204"/>
    <w:pPr>
      <w:numPr>
        <w:ilvl w:val="0"/>
      </w:numPr>
      <w:tabs>
        <w:tab w:val="num" w:pos="720"/>
        <w:tab w:val="num" w:pos="2160"/>
      </w:tabs>
      <w:ind w:firstLine="1440"/>
      <w:outlineLvl w:val="2"/>
    </w:pPr>
  </w:style>
  <w:style w:type="paragraph" w:customStyle="1" w:styleId="StandardL4">
    <w:name w:val="Standard_L4"/>
    <w:basedOn w:val="StandardL3"/>
    <w:next w:val="Normal"/>
    <w:rsid w:val="00D66204"/>
    <w:pPr>
      <w:tabs>
        <w:tab w:val="clear" w:pos="2160"/>
        <w:tab w:val="num" w:pos="2880"/>
      </w:tabs>
      <w:ind w:firstLine="2160"/>
      <w:outlineLvl w:val="3"/>
    </w:pPr>
  </w:style>
  <w:style w:type="paragraph" w:customStyle="1" w:styleId="StandardL5">
    <w:name w:val="Standard_L5"/>
    <w:basedOn w:val="StandardL4"/>
    <w:next w:val="Normal"/>
    <w:rsid w:val="00D66204"/>
    <w:pPr>
      <w:tabs>
        <w:tab w:val="clear" w:pos="2880"/>
        <w:tab w:val="num" w:pos="3600"/>
      </w:tabs>
      <w:ind w:firstLine="2880"/>
      <w:outlineLvl w:val="4"/>
    </w:pPr>
  </w:style>
  <w:style w:type="paragraph" w:customStyle="1" w:styleId="StandardL6">
    <w:name w:val="Standard_L6"/>
    <w:basedOn w:val="StandardL5"/>
    <w:next w:val="Normal"/>
    <w:rsid w:val="00D66204"/>
    <w:pPr>
      <w:tabs>
        <w:tab w:val="clear" w:pos="3600"/>
        <w:tab w:val="num" w:pos="4320"/>
      </w:tabs>
      <w:ind w:firstLine="3600"/>
      <w:outlineLvl w:val="5"/>
    </w:pPr>
  </w:style>
  <w:style w:type="paragraph" w:customStyle="1" w:styleId="StandardL7">
    <w:name w:val="Standard_L7"/>
    <w:basedOn w:val="StandardL6"/>
    <w:next w:val="Normal"/>
    <w:rsid w:val="00D66204"/>
    <w:pPr>
      <w:tabs>
        <w:tab w:val="clear" w:pos="4320"/>
        <w:tab w:val="num" w:pos="5040"/>
      </w:tabs>
      <w:ind w:firstLine="4320"/>
      <w:outlineLvl w:val="6"/>
    </w:pPr>
  </w:style>
  <w:style w:type="paragraph" w:customStyle="1" w:styleId="StandardL8">
    <w:name w:val="Standard_L8"/>
    <w:basedOn w:val="StandardL7"/>
    <w:next w:val="Normal"/>
    <w:rsid w:val="00D66204"/>
    <w:pPr>
      <w:tabs>
        <w:tab w:val="clear" w:pos="5040"/>
        <w:tab w:val="num" w:pos="5760"/>
      </w:tabs>
      <w:ind w:firstLine="5040"/>
      <w:outlineLvl w:val="7"/>
    </w:pPr>
  </w:style>
  <w:style w:type="paragraph" w:customStyle="1" w:styleId="StandardL9">
    <w:name w:val="Standard_L9"/>
    <w:basedOn w:val="StandardL8"/>
    <w:next w:val="Normal"/>
    <w:rsid w:val="00D66204"/>
    <w:pPr>
      <w:tabs>
        <w:tab w:val="clear" w:pos="5760"/>
        <w:tab w:val="num" w:pos="6480"/>
      </w:tabs>
      <w:ind w:firstLine="5760"/>
      <w:outlineLvl w:val="8"/>
    </w:pPr>
  </w:style>
  <w:style w:type="paragraph" w:customStyle="1" w:styleId="ExhibitA5">
    <w:name w:val="ExhibitA5"/>
    <w:basedOn w:val="Normal"/>
    <w:rsid w:val="00D66204"/>
    <w:pPr>
      <w:numPr>
        <w:ilvl w:val="4"/>
        <w:numId w:val="10"/>
      </w:numPr>
      <w:spacing w:before="120" w:after="120"/>
    </w:pPr>
    <w:rPr>
      <w:szCs w:val="20"/>
    </w:rPr>
  </w:style>
  <w:style w:type="paragraph" w:customStyle="1" w:styleId="ExhibitA6">
    <w:name w:val="ExhibitA6"/>
    <w:basedOn w:val="Normal"/>
    <w:rsid w:val="00D66204"/>
    <w:pPr>
      <w:numPr>
        <w:ilvl w:val="5"/>
        <w:numId w:val="10"/>
      </w:numPr>
      <w:spacing w:before="120" w:after="120"/>
    </w:pPr>
    <w:rPr>
      <w:szCs w:val="20"/>
    </w:rPr>
  </w:style>
  <w:style w:type="paragraph" w:customStyle="1" w:styleId="ExhibitA7">
    <w:name w:val="ExhibitA7"/>
    <w:basedOn w:val="Normal"/>
    <w:rsid w:val="00D66204"/>
    <w:pPr>
      <w:numPr>
        <w:ilvl w:val="6"/>
        <w:numId w:val="10"/>
      </w:numPr>
      <w:spacing w:before="120" w:after="120"/>
    </w:pPr>
    <w:rPr>
      <w:szCs w:val="20"/>
    </w:rPr>
  </w:style>
  <w:style w:type="table" w:styleId="TableGrid">
    <w:name w:val="Table Grid"/>
    <w:basedOn w:val="TableNormal"/>
    <w:rsid w:val="00DD2F0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basedOn w:val="DefaultParagraphFont"/>
    <w:link w:val="Normal1"/>
    <w:uiPriority w:val="99"/>
    <w:rsid w:val="004E02A6"/>
    <w:rPr>
      <w:rFonts w:ascii="Times" w:eastAsia="Times New Roman" w:hAnsi="Times"/>
      <w:szCs w:val="20"/>
      <w:lang w:bidi="ar-SA"/>
    </w:rPr>
  </w:style>
  <w:style w:type="numbering" w:customStyle="1" w:styleId="MOUList1">
    <w:name w:val="MOU List1"/>
    <w:rsid w:val="006F3AA1"/>
    <w:pPr>
      <w:numPr>
        <w:numId w:val="31"/>
      </w:numPr>
    </w:pPr>
  </w:style>
  <w:style w:type="paragraph" w:styleId="BodyTextIndent">
    <w:name w:val="Body Text Indent"/>
    <w:basedOn w:val="Normal"/>
    <w:link w:val="BodyTextIndentChar"/>
    <w:uiPriority w:val="99"/>
    <w:semiHidden/>
    <w:unhideWhenUsed/>
    <w:rsid w:val="00320823"/>
    <w:pPr>
      <w:spacing w:after="120"/>
      <w:ind w:left="360"/>
    </w:pPr>
  </w:style>
  <w:style w:type="character" w:customStyle="1" w:styleId="BodyTextIndentChar">
    <w:name w:val="Body Text Indent Char"/>
    <w:basedOn w:val="DefaultParagraphFont"/>
    <w:link w:val="BodyTextIndent"/>
    <w:uiPriority w:val="99"/>
    <w:semiHidden/>
    <w:rsid w:val="00320823"/>
    <w:rPr>
      <w:rFonts w:ascii="Times New Roman" w:eastAsia="Times New Roman" w:hAnsi="Times New Roman"/>
      <w:lang w:bidi="ar-SA"/>
    </w:rPr>
  </w:style>
  <w:style w:type="paragraph" w:customStyle="1" w:styleId="Style6">
    <w:name w:val="Style6"/>
    <w:rsid w:val="00320823"/>
    <w:pPr>
      <w:spacing w:line="240" w:lineRule="auto"/>
    </w:pPr>
    <w:rPr>
      <w:rFonts w:ascii="Times New Roman" w:eastAsia="Times New Roman" w:hAnsi="Times New Roman"/>
      <w:noProof/>
      <w:szCs w:val="20"/>
      <w:lang w:bidi="ar-SA"/>
    </w:rPr>
  </w:style>
  <w:style w:type="character" w:styleId="FootnoteReference">
    <w:name w:val="footnote reference"/>
    <w:basedOn w:val="DefaultParagraphFont"/>
    <w:uiPriority w:val="99"/>
    <w:unhideWhenUsed/>
    <w:rsid w:val="00320823"/>
    <w:rPr>
      <w:vertAlign w:val="superscript"/>
    </w:rPr>
  </w:style>
  <w:style w:type="paragraph" w:customStyle="1" w:styleId="Style5">
    <w:name w:val="Style5"/>
    <w:rsid w:val="005D733B"/>
    <w:pPr>
      <w:numPr>
        <w:numId w:val="16"/>
      </w:numPr>
      <w:spacing w:line="240" w:lineRule="auto"/>
    </w:pPr>
    <w:rPr>
      <w:rFonts w:ascii="Times New Roman" w:eastAsia="Times New Roman" w:hAnsi="Times New Roman"/>
      <w:noProof/>
      <w:szCs w:val="20"/>
      <w:lang w:bidi="ar-SA"/>
    </w:rPr>
  </w:style>
  <w:style w:type="paragraph" w:customStyle="1" w:styleId="1indspaft">
    <w:name w:val="¶ + 1&quot; ind + sp aft"/>
    <w:basedOn w:val="Normal"/>
    <w:rsid w:val="00BA5B8E"/>
    <w:pPr>
      <w:spacing w:after="120" w:line="240" w:lineRule="atLeast"/>
      <w:ind w:firstLine="1440"/>
      <w:jc w:val="both"/>
    </w:pPr>
    <w:rPr>
      <w:rFonts w:ascii="Palatino" w:hAnsi="Palatino"/>
      <w:sz w:val="20"/>
      <w:szCs w:val="20"/>
    </w:rPr>
  </w:style>
  <w:style w:type="paragraph" w:customStyle="1" w:styleId="StyleBodyTextLeft05">
    <w:name w:val="Style Body Text + Left:  0.5&quot;"/>
    <w:basedOn w:val="BodyText"/>
    <w:link w:val="StyleBodyTextLeft05Char"/>
    <w:rsid w:val="00BA5B8E"/>
    <w:pPr>
      <w:spacing w:after="240"/>
      <w:ind w:left="720"/>
    </w:pPr>
    <w:rPr>
      <w:szCs w:val="20"/>
    </w:rPr>
  </w:style>
  <w:style w:type="character" w:customStyle="1" w:styleId="StyleBodyTextLeft05Char">
    <w:name w:val="Style Body Text + Left:  0.5&quot; Char"/>
    <w:basedOn w:val="DefaultParagraphFont"/>
    <w:link w:val="StyleBodyTextLeft05"/>
    <w:rsid w:val="00BA5B8E"/>
    <w:rPr>
      <w:rFonts w:ascii="Times New Roman" w:eastAsia="Times New Roman" w:hAnsi="Times New Roman"/>
      <w:szCs w:val="20"/>
      <w:lang w:bidi="ar-SA"/>
    </w:rPr>
  </w:style>
  <w:style w:type="paragraph" w:customStyle="1" w:styleId="ExhibitD1">
    <w:name w:val="ExhibitD1"/>
    <w:basedOn w:val="BodyText"/>
    <w:link w:val="ExhibitD1Char"/>
    <w:rsid w:val="00FD255D"/>
    <w:pPr>
      <w:numPr>
        <w:numId w:val="22"/>
      </w:numPr>
      <w:spacing w:after="0"/>
    </w:pPr>
    <w:rPr>
      <w:szCs w:val="20"/>
      <w:u w:val="single"/>
    </w:rPr>
  </w:style>
  <w:style w:type="paragraph" w:customStyle="1" w:styleId="ExhibitD2">
    <w:name w:val="ExhibitD2"/>
    <w:basedOn w:val="Normal"/>
    <w:rsid w:val="00FD255D"/>
    <w:pPr>
      <w:keepNext/>
      <w:numPr>
        <w:ilvl w:val="1"/>
        <w:numId w:val="23"/>
      </w:numPr>
      <w:tabs>
        <w:tab w:val="left" w:pos="2016"/>
        <w:tab w:val="left" w:pos="2592"/>
        <w:tab w:val="left" w:pos="4176"/>
        <w:tab w:val="left" w:pos="10710"/>
      </w:tabs>
      <w:ind w:right="187"/>
      <w:outlineLvl w:val="0"/>
    </w:pPr>
    <w:rPr>
      <w:szCs w:val="20"/>
    </w:rPr>
  </w:style>
  <w:style w:type="paragraph" w:customStyle="1" w:styleId="ExhibitD3">
    <w:name w:val="ExhibitD3"/>
    <w:basedOn w:val="Normal"/>
    <w:link w:val="ExhibitD3Char"/>
    <w:rsid w:val="00FD255D"/>
    <w:pPr>
      <w:keepNext/>
      <w:numPr>
        <w:ilvl w:val="2"/>
        <w:numId w:val="23"/>
      </w:numPr>
      <w:tabs>
        <w:tab w:val="left" w:pos="2592"/>
        <w:tab w:val="left" w:pos="4176"/>
        <w:tab w:val="left" w:pos="10710"/>
      </w:tabs>
      <w:ind w:right="187"/>
      <w:outlineLvl w:val="0"/>
    </w:pPr>
    <w:rPr>
      <w:szCs w:val="20"/>
    </w:rPr>
  </w:style>
  <w:style w:type="character" w:customStyle="1" w:styleId="ExhibitD1Char">
    <w:name w:val="ExhibitD1 Char"/>
    <w:basedOn w:val="DefaultParagraphFont"/>
    <w:link w:val="ExhibitD1"/>
    <w:rsid w:val="00FD255D"/>
    <w:rPr>
      <w:rFonts w:ascii="Times New Roman" w:eastAsia="Times New Roman" w:hAnsi="Times New Roman"/>
      <w:szCs w:val="20"/>
      <w:u w:val="single"/>
      <w:lang w:bidi="ar-SA"/>
    </w:rPr>
  </w:style>
  <w:style w:type="character" w:customStyle="1" w:styleId="ExhibitD3Char">
    <w:name w:val="ExhibitD3 Char"/>
    <w:basedOn w:val="DefaultParagraphFont"/>
    <w:link w:val="ExhibitD3"/>
    <w:rsid w:val="00FD255D"/>
    <w:rPr>
      <w:rFonts w:ascii="Times New Roman" w:eastAsia="Times New Roman" w:hAnsi="Times New Roman"/>
      <w:szCs w:val="20"/>
      <w:lang w:bidi="ar-SA"/>
    </w:rPr>
  </w:style>
  <w:style w:type="paragraph" w:customStyle="1" w:styleId="Ron1">
    <w:name w:val="Ron1"/>
    <w:basedOn w:val="ExhibitA1"/>
    <w:next w:val="Ron2"/>
    <w:link w:val="Ron1Char"/>
    <w:qFormat/>
    <w:rsid w:val="006913F2"/>
    <w:pPr>
      <w:numPr>
        <w:numId w:val="29"/>
      </w:numPr>
      <w:spacing w:before="240" w:after="240"/>
    </w:pPr>
  </w:style>
  <w:style w:type="paragraph" w:customStyle="1" w:styleId="Ron2">
    <w:name w:val="Ron2"/>
    <w:basedOn w:val="ExhibitA2"/>
    <w:link w:val="Ron2Char"/>
    <w:qFormat/>
    <w:rsid w:val="006913F2"/>
    <w:pPr>
      <w:keepNext w:val="0"/>
      <w:numPr>
        <w:numId w:val="29"/>
      </w:numPr>
      <w:spacing w:before="240" w:after="240"/>
      <w:jc w:val="left"/>
    </w:pPr>
    <w:rPr>
      <w:szCs w:val="24"/>
    </w:rPr>
  </w:style>
  <w:style w:type="character" w:customStyle="1" w:styleId="Ron1Char">
    <w:name w:val="Ron1 Char"/>
    <w:basedOn w:val="DefaultParagraphFont"/>
    <w:link w:val="Ron1"/>
    <w:rsid w:val="006913F2"/>
    <w:rPr>
      <w:rFonts w:ascii="Times New Roman" w:eastAsia="Times New Roman" w:hAnsi="Times New Roman"/>
      <w:u w:val="single"/>
      <w:lang w:bidi="ar-SA"/>
    </w:rPr>
  </w:style>
  <w:style w:type="paragraph" w:customStyle="1" w:styleId="Ron3">
    <w:name w:val="Ron3"/>
    <w:basedOn w:val="ExhibitA3"/>
    <w:qFormat/>
    <w:rsid w:val="006913F2"/>
    <w:pPr>
      <w:keepNext w:val="0"/>
      <w:numPr>
        <w:numId w:val="29"/>
      </w:numPr>
      <w:tabs>
        <w:tab w:val="left" w:pos="9792"/>
      </w:tabs>
      <w:spacing w:before="240" w:after="240"/>
      <w:ind w:right="-14"/>
    </w:pPr>
    <w:rPr>
      <w:szCs w:val="24"/>
    </w:rPr>
  </w:style>
  <w:style w:type="character" w:customStyle="1" w:styleId="Ron2Char">
    <w:name w:val="Ron2 Char"/>
    <w:basedOn w:val="DefaultParagraphFont"/>
    <w:link w:val="Ron2"/>
    <w:rsid w:val="006913F2"/>
    <w:rPr>
      <w:rFonts w:ascii="Times New Roman" w:eastAsia="Times New Roman" w:hAnsi="Times New Roman"/>
      <w:spacing w:val="-3"/>
      <w:lang w:bidi="ar-SA"/>
    </w:rPr>
  </w:style>
  <w:style w:type="paragraph" w:customStyle="1" w:styleId="Ron4">
    <w:name w:val="Ron4"/>
    <w:basedOn w:val="ListParagraph"/>
    <w:qFormat/>
    <w:rsid w:val="006913F2"/>
    <w:pPr>
      <w:numPr>
        <w:ilvl w:val="3"/>
        <w:numId w:val="29"/>
      </w:numPr>
      <w:suppressAutoHyphens/>
      <w:spacing w:after="240"/>
      <w:ind w:left="2880" w:right="-14" w:hanging="810"/>
      <w:contextualSpacing w:val="0"/>
      <w:jc w:val="both"/>
    </w:pPr>
    <w:rPr>
      <w:spacing w:val="-3"/>
    </w:rPr>
  </w:style>
  <w:style w:type="character" w:styleId="Hyperlink">
    <w:name w:val="Hyperlink"/>
    <w:rsid w:val="00A81F4E"/>
    <w:rPr>
      <w:color w:val="0000FF"/>
      <w:u w:val="single"/>
    </w:rPr>
  </w:style>
  <w:style w:type="character" w:customStyle="1" w:styleId="Heading4Char">
    <w:name w:val="Heading 4 Char"/>
    <w:basedOn w:val="DefaultParagraphFont"/>
    <w:link w:val="Heading4"/>
    <w:uiPriority w:val="9"/>
    <w:semiHidden/>
    <w:rsid w:val="005A5DBC"/>
    <w:rPr>
      <w:rFonts w:asciiTheme="majorHAnsi" w:eastAsiaTheme="majorEastAsia" w:hAnsiTheme="majorHAnsi" w:cstheme="majorBidi"/>
      <w:b/>
      <w:bCs/>
      <w:i/>
      <w:iCs/>
      <w:color w:val="4F81BD" w:themeColor="accent1"/>
      <w:lang w:bidi="ar-SA"/>
    </w:rPr>
  </w:style>
  <w:style w:type="paragraph" w:customStyle="1" w:styleId="zzSansSerif">
    <w:name w:val="zz Sans Serif"/>
    <w:rsid w:val="005A5DBC"/>
    <w:pPr>
      <w:spacing w:line="240" w:lineRule="auto"/>
    </w:pPr>
    <w:rPr>
      <w:rFonts w:ascii="Arial" w:eastAsia="Times New Roman" w:hAnsi="Arial"/>
      <w:szCs w:val="20"/>
      <w:lang w:bidi="ar-SA"/>
    </w:rPr>
  </w:style>
</w:styles>
</file>

<file path=word/webSettings.xml><?xml version="1.0" encoding="utf-8"?>
<w:webSettings xmlns:r="http://schemas.openxmlformats.org/officeDocument/2006/relationships" xmlns:w="http://schemas.openxmlformats.org/wordprocessingml/2006/main">
  <w:divs>
    <w:div w:id="6762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D544-54E7-4537-82C1-DB665DE6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12993</Words>
  <Characters>74063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38</cp:revision>
  <cp:lastPrinted>2014-04-29T19:34:00Z</cp:lastPrinted>
  <dcterms:created xsi:type="dcterms:W3CDTF">2014-04-25T23:21:00Z</dcterms:created>
  <dcterms:modified xsi:type="dcterms:W3CDTF">2014-04-29T19:43:00Z</dcterms:modified>
</cp:coreProperties>
</file>