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EF29" w14:textId="1FBA6689" w:rsidR="002669A2" w:rsidRPr="002669A2" w:rsidRDefault="002669A2" w:rsidP="00C64C94">
      <w:pPr>
        <w:jc w:val="center"/>
        <w:outlineLvl w:val="0"/>
        <w:rPr>
          <w:rFonts w:ascii="Arial" w:hAnsi="Arial" w:cs="Arial"/>
          <w:b/>
          <w:bCs/>
        </w:rPr>
      </w:pPr>
      <w:r w:rsidRPr="002669A2">
        <w:rPr>
          <w:rFonts w:ascii="Arial" w:hAnsi="Arial" w:cs="Arial"/>
          <w:b/>
          <w:bCs/>
        </w:rPr>
        <w:t xml:space="preserve">ATTACHMENT </w:t>
      </w:r>
      <w:r w:rsidR="00111645">
        <w:rPr>
          <w:rFonts w:ascii="Arial" w:hAnsi="Arial" w:cs="Arial"/>
          <w:b/>
          <w:bCs/>
        </w:rPr>
        <w:t>8</w:t>
      </w:r>
    </w:p>
    <w:p w14:paraId="4725E391" w14:textId="77777777" w:rsidR="00EA241C" w:rsidRPr="006B2E55" w:rsidRDefault="00EA241C" w:rsidP="00C64C94">
      <w:pPr>
        <w:jc w:val="center"/>
        <w:outlineLvl w:val="0"/>
        <w:rPr>
          <w:rFonts w:ascii="Arial" w:hAnsi="Arial" w:cs="Arial"/>
          <w:b/>
          <w:bCs/>
        </w:rPr>
      </w:pPr>
      <w:r w:rsidRPr="006B2E55">
        <w:rPr>
          <w:rFonts w:ascii="Arial" w:hAnsi="Arial" w:cs="Arial"/>
          <w:b/>
          <w:bCs/>
        </w:rPr>
        <w:t>IRAN CONTRACTING ACT</w:t>
      </w:r>
      <w:r w:rsidR="006B2E55" w:rsidRPr="006B2E55">
        <w:rPr>
          <w:rFonts w:ascii="Arial" w:hAnsi="Arial" w:cs="Arial"/>
          <w:b/>
          <w:bCs/>
        </w:rPr>
        <w:t xml:space="preserve"> CERTIFICATION</w:t>
      </w:r>
    </w:p>
    <w:p w14:paraId="13980C31"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4B187776" w14:textId="77777777" w:rsidR="00EA241C" w:rsidRDefault="00EA241C" w:rsidP="00C64C94">
      <w:pPr>
        <w:rPr>
          <w:rFonts w:ascii="Arial" w:hAnsi="Arial" w:cs="Arial"/>
        </w:rPr>
      </w:pPr>
    </w:p>
    <w:p w14:paraId="04ABC489" w14:textId="77777777" w:rsidR="00EA241C" w:rsidRPr="00D80B1F" w:rsidRDefault="00EA241C" w:rsidP="00C64C94">
      <w:pPr>
        <w:tabs>
          <w:tab w:val="num" w:pos="720"/>
        </w:tabs>
        <w:jc w:val="both"/>
        <w:rPr>
          <w:rFonts w:ascii="Arial" w:hAnsi="Arial" w:cs="Arial"/>
        </w:rPr>
      </w:pPr>
      <w:r>
        <w:rPr>
          <w:rFonts w:ascii="Arial" w:hAnsi="Arial" w:cs="Arial"/>
        </w:rPr>
        <w:t xml:space="preserve">Prior to bidding on, submitting a proposal or executing a contract or renewal for a </w:t>
      </w:r>
      <w:r w:rsidRPr="00D80B1F">
        <w:rPr>
          <w:rFonts w:ascii="Arial" w:hAnsi="Arial" w:cs="Arial"/>
        </w:rPr>
        <w:t>State of California contract</w:t>
      </w:r>
      <w:r>
        <w:rPr>
          <w:rFonts w:ascii="Arial" w:hAnsi="Arial" w:cs="Arial"/>
        </w:rPr>
        <w:t xml:space="preserve"> for goods or services of $1,000,000 or more, a vendor must either:  a) certify it is </w:t>
      </w:r>
      <w:r w:rsidRPr="00D80B1F">
        <w:rPr>
          <w:rFonts w:ascii="Arial" w:hAnsi="Arial" w:cs="Arial"/>
          <w:b/>
          <w:bCs/>
          <w:u w:val="single"/>
        </w:rPr>
        <w:t>not</w:t>
      </w:r>
      <w:r w:rsidRPr="00D80B1F">
        <w:rPr>
          <w:rFonts w:ascii="Arial" w:hAnsi="Arial" w:cs="Arial"/>
          <w:bCs/>
        </w:rPr>
        <w:t xml:space="preserve"> on the</w:t>
      </w:r>
      <w:r>
        <w:rPr>
          <w:rFonts w:ascii="Arial" w:hAnsi="Arial" w:cs="Arial"/>
          <w:bCs/>
        </w:rPr>
        <w:t xml:space="preserve"> </w:t>
      </w:r>
      <w:r w:rsidRPr="00D80B1F">
        <w:rPr>
          <w:rFonts w:ascii="Arial" w:hAnsi="Arial" w:cs="Arial"/>
          <w:bCs/>
        </w:rPr>
        <w:t xml:space="preserve">current list of persons engaged in investment activities in Iran created by the California Department of General Services </w:t>
      </w:r>
      <w:r>
        <w:rPr>
          <w:rFonts w:ascii="Arial" w:hAnsi="Arial" w:cs="Arial"/>
          <w:bCs/>
        </w:rPr>
        <w:t xml:space="preserve">(“DGS”) </w:t>
      </w:r>
      <w:r w:rsidRPr="00D80B1F">
        <w:rPr>
          <w:rFonts w:ascii="Arial" w:hAnsi="Arial" w:cs="Arial"/>
          <w:bCs/>
        </w:rPr>
        <w:t>pursuant to Public Contract Code section 2203(b)</w:t>
      </w:r>
      <w:r>
        <w:rPr>
          <w:rFonts w:ascii="Arial" w:hAnsi="Arial" w:cs="Arial"/>
          <w:bCs/>
        </w:rPr>
        <w:t xml:space="preserve">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D80B1F">
        <w:rPr>
          <w:rFonts w:ascii="Arial" w:hAnsi="Arial" w:cs="Arial"/>
        </w:rPr>
        <w:t xml:space="preserve">; </w:t>
      </w:r>
      <w:r w:rsidRPr="007458FB">
        <w:rPr>
          <w:rFonts w:ascii="Arial" w:hAnsi="Arial" w:cs="Arial"/>
        </w:rPr>
        <w:t>or</w:t>
      </w:r>
      <w:r w:rsidRPr="00D80B1F">
        <w:rPr>
          <w:rFonts w:ascii="Arial" w:hAnsi="Arial" w:cs="Arial"/>
        </w:rPr>
        <w:t xml:space="preserve"> </w:t>
      </w:r>
      <w:r>
        <w:rPr>
          <w:rFonts w:ascii="Arial" w:hAnsi="Arial" w:cs="Arial"/>
        </w:rPr>
        <w:t xml:space="preserve">b) demonstrate it has been exempted from the certification requirement for that solicitation or contract pursuant to Public Contract Code section 2203(c) or (d). </w:t>
      </w:r>
      <w:r w:rsidRPr="00D80B1F">
        <w:rPr>
          <w:rFonts w:ascii="Arial" w:hAnsi="Arial" w:cs="Arial"/>
        </w:rPr>
        <w:t xml:space="preserve"> </w:t>
      </w:r>
    </w:p>
    <w:p w14:paraId="4C9F6701" w14:textId="77777777" w:rsidR="00EA241C" w:rsidRDefault="00EA241C" w:rsidP="00C64C94">
      <w:pPr>
        <w:jc w:val="both"/>
        <w:rPr>
          <w:rFonts w:ascii="Arial" w:hAnsi="Arial" w:cs="Arial"/>
        </w:rPr>
      </w:pPr>
    </w:p>
    <w:p w14:paraId="1A3F63C9"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0CE3E85F" w14:textId="77777777" w:rsidR="00EA241C" w:rsidRPr="005321B1" w:rsidRDefault="00EA241C" w:rsidP="00C64C94">
      <w:pPr>
        <w:rPr>
          <w:rFonts w:ascii="Arial" w:hAnsi="Arial" w:cs="Arial"/>
        </w:rPr>
      </w:pPr>
    </w:p>
    <w:p w14:paraId="1E562987"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6A83EF8A"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6289769E"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7A292548"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88468"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1C7108"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5EF87A00"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7883225"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615FBB74"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D6D338E"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1A75AB20"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0A74E7F"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1D7B338F"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2F32AA9D" w14:textId="77777777" w:rsidR="00EA241C" w:rsidRPr="005321B1" w:rsidRDefault="00EA241C" w:rsidP="00C64C94">
      <w:pPr>
        <w:pStyle w:val="HTMLPreformatted"/>
        <w:rPr>
          <w:rFonts w:ascii="Arial" w:hAnsi="Arial" w:cs="Arial"/>
          <w:sz w:val="24"/>
          <w:szCs w:val="24"/>
        </w:rPr>
      </w:pPr>
    </w:p>
    <w:p w14:paraId="45C82785"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2AA0F508"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7BE4F3F7" w14:textId="77777777" w:rsidR="00EA241C" w:rsidRDefault="00EA241C" w:rsidP="00C64C94">
      <w:pPr>
        <w:pStyle w:val="HTMLPreformatted"/>
        <w:jc w:val="both"/>
        <w:rPr>
          <w:rFonts w:ascii="Arial" w:hAnsi="Arial" w:cs="Arial"/>
          <w:bCs/>
        </w:rPr>
      </w:pPr>
    </w:p>
    <w:p w14:paraId="1970568D"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05B5109B"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5A82AB6B"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4AB253"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A7CD7A"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5D346756"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1F70980"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4FC46CA9" w14:textId="77777777" w:rsidTr="007458FB">
        <w:tblPrEx>
          <w:tblCellMar>
            <w:left w:w="108" w:type="dxa"/>
            <w:right w:w="108" w:type="dxa"/>
          </w:tblCellMar>
        </w:tblPrEx>
        <w:trPr>
          <w:trHeight w:val="480"/>
        </w:trPr>
        <w:tc>
          <w:tcPr>
            <w:tcW w:w="6486" w:type="dxa"/>
          </w:tcPr>
          <w:p w14:paraId="3E6D4767"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0159093F"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3D8960C5" w14:textId="77777777" w:rsidR="00EA241C" w:rsidRDefault="00EA241C" w:rsidP="00C64C94"/>
    <w:p w14:paraId="5A522E8C" w14:textId="77777777" w:rsidR="00EA241C" w:rsidRDefault="00EA241C"/>
    <w:sectPr w:rsidR="00EA241C"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1D189" w14:textId="77777777" w:rsidR="00831D74" w:rsidRDefault="00831D74" w:rsidP="000800B7">
      <w:r>
        <w:separator/>
      </w:r>
    </w:p>
  </w:endnote>
  <w:endnote w:type="continuationSeparator" w:id="0">
    <w:p w14:paraId="43AFD62A" w14:textId="77777777" w:rsidR="00831D74" w:rsidRDefault="00831D74" w:rsidP="0008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DE36" w14:textId="77777777" w:rsidR="009B1CB4" w:rsidRDefault="009B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04A0" w14:textId="77777777" w:rsidR="009B1CB4" w:rsidRDefault="009B1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1463" w14:textId="77777777" w:rsidR="009B1CB4" w:rsidRDefault="009B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C69DD" w14:textId="77777777" w:rsidR="00831D74" w:rsidRDefault="00831D74" w:rsidP="000800B7">
      <w:r>
        <w:separator/>
      </w:r>
    </w:p>
  </w:footnote>
  <w:footnote w:type="continuationSeparator" w:id="0">
    <w:p w14:paraId="27F44DAC" w14:textId="77777777" w:rsidR="00831D74" w:rsidRDefault="00831D74" w:rsidP="0008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25E5" w14:textId="77777777" w:rsidR="009B1CB4" w:rsidRDefault="009B1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63AF" w14:textId="77777777" w:rsidR="000800B7" w:rsidRPr="000800B7" w:rsidRDefault="000800B7" w:rsidP="000800B7">
    <w:pPr>
      <w:pStyle w:val="Header"/>
      <w:rPr>
        <w:rFonts w:ascii="Calibri" w:hAnsi="Calibri" w:cs="Calibri"/>
        <w:sz w:val="22"/>
        <w:szCs w:val="22"/>
      </w:rPr>
    </w:pPr>
    <w:r w:rsidRPr="000800B7">
      <w:rPr>
        <w:rFonts w:ascii="Calibri" w:hAnsi="Calibri" w:cs="Calibri"/>
        <w:sz w:val="22"/>
        <w:szCs w:val="22"/>
      </w:rPr>
      <w:t xml:space="preserve">RFP Title:  </w:t>
    </w:r>
    <w:r w:rsidR="00C12531" w:rsidRPr="00307CA4">
      <w:rPr>
        <w:rFonts w:ascii="Calibri" w:hAnsi="Calibri" w:cs="Calibri"/>
        <w:sz w:val="22"/>
        <w:szCs w:val="22"/>
      </w:rPr>
      <w:t>Closed Captioning Services</w:t>
    </w:r>
  </w:p>
  <w:p w14:paraId="263F0BEA" w14:textId="5D493C56" w:rsidR="000800B7" w:rsidRPr="000800B7" w:rsidRDefault="000800B7" w:rsidP="000800B7">
    <w:pPr>
      <w:tabs>
        <w:tab w:val="center" w:pos="4680"/>
        <w:tab w:val="right" w:pos="9360"/>
      </w:tabs>
      <w:rPr>
        <w:rFonts w:ascii="Calibri" w:hAnsi="Calibri" w:cs="Calibri"/>
        <w:sz w:val="22"/>
        <w:szCs w:val="22"/>
      </w:rPr>
    </w:pPr>
    <w:r w:rsidRPr="000800B7">
      <w:rPr>
        <w:rFonts w:ascii="Calibri" w:hAnsi="Calibri" w:cs="Calibri"/>
        <w:sz w:val="22"/>
        <w:szCs w:val="22"/>
      </w:rPr>
      <w:t>RFP Number:  BAP-20</w:t>
    </w:r>
    <w:r w:rsidR="00111645">
      <w:rPr>
        <w:rFonts w:ascii="Calibri" w:hAnsi="Calibri" w:cs="Calibri"/>
        <w:sz w:val="22"/>
        <w:szCs w:val="22"/>
      </w:rPr>
      <w:t>20</w:t>
    </w:r>
    <w:r w:rsidRPr="000800B7">
      <w:rPr>
        <w:rFonts w:ascii="Calibri" w:hAnsi="Calibri" w:cs="Calibri"/>
        <w:sz w:val="22"/>
        <w:szCs w:val="22"/>
      </w:rPr>
      <w:t>-</w:t>
    </w:r>
    <w:r w:rsidR="00111645">
      <w:rPr>
        <w:rFonts w:ascii="Calibri" w:hAnsi="Calibri" w:cs="Calibri"/>
        <w:sz w:val="22"/>
        <w:szCs w:val="22"/>
      </w:rPr>
      <w:t>1</w:t>
    </w:r>
    <w:r w:rsidR="009B1CB4">
      <w:rPr>
        <w:rFonts w:ascii="Calibri" w:hAnsi="Calibri" w:cs="Calibri"/>
        <w:sz w:val="22"/>
        <w:szCs w:val="22"/>
      </w:rPr>
      <w:t>4</w:t>
    </w:r>
    <w:bookmarkStart w:id="0" w:name="_GoBack"/>
    <w:bookmarkEnd w:id="0"/>
    <w:r w:rsidRPr="000800B7">
      <w:rPr>
        <w:rFonts w:ascii="Calibri" w:hAnsi="Calibri" w:cs="Calibri"/>
        <w:sz w:val="22"/>
        <w:szCs w:val="22"/>
      </w:rPr>
      <w:t>-</w:t>
    </w:r>
    <w:r w:rsidR="00111645">
      <w:rPr>
        <w:rFonts w:ascii="Calibri" w:hAnsi="Calibri" w:cs="Calibri"/>
        <w:sz w:val="22"/>
        <w:szCs w:val="22"/>
      </w:rPr>
      <w:t>D</w:t>
    </w:r>
    <w:r w:rsidRPr="000800B7">
      <w:rPr>
        <w:rFonts w:ascii="Calibri" w:hAnsi="Calibri" w:cs="Calibri"/>
        <w:sz w:val="22"/>
        <w:szCs w:val="22"/>
      </w:rPr>
      <w:t>M</w:t>
    </w:r>
  </w:p>
  <w:p w14:paraId="5BB8D397" w14:textId="77777777" w:rsidR="000800B7" w:rsidRDefault="000800B7">
    <w:pPr>
      <w:pStyle w:val="Header"/>
    </w:pPr>
  </w:p>
  <w:p w14:paraId="5C9A41EA" w14:textId="77777777" w:rsidR="000800B7" w:rsidRDefault="00080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CF04" w14:textId="77777777" w:rsidR="009B1CB4" w:rsidRDefault="009B1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13C95"/>
    <w:rsid w:val="000800B7"/>
    <w:rsid w:val="00111645"/>
    <w:rsid w:val="0011220F"/>
    <w:rsid w:val="00153664"/>
    <w:rsid w:val="00183692"/>
    <w:rsid w:val="001B72FC"/>
    <w:rsid w:val="002669A2"/>
    <w:rsid w:val="002A1397"/>
    <w:rsid w:val="00307CA4"/>
    <w:rsid w:val="00322485"/>
    <w:rsid w:val="00394671"/>
    <w:rsid w:val="003E0B30"/>
    <w:rsid w:val="003F13A1"/>
    <w:rsid w:val="004A7398"/>
    <w:rsid w:val="005321B1"/>
    <w:rsid w:val="005C6F02"/>
    <w:rsid w:val="005F462B"/>
    <w:rsid w:val="0064350C"/>
    <w:rsid w:val="00663120"/>
    <w:rsid w:val="006B2E55"/>
    <w:rsid w:val="007458FB"/>
    <w:rsid w:val="007B4B54"/>
    <w:rsid w:val="007E16AC"/>
    <w:rsid w:val="0081111A"/>
    <w:rsid w:val="00831D74"/>
    <w:rsid w:val="0083647A"/>
    <w:rsid w:val="00851FC3"/>
    <w:rsid w:val="00960F49"/>
    <w:rsid w:val="009B1CB4"/>
    <w:rsid w:val="00AA751B"/>
    <w:rsid w:val="00B357D4"/>
    <w:rsid w:val="00C10231"/>
    <w:rsid w:val="00C12531"/>
    <w:rsid w:val="00C64C94"/>
    <w:rsid w:val="00CA4F40"/>
    <w:rsid w:val="00D80B1F"/>
    <w:rsid w:val="00E53FAB"/>
    <w:rsid w:val="00EA241C"/>
    <w:rsid w:val="00F06975"/>
    <w:rsid w:val="00F1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8AD6B51"/>
  <w15:docId w15:val="{E598DED1-EC1D-43D4-85D6-6A0957D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0800B7"/>
    <w:pPr>
      <w:tabs>
        <w:tab w:val="center" w:pos="4680"/>
        <w:tab w:val="right" w:pos="9360"/>
      </w:tabs>
    </w:pPr>
  </w:style>
  <w:style w:type="character" w:customStyle="1" w:styleId="HeaderChar">
    <w:name w:val="Header Char"/>
    <w:basedOn w:val="DefaultParagraphFont"/>
    <w:link w:val="Header"/>
    <w:uiPriority w:val="99"/>
    <w:rsid w:val="000800B7"/>
    <w:rPr>
      <w:sz w:val="20"/>
      <w:szCs w:val="20"/>
    </w:rPr>
  </w:style>
  <w:style w:type="paragraph" w:styleId="Footer">
    <w:name w:val="footer"/>
    <w:basedOn w:val="Normal"/>
    <w:link w:val="FooterChar"/>
    <w:uiPriority w:val="99"/>
    <w:unhideWhenUsed/>
    <w:rsid w:val="000800B7"/>
    <w:pPr>
      <w:tabs>
        <w:tab w:val="center" w:pos="4680"/>
        <w:tab w:val="right" w:pos="9360"/>
      </w:tabs>
    </w:pPr>
  </w:style>
  <w:style w:type="character" w:customStyle="1" w:styleId="FooterChar">
    <w:name w:val="Footer Char"/>
    <w:basedOn w:val="DefaultParagraphFont"/>
    <w:link w:val="Footer"/>
    <w:uiPriority w:val="99"/>
    <w:rsid w:val="000800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11</cp:revision>
  <dcterms:created xsi:type="dcterms:W3CDTF">2017-04-13T16:12:00Z</dcterms:created>
  <dcterms:modified xsi:type="dcterms:W3CDTF">2020-11-06T20:27:00Z</dcterms:modified>
</cp:coreProperties>
</file>