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E384CA" w14:textId="77777777" w:rsidR="00EB45FE" w:rsidRDefault="00EB45FE" w:rsidP="003C0E8D">
      <w:pPr>
        <w:spacing w:before="0" w:after="0" w:line="240" w:lineRule="auto"/>
        <w:rPr>
          <w:sz w:val="20"/>
        </w:rPr>
      </w:pPr>
      <w:r>
        <w:rPr>
          <w:sz w:val="20"/>
        </w:rPr>
        <w:t>This form is used to initiate</w:t>
      </w:r>
      <w:r w:rsidR="002F13B3">
        <w:rPr>
          <w:sz w:val="20"/>
        </w:rPr>
        <w:t xml:space="preserve"> </w:t>
      </w:r>
      <w:r>
        <w:rPr>
          <w:sz w:val="20"/>
        </w:rPr>
        <w:t>I</w:t>
      </w:r>
      <w:r w:rsidR="00035D02">
        <w:rPr>
          <w:sz w:val="20"/>
        </w:rPr>
        <w:t xml:space="preserve">nformation </w:t>
      </w:r>
      <w:r>
        <w:rPr>
          <w:sz w:val="20"/>
        </w:rPr>
        <w:t>T</w:t>
      </w:r>
      <w:r w:rsidR="00035D02">
        <w:rPr>
          <w:sz w:val="20"/>
        </w:rPr>
        <w:t>echnology</w:t>
      </w:r>
      <w:r w:rsidR="000403E9">
        <w:rPr>
          <w:sz w:val="20"/>
        </w:rPr>
        <w:t xml:space="preserve"> Advisory Committee</w:t>
      </w:r>
      <w:r w:rsidR="00292346">
        <w:rPr>
          <w:sz w:val="20"/>
        </w:rPr>
        <w:t xml:space="preserve"> (IT</w:t>
      </w:r>
      <w:r w:rsidR="000403E9">
        <w:rPr>
          <w:sz w:val="20"/>
        </w:rPr>
        <w:t>AC</w:t>
      </w:r>
      <w:r w:rsidR="00292346">
        <w:rPr>
          <w:sz w:val="20"/>
        </w:rPr>
        <w:t>)</w:t>
      </w:r>
      <w:r w:rsidR="00035D02">
        <w:rPr>
          <w:sz w:val="20"/>
        </w:rPr>
        <w:t xml:space="preserve"> </w:t>
      </w:r>
      <w:r w:rsidR="00822C77">
        <w:rPr>
          <w:sz w:val="20"/>
        </w:rPr>
        <w:t xml:space="preserve">projects. </w:t>
      </w:r>
      <w:r>
        <w:rPr>
          <w:sz w:val="20"/>
        </w:rPr>
        <w:t xml:space="preserve">It is </w:t>
      </w:r>
      <w:r w:rsidRPr="00E05453">
        <w:rPr>
          <w:sz w:val="20"/>
        </w:rPr>
        <w:t>submit</w:t>
      </w:r>
      <w:r>
        <w:rPr>
          <w:sz w:val="20"/>
        </w:rPr>
        <w:t>ted</w:t>
      </w:r>
      <w:r w:rsidRPr="00E05453">
        <w:rPr>
          <w:sz w:val="20"/>
        </w:rPr>
        <w:t xml:space="preserve"> to </w:t>
      </w:r>
      <w:hyperlink r:id="rId8" w:history="1">
        <w:r w:rsidR="00822C77" w:rsidRPr="00482768">
          <w:rPr>
            <w:rStyle w:val="Hyperlink"/>
            <w:sz w:val="20"/>
          </w:rPr>
          <w:t>itac@jud.ca.gov</w:t>
        </w:r>
      </w:hyperlink>
      <w:r w:rsidR="00822C77">
        <w:rPr>
          <w:sz w:val="20"/>
        </w:rPr>
        <w:t xml:space="preserve"> (or in escalated circumstances, </w:t>
      </w:r>
      <w:hyperlink r:id="rId9" w:history="1">
        <w:r w:rsidR="00822C77" w:rsidRPr="00482768">
          <w:rPr>
            <w:rStyle w:val="Hyperlink"/>
            <w:sz w:val="20"/>
          </w:rPr>
          <w:t>jctc@jud.ca.gov</w:t>
        </w:r>
      </w:hyperlink>
      <w:r w:rsidR="00822C77">
        <w:rPr>
          <w:sz w:val="20"/>
        </w:rPr>
        <w:t xml:space="preserve">) </w:t>
      </w:r>
      <w:r w:rsidRPr="00E05453">
        <w:rPr>
          <w:sz w:val="20"/>
        </w:rPr>
        <w:t>for processing</w:t>
      </w:r>
      <w:r w:rsidR="00822C77">
        <w:rPr>
          <w:sz w:val="20"/>
        </w:rPr>
        <w:t xml:space="preserve">, </w:t>
      </w:r>
      <w:r>
        <w:rPr>
          <w:sz w:val="20"/>
        </w:rPr>
        <w:t xml:space="preserve">which includes </w:t>
      </w:r>
      <w:r w:rsidR="003A037B">
        <w:rPr>
          <w:sz w:val="20"/>
        </w:rPr>
        <w:t>review and consideration for inclusion as a committee annual agenda project</w:t>
      </w:r>
      <w:r>
        <w:rPr>
          <w:sz w:val="20"/>
        </w:rPr>
        <w:t>.</w:t>
      </w:r>
      <w:r w:rsidR="00822C77">
        <w:rPr>
          <w:sz w:val="20"/>
        </w:rPr>
        <w:t xml:space="preserve"> </w:t>
      </w:r>
      <w:r w:rsidR="00AA2AFA">
        <w:rPr>
          <w:sz w:val="20"/>
        </w:rPr>
        <w:t xml:space="preserve">Instructions on completing the request are </w:t>
      </w:r>
      <w:r w:rsidR="00822C77">
        <w:rPr>
          <w:sz w:val="20"/>
        </w:rPr>
        <w:t>annotated via the</w:t>
      </w:r>
      <w:r w:rsidR="00265DE9">
        <w:rPr>
          <w:sz w:val="20"/>
        </w:rPr>
        <w:t xml:space="preserve"> MSWord</w:t>
      </w:r>
      <w:r w:rsidR="00822C77">
        <w:rPr>
          <w:sz w:val="20"/>
        </w:rPr>
        <w:t xml:space="preserve"> comments feature</w:t>
      </w:r>
      <w:r w:rsidR="00AA2AFA">
        <w:rPr>
          <w:sz w:val="20"/>
        </w:rPr>
        <w:t>.</w:t>
      </w:r>
    </w:p>
    <w:p w14:paraId="0B69FCAC" w14:textId="77777777" w:rsidR="00EB45FE" w:rsidRPr="00253ECD" w:rsidRDefault="00EB45FE" w:rsidP="00EB45FE">
      <w:pPr>
        <w:pStyle w:val="Heading1"/>
      </w:pPr>
      <w:r w:rsidRPr="00253ECD">
        <w:t>Administrative info</w:t>
      </w:r>
      <w:r w:rsidR="00292346">
        <w:t>rmation</w:t>
      </w:r>
      <w:r>
        <w:rPr>
          <w:vertAlign w:val="superscript"/>
        </w:rPr>
        <w:t xml:space="preserve"> </w:t>
      </w:r>
      <w:r w:rsidRPr="00C07D9B">
        <w:rPr>
          <w:rFonts w:ascii="Arial" w:hAnsi="Arial"/>
          <w:i/>
          <w:caps w:val="0"/>
          <w:sz w:val="16"/>
        </w:rPr>
        <w:t>(To be completed by requestor, to extent info</w:t>
      </w:r>
      <w:r w:rsidR="00265DE9">
        <w:rPr>
          <w:rFonts w:ascii="Arial" w:hAnsi="Arial"/>
          <w:i/>
          <w:caps w:val="0"/>
          <w:sz w:val="16"/>
        </w:rPr>
        <w:t>rmation</w:t>
      </w:r>
      <w:r w:rsidRPr="00C07D9B">
        <w:rPr>
          <w:rFonts w:ascii="Arial" w:hAnsi="Arial"/>
          <w:i/>
          <w:caps w:val="0"/>
          <w:sz w:val="16"/>
        </w:rPr>
        <w:t xml:space="preserve"> is known)</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3"/>
        <w:gridCol w:w="2747"/>
        <w:gridCol w:w="2034"/>
        <w:gridCol w:w="1201"/>
        <w:gridCol w:w="1805"/>
        <w:gridCol w:w="249"/>
      </w:tblGrid>
      <w:tr w:rsidR="00EB45FE" w:rsidRPr="00E407F0" w14:paraId="1184D6AF" w14:textId="77777777" w:rsidTr="00265DE9">
        <w:trPr>
          <w:trHeight w:val="62"/>
          <w:jc w:val="center"/>
        </w:trPr>
        <w:tc>
          <w:tcPr>
            <w:tcW w:w="9380" w:type="dxa"/>
            <w:gridSpan w:val="5"/>
            <w:tcBorders>
              <w:top w:val="single" w:sz="4" w:space="0" w:color="auto"/>
              <w:bottom w:val="nil"/>
              <w:right w:val="nil"/>
            </w:tcBorders>
            <w:shd w:val="clear" w:color="auto" w:fill="E6E6E6"/>
            <w:vAlign w:val="center"/>
          </w:tcPr>
          <w:p w14:paraId="7C0F0A4D" w14:textId="77777777" w:rsidR="00EB45FE" w:rsidRPr="00E407F0" w:rsidRDefault="00EB45FE" w:rsidP="00A07F09">
            <w:pPr>
              <w:pStyle w:val="TableBody"/>
            </w:pPr>
          </w:p>
        </w:tc>
        <w:tc>
          <w:tcPr>
            <w:tcW w:w="249" w:type="dxa"/>
            <w:tcBorders>
              <w:top w:val="single" w:sz="4" w:space="0" w:color="auto"/>
              <w:left w:val="nil"/>
              <w:bottom w:val="nil"/>
            </w:tcBorders>
            <w:shd w:val="clear" w:color="auto" w:fill="E6E6E6"/>
            <w:vAlign w:val="center"/>
          </w:tcPr>
          <w:p w14:paraId="680B3889" w14:textId="77777777" w:rsidR="00EB45FE" w:rsidRPr="00E407F0" w:rsidRDefault="00EB45FE" w:rsidP="00A07F09">
            <w:pPr>
              <w:pStyle w:val="TableBody"/>
            </w:pPr>
          </w:p>
        </w:tc>
      </w:tr>
      <w:tr w:rsidR="006578A5" w:rsidRPr="00E407F0" w14:paraId="0217246A" w14:textId="77777777" w:rsidTr="00265DE9">
        <w:trPr>
          <w:trHeight w:val="143"/>
          <w:jc w:val="center"/>
        </w:trPr>
        <w:tc>
          <w:tcPr>
            <w:tcW w:w="0" w:type="auto"/>
            <w:tcBorders>
              <w:top w:val="nil"/>
              <w:bottom w:val="nil"/>
            </w:tcBorders>
            <w:shd w:val="clear" w:color="auto" w:fill="E6E6E6"/>
            <w:vAlign w:val="center"/>
          </w:tcPr>
          <w:p w14:paraId="302CB52B" w14:textId="77777777" w:rsidR="00EB45FE" w:rsidRPr="00E407F0" w:rsidRDefault="00EB45FE" w:rsidP="00A07F09">
            <w:pPr>
              <w:pStyle w:val="TableBody"/>
            </w:pPr>
            <w:commentRangeStart w:id="0"/>
            <w:r w:rsidRPr="00E407F0">
              <w:t>Project Name</w:t>
            </w:r>
            <w:commentRangeEnd w:id="0"/>
            <w:r w:rsidR="003F686E">
              <w:rPr>
                <w:rStyle w:val="CommentReference"/>
                <w:rFonts w:ascii="Times New Roman" w:eastAsia="Times New Roman" w:hAnsi="Times New Roman"/>
              </w:rPr>
              <w:commentReference w:id="0"/>
            </w:r>
          </w:p>
        </w:tc>
        <w:tc>
          <w:tcPr>
            <w:tcW w:w="4781" w:type="dxa"/>
            <w:gridSpan w:val="2"/>
            <w:tcBorders>
              <w:top w:val="single" w:sz="4" w:space="0" w:color="auto"/>
              <w:bottom w:val="single" w:sz="4" w:space="0" w:color="auto"/>
            </w:tcBorders>
            <w:shd w:val="clear" w:color="auto" w:fill="auto"/>
            <w:vAlign w:val="center"/>
          </w:tcPr>
          <w:p w14:paraId="3E2EF1F0" w14:textId="77777777" w:rsidR="00EB45FE" w:rsidRPr="00615262" w:rsidRDefault="00EB45FE" w:rsidP="004D26CF">
            <w:pPr>
              <w:pStyle w:val="Style1"/>
              <w:rPr>
                <w:b w:val="0"/>
                <w:sz w:val="18"/>
                <w:szCs w:val="18"/>
              </w:rPr>
            </w:pPr>
          </w:p>
        </w:tc>
        <w:tc>
          <w:tcPr>
            <w:tcW w:w="1201" w:type="dxa"/>
            <w:tcBorders>
              <w:top w:val="nil"/>
              <w:bottom w:val="nil"/>
              <w:right w:val="nil"/>
            </w:tcBorders>
            <w:shd w:val="clear" w:color="auto" w:fill="C6D9F1" w:themeFill="text2" w:themeFillTint="33"/>
            <w:vAlign w:val="center"/>
          </w:tcPr>
          <w:p w14:paraId="2A044A52" w14:textId="77777777" w:rsidR="00EB45FE" w:rsidRPr="00E407F0" w:rsidRDefault="001D672C" w:rsidP="00A07F09">
            <w:pPr>
              <w:pStyle w:val="TableBody"/>
            </w:pPr>
            <w:r w:rsidRPr="00E407F0">
              <w:t>IT</w:t>
            </w:r>
            <w:r w:rsidR="006759E4">
              <w:t>AC</w:t>
            </w:r>
            <w:r w:rsidR="00EB45FE" w:rsidRPr="00E407F0">
              <w:t xml:space="preserve"> Request ID</w:t>
            </w:r>
          </w:p>
        </w:tc>
        <w:tc>
          <w:tcPr>
            <w:tcW w:w="1805" w:type="dxa"/>
            <w:tcBorders>
              <w:top w:val="single" w:sz="4" w:space="0" w:color="auto"/>
              <w:bottom w:val="single" w:sz="4" w:space="0" w:color="auto"/>
              <w:right w:val="single" w:sz="4" w:space="0" w:color="auto"/>
            </w:tcBorders>
            <w:shd w:val="clear" w:color="auto" w:fill="auto"/>
            <w:vAlign w:val="center"/>
          </w:tcPr>
          <w:p w14:paraId="01A4063B" w14:textId="77777777" w:rsidR="00EB45FE" w:rsidRPr="00B15C3F" w:rsidRDefault="00B15C3F" w:rsidP="00A07F09">
            <w:pPr>
              <w:pStyle w:val="TableBody"/>
            </w:pPr>
            <w:r w:rsidRPr="00B15C3F">
              <w:t>&lt;ITAC assigns</w:t>
            </w:r>
            <w:r w:rsidR="00265DE9" w:rsidRPr="00B15C3F">
              <w:t>&gt;</w:t>
            </w:r>
          </w:p>
        </w:tc>
        <w:tc>
          <w:tcPr>
            <w:tcW w:w="249" w:type="dxa"/>
            <w:tcBorders>
              <w:top w:val="nil"/>
              <w:left w:val="single" w:sz="4" w:space="0" w:color="auto"/>
              <w:bottom w:val="nil"/>
            </w:tcBorders>
            <w:shd w:val="pct10" w:color="auto" w:fill="auto"/>
            <w:vAlign w:val="center"/>
          </w:tcPr>
          <w:p w14:paraId="0C8FC221" w14:textId="77777777" w:rsidR="00EB45FE" w:rsidRPr="00E407F0" w:rsidRDefault="00EB45FE" w:rsidP="00A07F09">
            <w:pPr>
              <w:pStyle w:val="TableBody"/>
            </w:pPr>
          </w:p>
        </w:tc>
      </w:tr>
      <w:tr w:rsidR="00EB45FE" w:rsidRPr="00E407F0" w14:paraId="6D30137D" w14:textId="77777777" w:rsidTr="00265DE9">
        <w:trPr>
          <w:trHeight w:val="58"/>
          <w:jc w:val="center"/>
        </w:trPr>
        <w:tc>
          <w:tcPr>
            <w:tcW w:w="9380" w:type="dxa"/>
            <w:gridSpan w:val="5"/>
            <w:tcBorders>
              <w:top w:val="nil"/>
              <w:bottom w:val="nil"/>
              <w:right w:val="nil"/>
            </w:tcBorders>
            <w:shd w:val="clear" w:color="auto" w:fill="E6E6E6"/>
            <w:vAlign w:val="center"/>
          </w:tcPr>
          <w:p w14:paraId="4CDCACDE" w14:textId="77777777" w:rsidR="00EB45FE" w:rsidRPr="00E407F0" w:rsidRDefault="00EB45FE" w:rsidP="00A07F09">
            <w:pPr>
              <w:pStyle w:val="TableBody"/>
            </w:pPr>
          </w:p>
        </w:tc>
        <w:tc>
          <w:tcPr>
            <w:tcW w:w="249" w:type="dxa"/>
            <w:tcBorders>
              <w:top w:val="nil"/>
              <w:left w:val="nil"/>
              <w:bottom w:val="nil"/>
            </w:tcBorders>
            <w:shd w:val="pct10" w:color="auto" w:fill="auto"/>
            <w:vAlign w:val="center"/>
          </w:tcPr>
          <w:p w14:paraId="48E0A53E" w14:textId="77777777" w:rsidR="00EB45FE" w:rsidRPr="00E407F0" w:rsidRDefault="00EB45FE" w:rsidP="00A07F09">
            <w:pPr>
              <w:pStyle w:val="TableBody"/>
            </w:pPr>
          </w:p>
        </w:tc>
      </w:tr>
      <w:tr w:rsidR="006578A5" w:rsidRPr="00E407F0" w14:paraId="1DCBC1FD" w14:textId="77777777" w:rsidTr="00265DE9">
        <w:trPr>
          <w:trHeight w:val="143"/>
          <w:jc w:val="center"/>
        </w:trPr>
        <w:tc>
          <w:tcPr>
            <w:tcW w:w="0" w:type="auto"/>
            <w:tcBorders>
              <w:top w:val="nil"/>
              <w:bottom w:val="nil"/>
            </w:tcBorders>
            <w:shd w:val="clear" w:color="auto" w:fill="E6E6E6"/>
            <w:vAlign w:val="center"/>
          </w:tcPr>
          <w:p w14:paraId="686885B0" w14:textId="77777777" w:rsidR="00EB45FE" w:rsidRPr="00E407F0" w:rsidRDefault="00EB45FE" w:rsidP="00A07F09">
            <w:pPr>
              <w:pStyle w:val="TableBody"/>
            </w:pPr>
            <w:bookmarkStart w:id="1" w:name="_Toc307584014"/>
            <w:commentRangeStart w:id="2"/>
            <w:r w:rsidRPr="00E407F0">
              <w:t>Request Title</w:t>
            </w:r>
            <w:commentRangeEnd w:id="2"/>
            <w:r w:rsidR="005A01F1">
              <w:rPr>
                <w:rStyle w:val="CommentReference"/>
                <w:rFonts w:ascii="Times New Roman" w:eastAsia="Times New Roman" w:hAnsi="Times New Roman"/>
              </w:rPr>
              <w:commentReference w:id="2"/>
            </w:r>
          </w:p>
        </w:tc>
        <w:tc>
          <w:tcPr>
            <w:tcW w:w="4781" w:type="dxa"/>
            <w:gridSpan w:val="2"/>
            <w:tcBorders>
              <w:top w:val="single" w:sz="4" w:space="0" w:color="auto"/>
              <w:bottom w:val="single" w:sz="4" w:space="0" w:color="auto"/>
            </w:tcBorders>
            <w:shd w:val="clear" w:color="auto" w:fill="auto"/>
            <w:vAlign w:val="center"/>
          </w:tcPr>
          <w:p w14:paraId="0CDDA4B5" w14:textId="77777777" w:rsidR="00EB45FE" w:rsidRPr="00615262" w:rsidRDefault="00EB45FE" w:rsidP="004D26CF">
            <w:pPr>
              <w:spacing w:before="60" w:after="60" w:line="240" w:lineRule="auto"/>
              <w:rPr>
                <w:rFonts w:ascii="Arial" w:hAnsi="Arial" w:cs="Arial"/>
                <w:sz w:val="18"/>
                <w:szCs w:val="18"/>
              </w:rPr>
            </w:pPr>
          </w:p>
        </w:tc>
        <w:tc>
          <w:tcPr>
            <w:tcW w:w="1201" w:type="dxa"/>
            <w:tcBorders>
              <w:top w:val="nil"/>
              <w:bottom w:val="nil"/>
            </w:tcBorders>
            <w:shd w:val="clear" w:color="auto" w:fill="C6D9F1" w:themeFill="text2" w:themeFillTint="33"/>
            <w:vAlign w:val="center"/>
          </w:tcPr>
          <w:p w14:paraId="2E045938" w14:textId="77777777" w:rsidR="00EB45FE" w:rsidRPr="00E407F0" w:rsidRDefault="00EB45FE" w:rsidP="00A07F09">
            <w:pPr>
              <w:pStyle w:val="TableBody"/>
            </w:pPr>
            <w:r w:rsidRPr="00E407F0">
              <w:t xml:space="preserve"> Other ID</w:t>
            </w:r>
          </w:p>
        </w:tc>
        <w:tc>
          <w:tcPr>
            <w:tcW w:w="1805" w:type="dxa"/>
            <w:tcBorders>
              <w:top w:val="single" w:sz="4" w:space="0" w:color="auto"/>
              <w:bottom w:val="single" w:sz="4" w:space="0" w:color="auto"/>
            </w:tcBorders>
            <w:shd w:val="clear" w:color="auto" w:fill="auto"/>
            <w:vAlign w:val="center"/>
          </w:tcPr>
          <w:p w14:paraId="77DF8C49" w14:textId="77777777" w:rsidR="00EB45FE" w:rsidRPr="00B15C3F" w:rsidRDefault="00B15C3F" w:rsidP="00A07F09">
            <w:pPr>
              <w:pStyle w:val="TableBody"/>
            </w:pPr>
            <w:r w:rsidRPr="00B15C3F">
              <w:t>&lt;JCIT assigns</w:t>
            </w:r>
            <w:r w:rsidR="00265DE9" w:rsidRPr="00B15C3F">
              <w:t>&gt;</w:t>
            </w:r>
          </w:p>
        </w:tc>
        <w:tc>
          <w:tcPr>
            <w:tcW w:w="249" w:type="dxa"/>
            <w:tcBorders>
              <w:top w:val="nil"/>
              <w:bottom w:val="nil"/>
            </w:tcBorders>
            <w:shd w:val="pct10" w:color="auto" w:fill="auto"/>
            <w:vAlign w:val="center"/>
          </w:tcPr>
          <w:p w14:paraId="5615CFA5" w14:textId="77777777" w:rsidR="00EB45FE" w:rsidRPr="00E407F0" w:rsidRDefault="00EB45FE" w:rsidP="00A07F09">
            <w:pPr>
              <w:pStyle w:val="TableBody"/>
            </w:pPr>
          </w:p>
        </w:tc>
      </w:tr>
      <w:tr w:rsidR="00EB45FE" w:rsidRPr="00E407F0" w14:paraId="02385089" w14:textId="77777777" w:rsidTr="00265DE9">
        <w:trPr>
          <w:trHeight w:val="58"/>
          <w:jc w:val="center"/>
        </w:trPr>
        <w:tc>
          <w:tcPr>
            <w:tcW w:w="9380" w:type="dxa"/>
            <w:gridSpan w:val="5"/>
            <w:tcBorders>
              <w:top w:val="nil"/>
              <w:bottom w:val="nil"/>
              <w:right w:val="nil"/>
            </w:tcBorders>
            <w:shd w:val="clear" w:color="auto" w:fill="E6E6E6"/>
            <w:vAlign w:val="center"/>
          </w:tcPr>
          <w:p w14:paraId="2CDDC09B" w14:textId="77777777" w:rsidR="00EB45FE" w:rsidRPr="00E407F0" w:rsidRDefault="00EB45FE" w:rsidP="00A07F09">
            <w:pPr>
              <w:pStyle w:val="TableBody"/>
            </w:pPr>
          </w:p>
        </w:tc>
        <w:tc>
          <w:tcPr>
            <w:tcW w:w="249" w:type="dxa"/>
            <w:tcBorders>
              <w:top w:val="nil"/>
              <w:left w:val="nil"/>
              <w:bottom w:val="nil"/>
            </w:tcBorders>
            <w:shd w:val="pct10" w:color="auto" w:fill="auto"/>
            <w:vAlign w:val="center"/>
          </w:tcPr>
          <w:p w14:paraId="5232CEE7" w14:textId="77777777" w:rsidR="00EB45FE" w:rsidRPr="00E407F0" w:rsidRDefault="00EB45FE" w:rsidP="00A07F09">
            <w:pPr>
              <w:pStyle w:val="TableBody"/>
            </w:pPr>
          </w:p>
        </w:tc>
      </w:tr>
      <w:tr w:rsidR="00263171" w:rsidRPr="00E407F0" w14:paraId="55447969" w14:textId="77777777" w:rsidTr="00265DE9">
        <w:tblPrEx>
          <w:tblLook w:val="01E0" w:firstRow="1" w:lastRow="1" w:firstColumn="1" w:lastColumn="1" w:noHBand="0" w:noVBand="0"/>
        </w:tblPrEx>
        <w:trPr>
          <w:trHeight w:val="89"/>
          <w:tblHeader/>
          <w:jc w:val="center"/>
        </w:trPr>
        <w:tc>
          <w:tcPr>
            <w:tcW w:w="0" w:type="auto"/>
            <w:tcBorders>
              <w:top w:val="nil"/>
              <w:bottom w:val="nil"/>
            </w:tcBorders>
            <w:shd w:val="clear" w:color="auto" w:fill="E6E6E6"/>
            <w:vAlign w:val="center"/>
          </w:tcPr>
          <w:p w14:paraId="4576385D" w14:textId="77777777" w:rsidR="00EB45FE" w:rsidRPr="00E407F0" w:rsidRDefault="006A39EA" w:rsidP="00A07F09">
            <w:pPr>
              <w:pStyle w:val="TableBody"/>
            </w:pPr>
            <w:commentRangeStart w:id="3"/>
            <w:r>
              <w:t>Category</w:t>
            </w:r>
            <w:commentRangeEnd w:id="3"/>
            <w:r w:rsidR="003538BD">
              <w:rPr>
                <w:rStyle w:val="CommentReference"/>
                <w:rFonts w:ascii="Times New Roman" w:eastAsia="Times New Roman" w:hAnsi="Times New Roman"/>
              </w:rPr>
              <w:commentReference w:id="3"/>
            </w:r>
          </w:p>
        </w:tc>
        <w:tc>
          <w:tcPr>
            <w:tcW w:w="7787" w:type="dxa"/>
            <w:gridSpan w:val="4"/>
            <w:tcBorders>
              <w:top w:val="single" w:sz="4" w:space="0" w:color="auto"/>
              <w:bottom w:val="single" w:sz="4" w:space="0" w:color="auto"/>
            </w:tcBorders>
            <w:shd w:val="clear" w:color="auto" w:fill="auto"/>
          </w:tcPr>
          <w:p w14:paraId="635D2226" w14:textId="77777777" w:rsidR="00B25DED" w:rsidRPr="00B25DED" w:rsidRDefault="00E20D05" w:rsidP="00A07F09">
            <w:pPr>
              <w:pStyle w:val="TableBody"/>
            </w:pPr>
            <w:r w:rsidRPr="00B25DED">
              <w:rPr>
                <w:color w:val="000000"/>
              </w:rPr>
              <w:fldChar w:fldCharType="begin">
                <w:ffData>
                  <w:name w:val=""/>
                  <w:enabled/>
                  <w:calcOnExit w:val="0"/>
                  <w:checkBox>
                    <w:sizeAuto/>
                    <w:default w:val="0"/>
                  </w:checkBox>
                </w:ffData>
              </w:fldChar>
            </w:r>
            <w:r w:rsidR="00B25DED" w:rsidRPr="00B25DED">
              <w:rPr>
                <w:color w:val="000000"/>
              </w:rPr>
              <w:instrText xml:space="preserve"> FORMCHECKBOX </w:instrText>
            </w:r>
            <w:r w:rsidR="00C35C6C">
              <w:rPr>
                <w:color w:val="000000"/>
              </w:rPr>
            </w:r>
            <w:r w:rsidR="00C35C6C">
              <w:rPr>
                <w:color w:val="000000"/>
              </w:rPr>
              <w:fldChar w:fldCharType="separate"/>
            </w:r>
            <w:r w:rsidRPr="00B25DED">
              <w:rPr>
                <w:color w:val="000000"/>
              </w:rPr>
              <w:fldChar w:fldCharType="end"/>
            </w:r>
            <w:r w:rsidR="00B25DED" w:rsidRPr="00B25DED">
              <w:t xml:space="preserve"> Branchwide Technology Program or Solution </w:t>
            </w:r>
          </w:p>
          <w:p w14:paraId="06F3FEE6" w14:textId="77777777" w:rsidR="00B25DED" w:rsidRPr="00B25DED" w:rsidRDefault="00B25DED" w:rsidP="00A07F09">
            <w:pPr>
              <w:pStyle w:val="TableBody"/>
            </w:pPr>
            <w:r w:rsidRPr="00B25DED">
              <w:tab/>
              <w:t>e.g., to develop a proof of concept, pilot solution, process, or event</w:t>
            </w:r>
          </w:p>
          <w:p w14:paraId="59867107" w14:textId="77777777" w:rsidR="00B25DED" w:rsidRPr="00B25DED" w:rsidRDefault="00E20D05" w:rsidP="00A07F09">
            <w:pPr>
              <w:pStyle w:val="TableBody"/>
            </w:pPr>
            <w:r w:rsidRPr="00B25DED">
              <w:rPr>
                <w:color w:val="000000"/>
              </w:rPr>
              <w:fldChar w:fldCharType="begin">
                <w:ffData>
                  <w:name w:val=""/>
                  <w:enabled/>
                  <w:calcOnExit w:val="0"/>
                  <w:checkBox>
                    <w:sizeAuto/>
                    <w:default w:val="0"/>
                  </w:checkBox>
                </w:ffData>
              </w:fldChar>
            </w:r>
            <w:r w:rsidR="00B25DED" w:rsidRPr="00B25DED">
              <w:rPr>
                <w:color w:val="000000"/>
              </w:rPr>
              <w:instrText xml:space="preserve"> FORMCHECKBOX </w:instrText>
            </w:r>
            <w:r w:rsidR="00C35C6C">
              <w:rPr>
                <w:color w:val="000000"/>
              </w:rPr>
            </w:r>
            <w:r w:rsidR="00C35C6C">
              <w:rPr>
                <w:color w:val="000000"/>
              </w:rPr>
              <w:fldChar w:fldCharType="separate"/>
            </w:r>
            <w:r w:rsidRPr="00B25DED">
              <w:rPr>
                <w:color w:val="000000"/>
              </w:rPr>
              <w:fldChar w:fldCharType="end"/>
            </w:r>
            <w:r w:rsidR="00B25DED" w:rsidRPr="00B25DED">
              <w:t xml:space="preserve"> Branchwide Policy, Standard, Guideline, Study, and/or Report</w:t>
            </w:r>
            <w:r w:rsidR="00B25DED" w:rsidRPr="00B25DED">
              <w:tab/>
              <w:t xml:space="preserve"> </w:t>
            </w:r>
          </w:p>
          <w:p w14:paraId="15AB1195" w14:textId="77777777" w:rsidR="00B25DED" w:rsidRPr="00B25DED" w:rsidRDefault="00B25DED" w:rsidP="00A07F09">
            <w:pPr>
              <w:pStyle w:val="TableBody"/>
            </w:pPr>
            <w:r w:rsidRPr="00B25DED">
              <w:tab/>
              <w:t>e.g., to conduct research, survey, report findings</w:t>
            </w:r>
            <w:r w:rsidR="00E97A5D">
              <w:t xml:space="preserve">, or define </w:t>
            </w:r>
            <w:r w:rsidRPr="00B25DED">
              <w:t>a court best practice</w:t>
            </w:r>
          </w:p>
          <w:bookmarkStart w:id="4" w:name="Check1"/>
          <w:p w14:paraId="5ECE3427" w14:textId="77777777" w:rsidR="00B25DED" w:rsidRDefault="00E20D05" w:rsidP="00A07F09">
            <w:pPr>
              <w:pStyle w:val="TableBody"/>
            </w:pPr>
            <w:r w:rsidRPr="00B25DED">
              <w:fldChar w:fldCharType="begin">
                <w:ffData>
                  <w:name w:val="Check1"/>
                  <w:enabled/>
                  <w:calcOnExit w:val="0"/>
                  <w:checkBox>
                    <w:sizeAuto/>
                    <w:default w:val="0"/>
                  </w:checkBox>
                </w:ffData>
              </w:fldChar>
            </w:r>
            <w:r w:rsidR="00B25DED" w:rsidRPr="00B25DED">
              <w:instrText xml:space="preserve"> FORMCHECKBOX </w:instrText>
            </w:r>
            <w:r w:rsidR="00C35C6C">
              <w:fldChar w:fldCharType="separate"/>
            </w:r>
            <w:r w:rsidRPr="00B25DED">
              <w:fldChar w:fldCharType="end"/>
            </w:r>
            <w:bookmarkEnd w:id="4"/>
            <w:r w:rsidR="00B25DED" w:rsidRPr="00B25DED">
              <w:t xml:space="preserve"> Rule or Judicial Council Form</w:t>
            </w:r>
          </w:p>
          <w:p w14:paraId="27B3B0C2" w14:textId="77777777" w:rsidR="008D5C52" w:rsidRPr="00B25DED" w:rsidRDefault="00B25DED" w:rsidP="00A07F09">
            <w:pPr>
              <w:pStyle w:val="TableBody"/>
            </w:pPr>
            <w:r>
              <w:tab/>
            </w:r>
            <w:r w:rsidRPr="00B25DED">
              <w:t xml:space="preserve">e.g., to systematically analyze and propose amendments to modernize rules of court </w:t>
            </w:r>
          </w:p>
        </w:tc>
        <w:tc>
          <w:tcPr>
            <w:tcW w:w="249" w:type="dxa"/>
            <w:tcBorders>
              <w:top w:val="nil"/>
              <w:bottom w:val="nil"/>
            </w:tcBorders>
            <w:shd w:val="pct10" w:color="auto" w:fill="auto"/>
            <w:vAlign w:val="center"/>
          </w:tcPr>
          <w:p w14:paraId="3390CE3B" w14:textId="77777777" w:rsidR="00EB45FE" w:rsidRPr="00E407F0" w:rsidRDefault="00EB45FE" w:rsidP="00A07F09">
            <w:pPr>
              <w:pStyle w:val="TableBody"/>
            </w:pPr>
          </w:p>
        </w:tc>
      </w:tr>
      <w:tr w:rsidR="00263171" w:rsidRPr="00E407F0" w14:paraId="6EBE9A74" w14:textId="77777777" w:rsidTr="00265DE9">
        <w:trPr>
          <w:trHeight w:val="58"/>
          <w:jc w:val="center"/>
        </w:trPr>
        <w:tc>
          <w:tcPr>
            <w:tcW w:w="9380" w:type="dxa"/>
            <w:gridSpan w:val="5"/>
            <w:tcBorders>
              <w:top w:val="nil"/>
              <w:left w:val="single" w:sz="4" w:space="0" w:color="auto"/>
              <w:bottom w:val="single" w:sz="4" w:space="0" w:color="auto"/>
              <w:right w:val="nil"/>
            </w:tcBorders>
            <w:shd w:val="clear" w:color="auto" w:fill="E6E6E6"/>
            <w:vAlign w:val="center"/>
          </w:tcPr>
          <w:p w14:paraId="3EF29207" w14:textId="77777777" w:rsidR="00263171" w:rsidRPr="00E407F0" w:rsidRDefault="00263171" w:rsidP="00A07F09">
            <w:pPr>
              <w:pStyle w:val="TableBody"/>
            </w:pPr>
          </w:p>
        </w:tc>
        <w:tc>
          <w:tcPr>
            <w:tcW w:w="249" w:type="dxa"/>
            <w:tcBorders>
              <w:top w:val="nil"/>
              <w:left w:val="nil"/>
              <w:bottom w:val="single" w:sz="4" w:space="0" w:color="auto"/>
              <w:right w:val="single" w:sz="4" w:space="0" w:color="auto"/>
            </w:tcBorders>
            <w:shd w:val="pct10" w:color="auto" w:fill="auto"/>
            <w:vAlign w:val="center"/>
          </w:tcPr>
          <w:p w14:paraId="7AD8EB0F" w14:textId="77777777" w:rsidR="00263171" w:rsidRPr="00E407F0" w:rsidRDefault="00263171" w:rsidP="00A07F09">
            <w:pPr>
              <w:pStyle w:val="TableBody"/>
            </w:pPr>
          </w:p>
        </w:tc>
      </w:tr>
      <w:tr w:rsidR="00263171" w:rsidRPr="00E407F0" w14:paraId="06D51F11" w14:textId="77777777" w:rsidTr="009221D5">
        <w:trPr>
          <w:trHeight w:val="62"/>
          <w:jc w:val="center"/>
        </w:trPr>
        <w:tc>
          <w:tcPr>
            <w:tcW w:w="9629" w:type="dxa"/>
            <w:gridSpan w:val="6"/>
            <w:tcBorders>
              <w:top w:val="single" w:sz="4" w:space="0" w:color="auto"/>
              <w:left w:val="nil"/>
              <w:bottom w:val="nil"/>
              <w:right w:val="nil"/>
            </w:tcBorders>
            <w:shd w:val="clear" w:color="auto" w:fill="auto"/>
            <w:vAlign w:val="center"/>
          </w:tcPr>
          <w:p w14:paraId="213845A9" w14:textId="77777777" w:rsidR="00263171" w:rsidRPr="000C06D1" w:rsidRDefault="00263171" w:rsidP="00A07F09">
            <w:pPr>
              <w:pStyle w:val="TableBody"/>
            </w:pPr>
          </w:p>
        </w:tc>
      </w:tr>
      <w:tr w:rsidR="006578A5" w:rsidRPr="00E407F0" w14:paraId="3CAA9BDA" w14:textId="77777777" w:rsidTr="00164ECB">
        <w:trPr>
          <w:trHeight w:val="58"/>
          <w:jc w:val="center"/>
        </w:trPr>
        <w:tc>
          <w:tcPr>
            <w:tcW w:w="0" w:type="auto"/>
            <w:vMerge w:val="restart"/>
            <w:tcBorders>
              <w:right w:val="nil"/>
            </w:tcBorders>
            <w:shd w:val="clear" w:color="auto" w:fill="E6E6E6"/>
            <w:vAlign w:val="bottom"/>
          </w:tcPr>
          <w:p w14:paraId="39158B45" w14:textId="77777777" w:rsidR="00263171" w:rsidRPr="00E407F0" w:rsidRDefault="00263171" w:rsidP="00A07F09">
            <w:pPr>
              <w:pStyle w:val="TableBody"/>
            </w:pPr>
            <w:r w:rsidRPr="00E407F0">
              <w:t>Dates</w:t>
            </w:r>
          </w:p>
        </w:tc>
        <w:tc>
          <w:tcPr>
            <w:tcW w:w="2747" w:type="dxa"/>
            <w:tcBorders>
              <w:left w:val="nil"/>
              <w:bottom w:val="single" w:sz="4" w:space="0" w:color="auto"/>
              <w:right w:val="nil"/>
            </w:tcBorders>
            <w:shd w:val="clear" w:color="auto" w:fill="E6E6E6"/>
            <w:vAlign w:val="center"/>
          </w:tcPr>
          <w:p w14:paraId="0A8CA379" w14:textId="77777777" w:rsidR="00263171" w:rsidRPr="00E407F0" w:rsidRDefault="00263171" w:rsidP="00A07F09">
            <w:pPr>
              <w:pStyle w:val="TableBody"/>
            </w:pPr>
            <w:commentRangeStart w:id="5"/>
            <w:r w:rsidRPr="00E407F0">
              <w:t>Submission Date</w:t>
            </w:r>
            <w:commentRangeEnd w:id="5"/>
            <w:r w:rsidR="00D56E44">
              <w:rPr>
                <w:rStyle w:val="CommentReference"/>
                <w:rFonts w:ascii="Times New Roman" w:eastAsia="Times New Roman" w:hAnsi="Times New Roman"/>
              </w:rPr>
              <w:commentReference w:id="5"/>
            </w:r>
          </w:p>
        </w:tc>
        <w:tc>
          <w:tcPr>
            <w:tcW w:w="2034" w:type="dxa"/>
            <w:tcBorders>
              <w:left w:val="nil"/>
              <w:bottom w:val="single" w:sz="4" w:space="0" w:color="auto"/>
              <w:right w:val="nil"/>
            </w:tcBorders>
            <w:shd w:val="clear" w:color="auto" w:fill="E6E6E6"/>
            <w:vAlign w:val="center"/>
          </w:tcPr>
          <w:p w14:paraId="5067FE6C" w14:textId="77777777" w:rsidR="00263171" w:rsidRPr="00E407F0" w:rsidRDefault="00263171" w:rsidP="00A07F09">
            <w:pPr>
              <w:pStyle w:val="TableBody"/>
            </w:pPr>
            <w:commentRangeStart w:id="6"/>
            <w:r>
              <w:t xml:space="preserve">Proposed Project </w:t>
            </w:r>
            <w:r w:rsidRPr="00E407F0">
              <w:t>D</w:t>
            </w:r>
            <w:r>
              <w:t>uration</w:t>
            </w:r>
            <w:commentRangeEnd w:id="6"/>
            <w:r w:rsidR="00D56E44">
              <w:rPr>
                <w:rStyle w:val="CommentReference"/>
                <w:rFonts w:ascii="Times New Roman" w:eastAsia="Times New Roman" w:hAnsi="Times New Roman"/>
              </w:rPr>
              <w:commentReference w:id="6"/>
            </w:r>
          </w:p>
        </w:tc>
        <w:tc>
          <w:tcPr>
            <w:tcW w:w="3006" w:type="dxa"/>
            <w:gridSpan w:val="2"/>
            <w:tcBorders>
              <w:top w:val="single" w:sz="4" w:space="0" w:color="auto"/>
              <w:left w:val="nil"/>
              <w:bottom w:val="single" w:sz="4" w:space="0" w:color="auto"/>
              <w:right w:val="nil"/>
            </w:tcBorders>
            <w:shd w:val="clear" w:color="auto" w:fill="E6E6E6"/>
            <w:vAlign w:val="center"/>
          </w:tcPr>
          <w:p w14:paraId="4098482E" w14:textId="77777777" w:rsidR="00263171" w:rsidRPr="00E407F0" w:rsidRDefault="00263171" w:rsidP="00A07F09">
            <w:pPr>
              <w:pStyle w:val="TableBody"/>
            </w:pPr>
            <w:commentRangeStart w:id="7"/>
            <w:r w:rsidRPr="00E407F0">
              <w:t>Rationale</w:t>
            </w:r>
            <w:commentRangeEnd w:id="7"/>
            <w:r w:rsidR="00D56E44">
              <w:rPr>
                <w:rStyle w:val="CommentReference"/>
                <w:rFonts w:ascii="Times New Roman" w:eastAsia="Times New Roman" w:hAnsi="Times New Roman"/>
              </w:rPr>
              <w:commentReference w:id="7"/>
            </w:r>
          </w:p>
        </w:tc>
        <w:tc>
          <w:tcPr>
            <w:tcW w:w="249" w:type="dxa"/>
            <w:tcBorders>
              <w:left w:val="nil"/>
              <w:bottom w:val="nil"/>
            </w:tcBorders>
            <w:shd w:val="clear" w:color="auto" w:fill="E6E6E6"/>
            <w:vAlign w:val="center"/>
          </w:tcPr>
          <w:p w14:paraId="2D15E979" w14:textId="77777777" w:rsidR="00263171" w:rsidRPr="00E407F0" w:rsidRDefault="00263171" w:rsidP="00A07F09">
            <w:pPr>
              <w:pStyle w:val="TableBody"/>
            </w:pPr>
          </w:p>
        </w:tc>
      </w:tr>
      <w:tr w:rsidR="006578A5" w:rsidRPr="00E407F0" w14:paraId="0B57AC12" w14:textId="77777777" w:rsidTr="00265DE9">
        <w:trPr>
          <w:trHeight w:val="74"/>
          <w:jc w:val="center"/>
        </w:trPr>
        <w:tc>
          <w:tcPr>
            <w:tcW w:w="0" w:type="auto"/>
            <w:vMerge/>
            <w:tcBorders>
              <w:bottom w:val="nil"/>
            </w:tcBorders>
            <w:shd w:val="clear" w:color="auto" w:fill="E6E6E6"/>
            <w:vAlign w:val="center"/>
          </w:tcPr>
          <w:p w14:paraId="7829CC50" w14:textId="77777777" w:rsidR="00263171" w:rsidRPr="00E407F0" w:rsidRDefault="00263171" w:rsidP="00A07F09">
            <w:pPr>
              <w:pStyle w:val="TableBody"/>
            </w:pPr>
          </w:p>
        </w:tc>
        <w:tc>
          <w:tcPr>
            <w:tcW w:w="2747" w:type="dxa"/>
            <w:tcBorders>
              <w:bottom w:val="single" w:sz="4" w:space="0" w:color="auto"/>
            </w:tcBorders>
          </w:tcPr>
          <w:p w14:paraId="76901C42" w14:textId="77777777" w:rsidR="00263171" w:rsidRPr="00E407F0" w:rsidRDefault="00263171" w:rsidP="00A07F09">
            <w:pPr>
              <w:pStyle w:val="TableBody"/>
            </w:pPr>
          </w:p>
        </w:tc>
        <w:tc>
          <w:tcPr>
            <w:tcW w:w="2034" w:type="dxa"/>
            <w:tcBorders>
              <w:bottom w:val="single" w:sz="4" w:space="0" w:color="auto"/>
            </w:tcBorders>
          </w:tcPr>
          <w:p w14:paraId="11991248" w14:textId="77777777" w:rsidR="00263171" w:rsidRPr="00FB13A4" w:rsidRDefault="00263171" w:rsidP="00A07F09">
            <w:pPr>
              <w:pStyle w:val="TableBody"/>
            </w:pPr>
          </w:p>
        </w:tc>
        <w:tc>
          <w:tcPr>
            <w:tcW w:w="3006" w:type="dxa"/>
            <w:gridSpan w:val="2"/>
            <w:tcBorders>
              <w:bottom w:val="single" w:sz="4" w:space="0" w:color="auto"/>
            </w:tcBorders>
            <w:shd w:val="clear" w:color="auto" w:fill="auto"/>
          </w:tcPr>
          <w:p w14:paraId="385F02D6" w14:textId="77777777" w:rsidR="00263171" w:rsidRPr="00E407F0" w:rsidRDefault="00263171" w:rsidP="00A07F09">
            <w:pPr>
              <w:pStyle w:val="TableBody"/>
            </w:pPr>
          </w:p>
        </w:tc>
        <w:tc>
          <w:tcPr>
            <w:tcW w:w="249" w:type="dxa"/>
            <w:tcBorders>
              <w:top w:val="nil"/>
              <w:bottom w:val="nil"/>
            </w:tcBorders>
            <w:shd w:val="clear" w:color="auto" w:fill="E6E6E6"/>
            <w:vAlign w:val="center"/>
          </w:tcPr>
          <w:p w14:paraId="2FFCABCD" w14:textId="77777777" w:rsidR="00263171" w:rsidRPr="00E407F0" w:rsidRDefault="00263171" w:rsidP="00A07F09">
            <w:pPr>
              <w:pStyle w:val="TableBody"/>
            </w:pPr>
          </w:p>
        </w:tc>
      </w:tr>
      <w:tr w:rsidR="0044641A" w:rsidRPr="00E407F0" w14:paraId="2D485D2F" w14:textId="77777777" w:rsidTr="0044641A">
        <w:trPr>
          <w:trHeight w:val="74"/>
          <w:jc w:val="center"/>
        </w:trPr>
        <w:tc>
          <w:tcPr>
            <w:tcW w:w="0" w:type="auto"/>
            <w:tcBorders>
              <w:top w:val="nil"/>
              <w:bottom w:val="nil"/>
              <w:right w:val="nil"/>
            </w:tcBorders>
            <w:shd w:val="clear" w:color="auto" w:fill="E6E6E6"/>
            <w:vAlign w:val="center"/>
          </w:tcPr>
          <w:p w14:paraId="3D70E4CA" w14:textId="77777777" w:rsidR="0044641A" w:rsidRDefault="0044641A" w:rsidP="00A07F09">
            <w:pPr>
              <w:pStyle w:val="TableBody"/>
            </w:pPr>
          </w:p>
        </w:tc>
        <w:tc>
          <w:tcPr>
            <w:tcW w:w="7787" w:type="dxa"/>
            <w:gridSpan w:val="4"/>
            <w:tcBorders>
              <w:left w:val="nil"/>
              <w:bottom w:val="single" w:sz="4" w:space="0" w:color="auto"/>
              <w:right w:val="nil"/>
            </w:tcBorders>
            <w:shd w:val="clear" w:color="auto" w:fill="E6E6E6"/>
          </w:tcPr>
          <w:p w14:paraId="2F05E057" w14:textId="77777777" w:rsidR="0044641A" w:rsidRPr="009B33BE" w:rsidRDefault="0044641A" w:rsidP="00A07F09">
            <w:pPr>
              <w:pStyle w:val="TableBody"/>
            </w:pPr>
          </w:p>
        </w:tc>
        <w:tc>
          <w:tcPr>
            <w:tcW w:w="249" w:type="dxa"/>
            <w:tcBorders>
              <w:top w:val="nil"/>
              <w:left w:val="nil"/>
              <w:bottom w:val="nil"/>
            </w:tcBorders>
            <w:shd w:val="clear" w:color="auto" w:fill="E6E6E6"/>
            <w:vAlign w:val="center"/>
          </w:tcPr>
          <w:p w14:paraId="0F7C43F9" w14:textId="77777777" w:rsidR="0044641A" w:rsidRPr="00E407F0" w:rsidRDefault="0044641A" w:rsidP="00A07F09">
            <w:pPr>
              <w:pStyle w:val="TableBody"/>
            </w:pPr>
          </w:p>
        </w:tc>
      </w:tr>
      <w:tr w:rsidR="008862E0" w:rsidRPr="00E407F0" w14:paraId="658D7F75" w14:textId="77777777" w:rsidTr="00265DE9">
        <w:trPr>
          <w:trHeight w:val="74"/>
          <w:jc w:val="center"/>
        </w:trPr>
        <w:tc>
          <w:tcPr>
            <w:tcW w:w="0" w:type="auto"/>
            <w:tcBorders>
              <w:top w:val="nil"/>
              <w:bottom w:val="nil"/>
            </w:tcBorders>
            <w:shd w:val="clear" w:color="auto" w:fill="E6E6E6"/>
            <w:vAlign w:val="center"/>
          </w:tcPr>
          <w:p w14:paraId="4C2B909E" w14:textId="77777777" w:rsidR="00263171" w:rsidRPr="00E407F0" w:rsidRDefault="00263171" w:rsidP="00A07F09">
            <w:pPr>
              <w:pStyle w:val="TableBody"/>
            </w:pPr>
            <w:r>
              <w:t xml:space="preserve">Project </w:t>
            </w:r>
            <w:r w:rsidRPr="00E407F0">
              <w:t>Cycle</w:t>
            </w:r>
          </w:p>
        </w:tc>
        <w:tc>
          <w:tcPr>
            <w:tcW w:w="7787" w:type="dxa"/>
            <w:gridSpan w:val="4"/>
            <w:tcBorders>
              <w:bottom w:val="single" w:sz="4" w:space="0" w:color="auto"/>
            </w:tcBorders>
          </w:tcPr>
          <w:p w14:paraId="3E57CE3F" w14:textId="77777777" w:rsidR="00263171" w:rsidRPr="00E407F0" w:rsidRDefault="00E20D05" w:rsidP="00A07F09">
            <w:pPr>
              <w:pStyle w:val="TableBody"/>
            </w:pPr>
            <w:r w:rsidRPr="009B33BE">
              <w:rPr>
                <w:color w:val="000000" w:themeColor="text1"/>
              </w:rPr>
              <w:fldChar w:fldCharType="begin">
                <w:ffData>
                  <w:name w:val=""/>
                  <w:enabled/>
                  <w:calcOnExit w:val="0"/>
                  <w:checkBox>
                    <w:sizeAuto/>
                    <w:default w:val="0"/>
                  </w:checkBox>
                </w:ffData>
              </w:fldChar>
            </w:r>
            <w:r w:rsidR="009B33BE" w:rsidRPr="009B33BE">
              <w:rPr>
                <w:color w:val="000000" w:themeColor="text1"/>
              </w:rPr>
              <w:instrText xml:space="preserve"> FORMCHECKBOX </w:instrText>
            </w:r>
            <w:r w:rsidR="00C35C6C">
              <w:rPr>
                <w:color w:val="000000" w:themeColor="text1"/>
              </w:rPr>
            </w:r>
            <w:r w:rsidR="00C35C6C">
              <w:rPr>
                <w:color w:val="000000" w:themeColor="text1"/>
              </w:rPr>
              <w:fldChar w:fldCharType="separate"/>
            </w:r>
            <w:r w:rsidRPr="009B33BE">
              <w:rPr>
                <w:color w:val="000000" w:themeColor="text1"/>
              </w:rPr>
              <w:fldChar w:fldCharType="end"/>
            </w:r>
            <w:r w:rsidR="00263171" w:rsidRPr="00E407F0">
              <w:t xml:space="preserve"> </w:t>
            </w:r>
            <w:r w:rsidR="00263171" w:rsidRPr="00E407F0">
              <w:rPr>
                <w:b/>
              </w:rPr>
              <w:t xml:space="preserve">Regular </w:t>
            </w:r>
            <w:r w:rsidR="00263171" w:rsidRPr="00E407F0">
              <w:t xml:space="preserve">(submitted by </w:t>
            </w:r>
            <w:r w:rsidR="00265DE9">
              <w:t>Sept 30</w:t>
            </w:r>
            <w:r w:rsidR="00263171" w:rsidRPr="00E407F0">
              <w:t xml:space="preserve"> for inclusion within following year ITAC Annual Agenda)</w:t>
            </w:r>
          </w:p>
          <w:p w14:paraId="4990205A" w14:textId="77777777" w:rsidR="00263171" w:rsidRPr="00E407F0" w:rsidRDefault="00E20D05" w:rsidP="00A07F09">
            <w:pPr>
              <w:pStyle w:val="TableBody"/>
            </w:pPr>
            <w:r>
              <w:fldChar w:fldCharType="begin">
                <w:ffData>
                  <w:name w:val="Check1"/>
                  <w:enabled/>
                  <w:calcOnExit w:val="0"/>
                  <w:checkBox>
                    <w:sizeAuto/>
                    <w:default w:val="0"/>
                  </w:checkBox>
                </w:ffData>
              </w:fldChar>
            </w:r>
            <w:r w:rsidR="008139BE">
              <w:instrText xml:space="preserve"> FORMCHECKBOX </w:instrText>
            </w:r>
            <w:r w:rsidR="00C35C6C">
              <w:fldChar w:fldCharType="separate"/>
            </w:r>
            <w:r>
              <w:fldChar w:fldCharType="end"/>
            </w:r>
            <w:r w:rsidR="00263171" w:rsidRPr="00E407F0">
              <w:t xml:space="preserve"> </w:t>
            </w:r>
            <w:r w:rsidR="00263171" w:rsidRPr="00E407F0">
              <w:rPr>
                <w:b/>
              </w:rPr>
              <w:t>Urgent</w:t>
            </w:r>
            <w:r w:rsidR="00263171">
              <w:rPr>
                <w:b/>
              </w:rPr>
              <w:t>/Escalated</w:t>
            </w:r>
            <w:r w:rsidR="00263171" w:rsidRPr="00E407F0">
              <w:rPr>
                <w:b/>
              </w:rPr>
              <w:t xml:space="preserve"> </w:t>
            </w:r>
            <w:r w:rsidR="00263171" w:rsidRPr="00E407F0">
              <w:t>(submitted for immediate consideration</w:t>
            </w:r>
            <w:r w:rsidR="00263171">
              <w:t xml:space="preserve">; </w:t>
            </w:r>
            <w:r w:rsidR="00263171" w:rsidRPr="00726127">
              <w:t>this will be routed to the JCTC</w:t>
            </w:r>
            <w:r w:rsidR="00263171">
              <w:t>)</w:t>
            </w:r>
          </w:p>
        </w:tc>
        <w:tc>
          <w:tcPr>
            <w:tcW w:w="249" w:type="dxa"/>
            <w:tcBorders>
              <w:top w:val="nil"/>
              <w:bottom w:val="nil"/>
            </w:tcBorders>
            <w:shd w:val="clear" w:color="auto" w:fill="E6E6E6"/>
            <w:vAlign w:val="center"/>
          </w:tcPr>
          <w:p w14:paraId="3935F1E4" w14:textId="77777777" w:rsidR="00263171" w:rsidRPr="00E407F0" w:rsidRDefault="00263171" w:rsidP="00A07F09">
            <w:pPr>
              <w:pStyle w:val="TableBody"/>
            </w:pPr>
          </w:p>
        </w:tc>
      </w:tr>
      <w:tr w:rsidR="00263171" w:rsidRPr="00E407F0" w14:paraId="5E3F8AAB" w14:textId="77777777" w:rsidTr="00265DE9">
        <w:trPr>
          <w:trHeight w:val="68"/>
          <w:jc w:val="center"/>
        </w:trPr>
        <w:tc>
          <w:tcPr>
            <w:tcW w:w="9380" w:type="dxa"/>
            <w:gridSpan w:val="5"/>
            <w:tcBorders>
              <w:top w:val="nil"/>
              <w:bottom w:val="single" w:sz="4" w:space="0" w:color="auto"/>
              <w:right w:val="nil"/>
            </w:tcBorders>
            <w:shd w:val="clear" w:color="auto" w:fill="E6E6E6"/>
            <w:vAlign w:val="center"/>
          </w:tcPr>
          <w:p w14:paraId="005F9E39" w14:textId="77777777" w:rsidR="00263171" w:rsidRPr="00E407F0" w:rsidRDefault="00263171" w:rsidP="00A07F09">
            <w:pPr>
              <w:pStyle w:val="TableBody"/>
            </w:pPr>
          </w:p>
        </w:tc>
        <w:tc>
          <w:tcPr>
            <w:tcW w:w="249" w:type="dxa"/>
            <w:tcBorders>
              <w:top w:val="nil"/>
              <w:left w:val="nil"/>
              <w:bottom w:val="single" w:sz="4" w:space="0" w:color="auto"/>
            </w:tcBorders>
            <w:shd w:val="clear" w:color="auto" w:fill="E6E6E6"/>
            <w:vAlign w:val="center"/>
          </w:tcPr>
          <w:p w14:paraId="6F45A7B4" w14:textId="77777777" w:rsidR="00263171" w:rsidRPr="00E407F0" w:rsidRDefault="00263171" w:rsidP="00A07F09">
            <w:pPr>
              <w:pStyle w:val="TableBody"/>
            </w:pPr>
          </w:p>
        </w:tc>
      </w:tr>
      <w:tr w:rsidR="00263171" w:rsidRPr="00E407F0" w14:paraId="0EB8A917" w14:textId="77777777" w:rsidTr="009221D5">
        <w:trPr>
          <w:trHeight w:val="62"/>
          <w:jc w:val="center"/>
        </w:trPr>
        <w:tc>
          <w:tcPr>
            <w:tcW w:w="9629" w:type="dxa"/>
            <w:gridSpan w:val="6"/>
            <w:tcBorders>
              <w:top w:val="single" w:sz="4" w:space="0" w:color="auto"/>
              <w:left w:val="nil"/>
              <w:bottom w:val="single" w:sz="4" w:space="0" w:color="auto"/>
              <w:right w:val="nil"/>
            </w:tcBorders>
            <w:shd w:val="clear" w:color="auto" w:fill="auto"/>
            <w:vAlign w:val="center"/>
          </w:tcPr>
          <w:p w14:paraId="46B7A819" w14:textId="77777777" w:rsidR="00263171" w:rsidRPr="000C06D1" w:rsidRDefault="00263171" w:rsidP="00A07F09">
            <w:pPr>
              <w:pStyle w:val="TableBody"/>
            </w:pPr>
          </w:p>
        </w:tc>
      </w:tr>
      <w:tr w:rsidR="00263171" w:rsidRPr="00E407F0" w14:paraId="7782E64F" w14:textId="77777777" w:rsidTr="00265DE9">
        <w:trPr>
          <w:trHeight w:val="62"/>
          <w:jc w:val="center"/>
        </w:trPr>
        <w:tc>
          <w:tcPr>
            <w:tcW w:w="9380" w:type="dxa"/>
            <w:gridSpan w:val="5"/>
            <w:tcBorders>
              <w:top w:val="single" w:sz="4" w:space="0" w:color="auto"/>
              <w:bottom w:val="nil"/>
              <w:right w:val="nil"/>
            </w:tcBorders>
            <w:shd w:val="clear" w:color="auto" w:fill="E6E6E6"/>
            <w:vAlign w:val="center"/>
          </w:tcPr>
          <w:p w14:paraId="5D3BA14F" w14:textId="77777777" w:rsidR="00263171" w:rsidRPr="00E407F0" w:rsidRDefault="00263171" w:rsidP="00A07F09">
            <w:pPr>
              <w:pStyle w:val="TableBody"/>
            </w:pPr>
          </w:p>
        </w:tc>
        <w:tc>
          <w:tcPr>
            <w:tcW w:w="249" w:type="dxa"/>
            <w:tcBorders>
              <w:top w:val="single" w:sz="4" w:space="0" w:color="auto"/>
              <w:left w:val="nil"/>
              <w:bottom w:val="nil"/>
            </w:tcBorders>
            <w:shd w:val="clear" w:color="auto" w:fill="E6E6E6"/>
            <w:vAlign w:val="center"/>
          </w:tcPr>
          <w:p w14:paraId="53A83841" w14:textId="77777777" w:rsidR="00263171" w:rsidRPr="00E407F0" w:rsidRDefault="00263171" w:rsidP="00A07F09">
            <w:pPr>
              <w:pStyle w:val="TableBody"/>
            </w:pPr>
          </w:p>
        </w:tc>
      </w:tr>
      <w:tr w:rsidR="006578A5" w:rsidRPr="00E407F0" w14:paraId="1EBB0CAD" w14:textId="77777777" w:rsidTr="00265DE9">
        <w:trPr>
          <w:trHeight w:val="74"/>
          <w:jc w:val="center"/>
        </w:trPr>
        <w:tc>
          <w:tcPr>
            <w:tcW w:w="0" w:type="auto"/>
            <w:tcBorders>
              <w:top w:val="nil"/>
              <w:bottom w:val="nil"/>
            </w:tcBorders>
            <w:shd w:val="clear" w:color="auto" w:fill="E6E6E6"/>
            <w:vAlign w:val="center"/>
          </w:tcPr>
          <w:p w14:paraId="73CA5696" w14:textId="77777777" w:rsidR="00263171" w:rsidRPr="00E407F0" w:rsidRDefault="00263171" w:rsidP="00A07F09">
            <w:pPr>
              <w:pStyle w:val="TableBody"/>
            </w:pPr>
            <w:commentRangeStart w:id="8"/>
            <w:r w:rsidRPr="00E407F0">
              <w:t>Request Originator</w:t>
            </w:r>
            <w:commentRangeEnd w:id="8"/>
            <w:r w:rsidR="00316141">
              <w:rPr>
                <w:rStyle w:val="CommentReference"/>
                <w:rFonts w:ascii="Times New Roman" w:eastAsia="Times New Roman" w:hAnsi="Times New Roman"/>
              </w:rPr>
              <w:commentReference w:id="8"/>
            </w:r>
          </w:p>
        </w:tc>
        <w:tc>
          <w:tcPr>
            <w:tcW w:w="2747" w:type="dxa"/>
            <w:tcBorders>
              <w:top w:val="single" w:sz="4" w:space="0" w:color="auto"/>
              <w:bottom w:val="single" w:sz="4" w:space="0" w:color="auto"/>
            </w:tcBorders>
            <w:vAlign w:val="center"/>
          </w:tcPr>
          <w:p w14:paraId="3468BC4B" w14:textId="77777777" w:rsidR="00537301" w:rsidRPr="004D26CF" w:rsidRDefault="00537301" w:rsidP="00A07F09">
            <w:pPr>
              <w:pStyle w:val="TableBody"/>
            </w:pPr>
          </w:p>
          <w:p w14:paraId="310C5034" w14:textId="77777777" w:rsidR="00263171" w:rsidRPr="004D26CF" w:rsidRDefault="00263171" w:rsidP="00A07F09">
            <w:pPr>
              <w:pStyle w:val="TableBody"/>
            </w:pPr>
          </w:p>
        </w:tc>
        <w:tc>
          <w:tcPr>
            <w:tcW w:w="2034" w:type="dxa"/>
            <w:tcBorders>
              <w:top w:val="nil"/>
              <w:bottom w:val="nil"/>
            </w:tcBorders>
            <w:shd w:val="clear" w:color="auto" w:fill="E6E6E6"/>
            <w:vAlign w:val="center"/>
          </w:tcPr>
          <w:p w14:paraId="406DB541" w14:textId="77777777" w:rsidR="00263171" w:rsidRPr="00E407F0" w:rsidRDefault="00263171" w:rsidP="00A07F09">
            <w:pPr>
              <w:pStyle w:val="TableBody"/>
            </w:pPr>
            <w:commentRangeStart w:id="9"/>
            <w:r w:rsidRPr="00E407F0">
              <w:t>Organization</w:t>
            </w:r>
            <w:commentRangeEnd w:id="9"/>
            <w:r w:rsidR="00316141">
              <w:rPr>
                <w:rStyle w:val="CommentReference"/>
                <w:rFonts w:ascii="Times New Roman" w:eastAsia="Times New Roman" w:hAnsi="Times New Roman"/>
              </w:rPr>
              <w:commentReference w:id="9"/>
            </w:r>
          </w:p>
        </w:tc>
        <w:tc>
          <w:tcPr>
            <w:tcW w:w="3006" w:type="dxa"/>
            <w:gridSpan w:val="2"/>
            <w:tcBorders>
              <w:top w:val="single" w:sz="4" w:space="0" w:color="auto"/>
              <w:bottom w:val="single" w:sz="4" w:space="0" w:color="auto"/>
            </w:tcBorders>
            <w:vAlign w:val="center"/>
          </w:tcPr>
          <w:p w14:paraId="4BCF5AB3" w14:textId="77777777" w:rsidR="00263171" w:rsidRPr="006C347C" w:rsidRDefault="00263171" w:rsidP="00A07F09">
            <w:pPr>
              <w:pStyle w:val="TableBody"/>
            </w:pPr>
          </w:p>
        </w:tc>
        <w:tc>
          <w:tcPr>
            <w:tcW w:w="249" w:type="dxa"/>
            <w:tcBorders>
              <w:top w:val="nil"/>
              <w:bottom w:val="nil"/>
            </w:tcBorders>
            <w:shd w:val="clear" w:color="auto" w:fill="E6E6E6"/>
            <w:vAlign w:val="center"/>
          </w:tcPr>
          <w:p w14:paraId="6CD767EE" w14:textId="77777777" w:rsidR="00263171" w:rsidRPr="00E407F0" w:rsidRDefault="00263171" w:rsidP="00A07F09">
            <w:pPr>
              <w:pStyle w:val="TableBody"/>
            </w:pPr>
          </w:p>
        </w:tc>
      </w:tr>
      <w:tr w:rsidR="006578A5" w:rsidRPr="00E407F0" w14:paraId="75B41BBB" w14:textId="77777777" w:rsidTr="00A20E37">
        <w:trPr>
          <w:trHeight w:val="278"/>
          <w:jc w:val="center"/>
        </w:trPr>
        <w:tc>
          <w:tcPr>
            <w:tcW w:w="0" w:type="auto"/>
            <w:vMerge w:val="restart"/>
            <w:tcBorders>
              <w:top w:val="nil"/>
              <w:bottom w:val="nil"/>
              <w:right w:val="nil"/>
            </w:tcBorders>
            <w:shd w:val="clear" w:color="auto" w:fill="E6E6E6"/>
            <w:vAlign w:val="center"/>
          </w:tcPr>
          <w:p w14:paraId="08E1FC07" w14:textId="77777777" w:rsidR="00263171" w:rsidRPr="00E407F0" w:rsidRDefault="00263171" w:rsidP="00A07F09">
            <w:pPr>
              <w:pStyle w:val="TableBody"/>
            </w:pPr>
          </w:p>
          <w:p w14:paraId="608E4E57" w14:textId="77777777" w:rsidR="00263171" w:rsidRPr="00E407F0" w:rsidRDefault="00263171" w:rsidP="00A07F09">
            <w:pPr>
              <w:pStyle w:val="TableBody"/>
            </w:pPr>
            <w:commentRangeStart w:id="10"/>
            <w:r w:rsidRPr="00E407F0">
              <w:t xml:space="preserve">Request </w:t>
            </w:r>
            <w:r w:rsidR="00164ECB">
              <w:br/>
            </w:r>
            <w:r w:rsidRPr="00E407F0">
              <w:t>Contact</w:t>
            </w:r>
            <w:commentRangeEnd w:id="10"/>
            <w:r w:rsidR="00316141">
              <w:rPr>
                <w:rStyle w:val="CommentReference"/>
                <w:rFonts w:ascii="Times New Roman" w:eastAsia="Times New Roman" w:hAnsi="Times New Roman"/>
              </w:rPr>
              <w:commentReference w:id="10"/>
            </w:r>
          </w:p>
        </w:tc>
        <w:tc>
          <w:tcPr>
            <w:tcW w:w="2747" w:type="dxa"/>
            <w:tcBorders>
              <w:top w:val="nil"/>
              <w:left w:val="nil"/>
              <w:bottom w:val="single" w:sz="4" w:space="0" w:color="auto"/>
              <w:right w:val="nil"/>
            </w:tcBorders>
            <w:shd w:val="clear" w:color="auto" w:fill="E6E6E6"/>
            <w:vAlign w:val="center"/>
          </w:tcPr>
          <w:p w14:paraId="4E60497B" w14:textId="77777777" w:rsidR="00263171" w:rsidRPr="00E407F0" w:rsidRDefault="00263171" w:rsidP="00A07F09">
            <w:pPr>
              <w:pStyle w:val="TableBody"/>
            </w:pPr>
            <w:r w:rsidRPr="00E407F0">
              <w:t>Name</w:t>
            </w:r>
          </w:p>
        </w:tc>
        <w:tc>
          <w:tcPr>
            <w:tcW w:w="2034" w:type="dxa"/>
            <w:tcBorders>
              <w:top w:val="nil"/>
              <w:left w:val="nil"/>
              <w:bottom w:val="single" w:sz="4" w:space="0" w:color="auto"/>
              <w:right w:val="nil"/>
            </w:tcBorders>
            <w:shd w:val="clear" w:color="auto" w:fill="E6E6E6"/>
            <w:vAlign w:val="center"/>
          </w:tcPr>
          <w:p w14:paraId="5EEFC069" w14:textId="77777777" w:rsidR="00263171" w:rsidRPr="00E407F0" w:rsidRDefault="00263171" w:rsidP="00A07F09">
            <w:pPr>
              <w:pStyle w:val="TableBody"/>
            </w:pPr>
            <w:r w:rsidRPr="00E407F0">
              <w:t>Phone</w:t>
            </w:r>
          </w:p>
        </w:tc>
        <w:tc>
          <w:tcPr>
            <w:tcW w:w="3006" w:type="dxa"/>
            <w:gridSpan w:val="2"/>
            <w:tcBorders>
              <w:top w:val="single" w:sz="4" w:space="0" w:color="auto"/>
              <w:left w:val="nil"/>
              <w:bottom w:val="single" w:sz="4" w:space="0" w:color="auto"/>
              <w:right w:val="nil"/>
            </w:tcBorders>
            <w:shd w:val="clear" w:color="auto" w:fill="E6E6E6"/>
            <w:vAlign w:val="center"/>
          </w:tcPr>
          <w:p w14:paraId="2EB555FC" w14:textId="77777777" w:rsidR="00263171" w:rsidRPr="00E407F0" w:rsidRDefault="00263171" w:rsidP="00A07F09">
            <w:pPr>
              <w:pStyle w:val="TableBody"/>
            </w:pPr>
            <w:r w:rsidRPr="00E407F0">
              <w:t>Email</w:t>
            </w:r>
          </w:p>
        </w:tc>
        <w:tc>
          <w:tcPr>
            <w:tcW w:w="249" w:type="dxa"/>
            <w:tcBorders>
              <w:top w:val="nil"/>
              <w:left w:val="nil"/>
              <w:bottom w:val="nil"/>
            </w:tcBorders>
            <w:shd w:val="clear" w:color="auto" w:fill="E6E6E6"/>
            <w:vAlign w:val="center"/>
          </w:tcPr>
          <w:p w14:paraId="7DB07637" w14:textId="77777777" w:rsidR="00263171" w:rsidRPr="00E407F0" w:rsidRDefault="00263171" w:rsidP="00A07F09">
            <w:pPr>
              <w:pStyle w:val="TableBody"/>
            </w:pPr>
          </w:p>
        </w:tc>
      </w:tr>
      <w:tr w:rsidR="006578A5" w:rsidRPr="00E407F0" w14:paraId="06459256" w14:textId="77777777" w:rsidTr="00A20E37">
        <w:trPr>
          <w:trHeight w:val="161"/>
          <w:jc w:val="center"/>
        </w:trPr>
        <w:tc>
          <w:tcPr>
            <w:tcW w:w="0" w:type="auto"/>
            <w:vMerge/>
            <w:tcBorders>
              <w:bottom w:val="nil"/>
            </w:tcBorders>
            <w:shd w:val="clear" w:color="auto" w:fill="E6E6E6"/>
            <w:vAlign w:val="center"/>
          </w:tcPr>
          <w:p w14:paraId="1998C99A" w14:textId="77777777" w:rsidR="00263171" w:rsidRPr="00E407F0" w:rsidRDefault="00263171" w:rsidP="00A07F09">
            <w:pPr>
              <w:pStyle w:val="TableBody"/>
            </w:pPr>
          </w:p>
        </w:tc>
        <w:tc>
          <w:tcPr>
            <w:tcW w:w="2747" w:type="dxa"/>
            <w:tcBorders>
              <w:bottom w:val="single" w:sz="4" w:space="0" w:color="auto"/>
            </w:tcBorders>
            <w:vAlign w:val="center"/>
          </w:tcPr>
          <w:p w14:paraId="157AC561" w14:textId="77777777" w:rsidR="00263171" w:rsidRPr="006C347C" w:rsidRDefault="00263171" w:rsidP="00A07F09">
            <w:pPr>
              <w:pStyle w:val="TableBody"/>
            </w:pPr>
          </w:p>
        </w:tc>
        <w:tc>
          <w:tcPr>
            <w:tcW w:w="2034" w:type="dxa"/>
            <w:tcBorders>
              <w:bottom w:val="single" w:sz="4" w:space="0" w:color="auto"/>
            </w:tcBorders>
            <w:shd w:val="clear" w:color="auto" w:fill="auto"/>
            <w:vAlign w:val="center"/>
          </w:tcPr>
          <w:p w14:paraId="21F2E911" w14:textId="77777777" w:rsidR="00263171" w:rsidRPr="006C347C" w:rsidRDefault="00263171" w:rsidP="00A07F09">
            <w:pPr>
              <w:pStyle w:val="TableBody"/>
            </w:pPr>
          </w:p>
        </w:tc>
        <w:tc>
          <w:tcPr>
            <w:tcW w:w="3006" w:type="dxa"/>
            <w:gridSpan w:val="2"/>
            <w:tcBorders>
              <w:bottom w:val="single" w:sz="4" w:space="0" w:color="auto"/>
            </w:tcBorders>
            <w:vAlign w:val="center"/>
          </w:tcPr>
          <w:p w14:paraId="7EE3E7F2" w14:textId="77777777" w:rsidR="00263171" w:rsidRPr="006C347C" w:rsidRDefault="00263171" w:rsidP="00A07F09">
            <w:pPr>
              <w:pStyle w:val="TableBody"/>
            </w:pPr>
          </w:p>
        </w:tc>
        <w:tc>
          <w:tcPr>
            <w:tcW w:w="249" w:type="dxa"/>
            <w:tcBorders>
              <w:top w:val="nil"/>
              <w:bottom w:val="nil"/>
            </w:tcBorders>
            <w:shd w:val="clear" w:color="auto" w:fill="E6E6E6"/>
            <w:vAlign w:val="center"/>
          </w:tcPr>
          <w:p w14:paraId="084626A7" w14:textId="77777777" w:rsidR="00263171" w:rsidRPr="00E407F0" w:rsidRDefault="00263171" w:rsidP="00A07F09">
            <w:pPr>
              <w:pStyle w:val="TableBody"/>
            </w:pPr>
          </w:p>
        </w:tc>
      </w:tr>
      <w:tr w:rsidR="00263171" w:rsidRPr="00E407F0" w14:paraId="7AEF67E5" w14:textId="77777777" w:rsidTr="00A20E37">
        <w:trPr>
          <w:trHeight w:val="62"/>
          <w:jc w:val="center"/>
        </w:trPr>
        <w:tc>
          <w:tcPr>
            <w:tcW w:w="9380" w:type="dxa"/>
            <w:gridSpan w:val="5"/>
            <w:tcBorders>
              <w:top w:val="nil"/>
              <w:bottom w:val="single" w:sz="4" w:space="0" w:color="auto"/>
              <w:right w:val="nil"/>
            </w:tcBorders>
            <w:shd w:val="clear" w:color="auto" w:fill="E6E6E6"/>
            <w:vAlign w:val="center"/>
          </w:tcPr>
          <w:p w14:paraId="360BB387" w14:textId="77777777" w:rsidR="00263171" w:rsidRPr="00E407F0" w:rsidRDefault="00263171" w:rsidP="00A07F09">
            <w:pPr>
              <w:pStyle w:val="TableBody"/>
            </w:pPr>
          </w:p>
        </w:tc>
        <w:tc>
          <w:tcPr>
            <w:tcW w:w="249" w:type="dxa"/>
            <w:tcBorders>
              <w:top w:val="nil"/>
              <w:left w:val="nil"/>
              <w:bottom w:val="single" w:sz="4" w:space="0" w:color="auto"/>
            </w:tcBorders>
            <w:shd w:val="clear" w:color="auto" w:fill="DDDDDD"/>
            <w:vAlign w:val="center"/>
          </w:tcPr>
          <w:p w14:paraId="79F3040D" w14:textId="77777777" w:rsidR="00263171" w:rsidRPr="00E407F0" w:rsidRDefault="00263171" w:rsidP="00A07F09">
            <w:pPr>
              <w:pStyle w:val="TableBody"/>
            </w:pPr>
          </w:p>
        </w:tc>
      </w:tr>
      <w:bookmarkEnd w:id="1"/>
    </w:tbl>
    <w:p w14:paraId="4D71C216" w14:textId="77777777" w:rsidR="00A20E37" w:rsidRDefault="00A20E37" w:rsidP="00A20E37">
      <w:pPr>
        <w:pStyle w:val="Heading1"/>
        <w:numPr>
          <w:ilvl w:val="0"/>
          <w:numId w:val="0"/>
        </w:numPr>
        <w:ind w:left="432"/>
      </w:pPr>
    </w:p>
    <w:p w14:paraId="202FB69D" w14:textId="77777777" w:rsidR="00A20E37" w:rsidRDefault="00A20E37">
      <w:pPr>
        <w:spacing w:before="0" w:after="0" w:line="240" w:lineRule="auto"/>
        <w:rPr>
          <w:rFonts w:ascii="Arial Black" w:eastAsia="Times New Roman" w:hAnsi="Arial Black"/>
          <w:bCs/>
          <w:caps/>
          <w:kern w:val="32"/>
        </w:rPr>
      </w:pPr>
      <w:r>
        <w:br w:type="page"/>
      </w:r>
    </w:p>
    <w:p w14:paraId="617D58BC" w14:textId="77777777" w:rsidR="00EB45FE" w:rsidRDefault="00EB45FE" w:rsidP="00EB45FE">
      <w:pPr>
        <w:pStyle w:val="Heading1"/>
      </w:pPr>
      <w:r>
        <w:lastRenderedPageBreak/>
        <w:t xml:space="preserve">Request Summary </w:t>
      </w:r>
      <w:r w:rsidRPr="00C07D9B">
        <w:rPr>
          <w:rFonts w:ascii="Arial" w:hAnsi="Arial"/>
          <w:i/>
          <w:caps w:val="0"/>
          <w:sz w:val="16"/>
        </w:rPr>
        <w:t>(To be completed by requestor)</w:t>
      </w:r>
    </w:p>
    <w:tbl>
      <w:tblPr>
        <w:tblW w:w="9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5"/>
        <w:gridCol w:w="3780"/>
        <w:gridCol w:w="1022"/>
        <w:gridCol w:w="1263"/>
        <w:gridCol w:w="1289"/>
      </w:tblGrid>
      <w:tr w:rsidR="009221D5" w:rsidRPr="00E407F0" w14:paraId="4F280067" w14:textId="77777777" w:rsidTr="0064060D">
        <w:trPr>
          <w:trHeight w:val="70"/>
          <w:jc w:val="center"/>
        </w:trPr>
        <w:tc>
          <w:tcPr>
            <w:tcW w:w="9489" w:type="dxa"/>
            <w:gridSpan w:val="5"/>
            <w:tcBorders>
              <w:top w:val="single" w:sz="4" w:space="0" w:color="auto"/>
              <w:bottom w:val="nil"/>
              <w:right w:val="single" w:sz="4" w:space="0" w:color="auto"/>
            </w:tcBorders>
            <w:shd w:val="clear" w:color="auto" w:fill="E6E6E6"/>
            <w:vAlign w:val="center"/>
          </w:tcPr>
          <w:p w14:paraId="20C20AE0" w14:textId="77777777" w:rsidR="009221D5" w:rsidRPr="00A07F09" w:rsidRDefault="009221D5" w:rsidP="00A07F09">
            <w:pPr>
              <w:pStyle w:val="TableBody"/>
              <w:rPr>
                <w:sz w:val="2"/>
                <w:szCs w:val="2"/>
              </w:rPr>
            </w:pPr>
          </w:p>
        </w:tc>
      </w:tr>
      <w:tr w:rsidR="00EB45FE" w:rsidRPr="00E407F0" w14:paraId="70A3E300" w14:textId="77777777" w:rsidTr="00A07F09">
        <w:tblPrEx>
          <w:tblLook w:val="01E0" w:firstRow="1" w:lastRow="1" w:firstColumn="1" w:lastColumn="1" w:noHBand="0" w:noVBand="0"/>
        </w:tblPrEx>
        <w:trPr>
          <w:trHeight w:val="458"/>
          <w:jc w:val="center"/>
        </w:trPr>
        <w:tc>
          <w:tcPr>
            <w:tcW w:w="2135" w:type="dxa"/>
            <w:tcBorders>
              <w:top w:val="nil"/>
              <w:left w:val="single" w:sz="4" w:space="0" w:color="auto"/>
              <w:bottom w:val="single" w:sz="4" w:space="0" w:color="auto"/>
            </w:tcBorders>
            <w:shd w:val="clear" w:color="auto" w:fill="E6E6E6"/>
            <w:vAlign w:val="center"/>
          </w:tcPr>
          <w:p w14:paraId="4CA43EC4" w14:textId="77777777" w:rsidR="00EB45FE" w:rsidRPr="008862E0" w:rsidRDefault="00EB45FE" w:rsidP="00A07F09">
            <w:pPr>
              <w:pStyle w:val="TableBody"/>
            </w:pPr>
            <w:bookmarkStart w:id="11" w:name="_Toc307584015"/>
            <w:commentRangeStart w:id="12"/>
            <w:r w:rsidRPr="008862E0">
              <w:t>High-Level Summary</w:t>
            </w:r>
            <w:commentRangeEnd w:id="12"/>
            <w:r w:rsidR="00B011AE">
              <w:rPr>
                <w:rStyle w:val="CommentReference"/>
                <w:rFonts w:ascii="Times New Roman" w:eastAsia="Times New Roman" w:hAnsi="Times New Roman"/>
              </w:rPr>
              <w:commentReference w:id="12"/>
            </w:r>
          </w:p>
        </w:tc>
        <w:tc>
          <w:tcPr>
            <w:tcW w:w="7354" w:type="dxa"/>
            <w:gridSpan w:val="4"/>
            <w:tcBorders>
              <w:top w:val="single" w:sz="4" w:space="0" w:color="auto"/>
              <w:bottom w:val="single" w:sz="4" w:space="0" w:color="auto"/>
              <w:right w:val="single" w:sz="4" w:space="0" w:color="auto"/>
            </w:tcBorders>
          </w:tcPr>
          <w:p w14:paraId="5408CCC1" w14:textId="77777777" w:rsidR="00EB45FE" w:rsidRPr="0064060D" w:rsidRDefault="00EB45FE" w:rsidP="00FB13A4">
            <w:pPr>
              <w:spacing w:before="60" w:after="60" w:line="240" w:lineRule="auto"/>
              <w:rPr>
                <w:rFonts w:ascii="Arial" w:hAnsi="Arial" w:cs="Arial"/>
                <w:sz w:val="20"/>
                <w:szCs w:val="20"/>
              </w:rPr>
            </w:pPr>
          </w:p>
        </w:tc>
      </w:tr>
      <w:tr w:rsidR="00E407F0" w:rsidRPr="00E407F0" w14:paraId="6C2FA834" w14:textId="77777777" w:rsidTr="00A07F09">
        <w:tblPrEx>
          <w:tblLook w:val="01E0" w:firstRow="1" w:lastRow="1" w:firstColumn="1" w:lastColumn="1" w:noHBand="0" w:noVBand="0"/>
        </w:tblPrEx>
        <w:trPr>
          <w:trHeight w:val="70"/>
          <w:jc w:val="center"/>
        </w:trPr>
        <w:tc>
          <w:tcPr>
            <w:tcW w:w="2135" w:type="dxa"/>
            <w:tcBorders>
              <w:bottom w:val="single" w:sz="4" w:space="0" w:color="auto"/>
            </w:tcBorders>
            <w:shd w:val="clear" w:color="auto" w:fill="E6E6E6"/>
          </w:tcPr>
          <w:p w14:paraId="5A485D80" w14:textId="77777777" w:rsidR="00E407F0" w:rsidRPr="008862E0" w:rsidRDefault="00E407F0" w:rsidP="00A07F09">
            <w:pPr>
              <w:pStyle w:val="TableBody"/>
            </w:pPr>
            <w:commentRangeStart w:id="13"/>
            <w:r w:rsidRPr="008862E0">
              <w:t>Description</w:t>
            </w:r>
            <w:commentRangeEnd w:id="13"/>
            <w:r w:rsidR="00B011AE">
              <w:rPr>
                <w:rStyle w:val="CommentReference"/>
                <w:rFonts w:ascii="Times New Roman" w:eastAsia="Times New Roman" w:hAnsi="Times New Roman"/>
              </w:rPr>
              <w:commentReference w:id="13"/>
            </w:r>
          </w:p>
        </w:tc>
        <w:tc>
          <w:tcPr>
            <w:tcW w:w="7354" w:type="dxa"/>
            <w:gridSpan w:val="4"/>
            <w:tcBorders>
              <w:top w:val="single" w:sz="4" w:space="0" w:color="auto"/>
              <w:left w:val="nil"/>
              <w:bottom w:val="single" w:sz="4" w:space="0" w:color="auto"/>
            </w:tcBorders>
            <w:shd w:val="clear" w:color="auto" w:fill="auto"/>
          </w:tcPr>
          <w:p w14:paraId="2537E3EC" w14:textId="77777777" w:rsidR="00A23856" w:rsidRPr="0064060D" w:rsidRDefault="00A23856" w:rsidP="0064060D">
            <w:pPr>
              <w:spacing w:before="0" w:after="0"/>
              <w:rPr>
                <w:rFonts w:ascii="Arial" w:hAnsi="Arial" w:cs="Arial"/>
                <w:sz w:val="20"/>
                <w:szCs w:val="20"/>
              </w:rPr>
            </w:pPr>
          </w:p>
        </w:tc>
      </w:tr>
      <w:tr w:rsidR="00E407F0" w:rsidRPr="00E407F0" w14:paraId="6253BB2E" w14:textId="77777777" w:rsidTr="00A07F09">
        <w:tblPrEx>
          <w:tblLook w:val="01E0" w:firstRow="1" w:lastRow="1" w:firstColumn="1" w:lastColumn="1" w:noHBand="0" w:noVBand="0"/>
        </w:tblPrEx>
        <w:trPr>
          <w:trHeight w:val="315"/>
          <w:jc w:val="center"/>
        </w:trPr>
        <w:tc>
          <w:tcPr>
            <w:tcW w:w="2135" w:type="dxa"/>
            <w:tcBorders>
              <w:bottom w:val="single" w:sz="4" w:space="0" w:color="auto"/>
            </w:tcBorders>
            <w:shd w:val="clear" w:color="auto" w:fill="E6E6E6"/>
          </w:tcPr>
          <w:p w14:paraId="7B54BA10" w14:textId="77777777" w:rsidR="00E407F0" w:rsidRPr="00E407F0" w:rsidRDefault="00E407F0" w:rsidP="00A07F09">
            <w:pPr>
              <w:pStyle w:val="TableBody"/>
            </w:pPr>
            <w:commentRangeStart w:id="14"/>
            <w:r w:rsidRPr="00E407F0">
              <w:t>Scope</w:t>
            </w:r>
            <w:r w:rsidR="00623E11">
              <w:t xml:space="preserve"> (Charge)</w:t>
            </w:r>
            <w:commentRangeEnd w:id="14"/>
            <w:r w:rsidR="00C0574E">
              <w:rPr>
                <w:rStyle w:val="CommentReference"/>
                <w:rFonts w:ascii="Times New Roman" w:eastAsia="Times New Roman" w:hAnsi="Times New Roman"/>
              </w:rPr>
              <w:commentReference w:id="14"/>
            </w:r>
          </w:p>
        </w:tc>
        <w:tc>
          <w:tcPr>
            <w:tcW w:w="7354" w:type="dxa"/>
            <w:gridSpan w:val="4"/>
            <w:tcBorders>
              <w:top w:val="single" w:sz="4" w:space="0" w:color="auto"/>
              <w:left w:val="nil"/>
              <w:bottom w:val="single" w:sz="4" w:space="0" w:color="auto"/>
            </w:tcBorders>
            <w:shd w:val="clear" w:color="auto" w:fill="auto"/>
          </w:tcPr>
          <w:p w14:paraId="7C72FCA8" w14:textId="77777777" w:rsidR="00A23856" w:rsidRPr="0064060D" w:rsidRDefault="00A23856" w:rsidP="00A07F09">
            <w:pPr>
              <w:pStyle w:val="TableBody"/>
            </w:pPr>
          </w:p>
        </w:tc>
      </w:tr>
      <w:tr w:rsidR="00E407F0" w:rsidRPr="00E407F0" w14:paraId="6B0148EF" w14:textId="77777777" w:rsidTr="00A07F09">
        <w:tblPrEx>
          <w:tblLook w:val="01E0" w:firstRow="1" w:lastRow="1" w:firstColumn="1" w:lastColumn="1" w:noHBand="0" w:noVBand="0"/>
        </w:tblPrEx>
        <w:trPr>
          <w:trHeight w:val="240"/>
          <w:jc w:val="center"/>
        </w:trPr>
        <w:tc>
          <w:tcPr>
            <w:tcW w:w="2135" w:type="dxa"/>
            <w:tcBorders>
              <w:bottom w:val="single" w:sz="4" w:space="0" w:color="auto"/>
            </w:tcBorders>
            <w:shd w:val="clear" w:color="auto" w:fill="E6E6E6"/>
          </w:tcPr>
          <w:p w14:paraId="4140C12E" w14:textId="77777777" w:rsidR="00E407F0" w:rsidRPr="00E407F0" w:rsidRDefault="00E407F0" w:rsidP="00A07F09">
            <w:pPr>
              <w:pStyle w:val="TableBody"/>
            </w:pPr>
            <w:commentRangeStart w:id="15"/>
            <w:r w:rsidRPr="00E407F0">
              <w:t>Project Origin</w:t>
            </w:r>
            <w:commentRangeEnd w:id="15"/>
            <w:r w:rsidR="00C0574E">
              <w:rPr>
                <w:rStyle w:val="CommentReference"/>
                <w:rFonts w:ascii="Times New Roman" w:eastAsia="Times New Roman" w:hAnsi="Times New Roman"/>
              </w:rPr>
              <w:commentReference w:id="15"/>
            </w:r>
          </w:p>
        </w:tc>
        <w:tc>
          <w:tcPr>
            <w:tcW w:w="7354" w:type="dxa"/>
            <w:gridSpan w:val="4"/>
            <w:tcBorders>
              <w:top w:val="single" w:sz="4" w:space="0" w:color="auto"/>
              <w:left w:val="nil"/>
              <w:bottom w:val="single" w:sz="4" w:space="0" w:color="auto"/>
            </w:tcBorders>
            <w:shd w:val="clear" w:color="auto" w:fill="auto"/>
          </w:tcPr>
          <w:p w14:paraId="6C3FEA02" w14:textId="77777777" w:rsidR="00A23856" w:rsidRPr="0064060D" w:rsidRDefault="00A23856" w:rsidP="00A07F09">
            <w:pPr>
              <w:pStyle w:val="TableBody"/>
            </w:pPr>
          </w:p>
        </w:tc>
      </w:tr>
      <w:tr w:rsidR="00E407F0" w:rsidRPr="00E407F0" w14:paraId="0F77EFCB" w14:textId="77777777" w:rsidTr="00A07F09">
        <w:tblPrEx>
          <w:tblLook w:val="01E0" w:firstRow="1" w:lastRow="1" w:firstColumn="1" w:lastColumn="1" w:noHBand="0" w:noVBand="0"/>
        </w:tblPrEx>
        <w:trPr>
          <w:trHeight w:val="70"/>
          <w:jc w:val="center"/>
        </w:trPr>
        <w:tc>
          <w:tcPr>
            <w:tcW w:w="2135" w:type="dxa"/>
            <w:shd w:val="clear" w:color="auto" w:fill="E6E6E6"/>
          </w:tcPr>
          <w:p w14:paraId="2B57DC8E" w14:textId="77777777" w:rsidR="00E407F0" w:rsidRPr="00E407F0" w:rsidRDefault="00E407F0" w:rsidP="00A07F09">
            <w:pPr>
              <w:pStyle w:val="TableBody"/>
            </w:pPr>
            <w:commentRangeStart w:id="16"/>
            <w:r w:rsidRPr="00E407F0">
              <w:t>Outcomes</w:t>
            </w:r>
            <w:r w:rsidR="00A07F09">
              <w:t>/</w:t>
            </w:r>
            <w:r w:rsidRPr="00E407F0">
              <w:t xml:space="preserve"> Deliverables</w:t>
            </w:r>
            <w:commentRangeEnd w:id="16"/>
            <w:r w:rsidR="00F87F32">
              <w:rPr>
                <w:rStyle w:val="CommentReference"/>
                <w:rFonts w:ascii="Times New Roman" w:eastAsia="Times New Roman" w:hAnsi="Times New Roman"/>
              </w:rPr>
              <w:commentReference w:id="16"/>
            </w:r>
          </w:p>
        </w:tc>
        <w:tc>
          <w:tcPr>
            <w:tcW w:w="7354" w:type="dxa"/>
            <w:gridSpan w:val="4"/>
            <w:tcBorders>
              <w:top w:val="single" w:sz="4" w:space="0" w:color="auto"/>
              <w:left w:val="nil"/>
              <w:bottom w:val="nil"/>
            </w:tcBorders>
            <w:shd w:val="clear" w:color="auto" w:fill="auto"/>
          </w:tcPr>
          <w:p w14:paraId="64B5046F" w14:textId="77777777" w:rsidR="00A23856" w:rsidRPr="0064060D" w:rsidRDefault="00A23856" w:rsidP="00A07F09">
            <w:pPr>
              <w:pStyle w:val="TableBody"/>
            </w:pPr>
          </w:p>
        </w:tc>
      </w:tr>
      <w:tr w:rsidR="00AC151B" w:rsidRPr="00E407F0" w14:paraId="31462B68" w14:textId="77777777" w:rsidTr="00A07F09">
        <w:tblPrEx>
          <w:tblLook w:val="01E0" w:firstRow="1" w:lastRow="1" w:firstColumn="1" w:lastColumn="1" w:noHBand="0" w:noVBand="0"/>
        </w:tblPrEx>
        <w:trPr>
          <w:trHeight w:val="332"/>
          <w:jc w:val="center"/>
        </w:trPr>
        <w:tc>
          <w:tcPr>
            <w:tcW w:w="2135" w:type="dxa"/>
            <w:tcBorders>
              <w:top w:val="single" w:sz="4" w:space="0" w:color="auto"/>
              <w:bottom w:val="single" w:sz="4" w:space="0" w:color="auto"/>
            </w:tcBorders>
            <w:shd w:val="clear" w:color="auto" w:fill="E6E6E6"/>
            <w:vAlign w:val="center"/>
          </w:tcPr>
          <w:p w14:paraId="0736ED94" w14:textId="77777777" w:rsidR="00AC151B" w:rsidRPr="00E407F0" w:rsidRDefault="00AC151B" w:rsidP="00A07F09">
            <w:pPr>
              <w:pStyle w:val="TableBody"/>
            </w:pPr>
            <w:commentRangeStart w:id="17"/>
            <w:r w:rsidRPr="00E407F0">
              <w:t>Benefits</w:t>
            </w:r>
            <w:commentRangeEnd w:id="17"/>
            <w:r w:rsidR="00F361FE">
              <w:rPr>
                <w:rStyle w:val="CommentReference"/>
                <w:rFonts w:ascii="Times New Roman" w:eastAsia="Times New Roman" w:hAnsi="Times New Roman"/>
              </w:rPr>
              <w:commentReference w:id="17"/>
            </w:r>
          </w:p>
        </w:tc>
        <w:tc>
          <w:tcPr>
            <w:tcW w:w="7354" w:type="dxa"/>
            <w:gridSpan w:val="4"/>
            <w:tcBorders>
              <w:top w:val="single" w:sz="4" w:space="0" w:color="auto"/>
              <w:bottom w:val="single" w:sz="4" w:space="0" w:color="auto"/>
            </w:tcBorders>
          </w:tcPr>
          <w:p w14:paraId="61450E65" w14:textId="77777777" w:rsidR="00AC151B" w:rsidRPr="0064060D" w:rsidRDefault="00AC151B" w:rsidP="00E86ADC">
            <w:pPr>
              <w:spacing w:before="60" w:after="60" w:line="240" w:lineRule="auto"/>
              <w:ind w:right="72"/>
              <w:rPr>
                <w:rFonts w:ascii="Arial" w:hAnsi="Arial" w:cs="Arial"/>
                <w:sz w:val="20"/>
                <w:szCs w:val="20"/>
              </w:rPr>
            </w:pPr>
          </w:p>
        </w:tc>
      </w:tr>
      <w:tr w:rsidR="0036790A" w:rsidRPr="00E407F0" w14:paraId="7815DBA6" w14:textId="77777777" w:rsidTr="00A07F09">
        <w:tblPrEx>
          <w:tblLook w:val="01E0" w:firstRow="1" w:lastRow="1" w:firstColumn="1" w:lastColumn="1" w:noHBand="0" w:noVBand="0"/>
        </w:tblPrEx>
        <w:trPr>
          <w:cantSplit/>
          <w:trHeight w:val="521"/>
          <w:jc w:val="center"/>
        </w:trPr>
        <w:tc>
          <w:tcPr>
            <w:tcW w:w="2135" w:type="dxa"/>
            <w:tcBorders>
              <w:top w:val="single" w:sz="4" w:space="0" w:color="auto"/>
              <w:bottom w:val="single" w:sz="4" w:space="0" w:color="auto"/>
              <w:right w:val="single" w:sz="4" w:space="0" w:color="auto"/>
            </w:tcBorders>
            <w:shd w:val="clear" w:color="auto" w:fill="E6E6E6"/>
            <w:vAlign w:val="center"/>
          </w:tcPr>
          <w:p w14:paraId="6BFC1224" w14:textId="77777777" w:rsidR="0036790A" w:rsidRPr="00E407F0" w:rsidRDefault="0036790A" w:rsidP="00A07F09">
            <w:pPr>
              <w:pStyle w:val="TableBody"/>
            </w:pPr>
            <w:commentRangeStart w:id="18"/>
            <w:r w:rsidRPr="00E407F0">
              <w:t>Strategic Alignment</w:t>
            </w:r>
            <w:commentRangeEnd w:id="18"/>
            <w:r w:rsidR="00F361FE">
              <w:rPr>
                <w:rStyle w:val="CommentReference"/>
                <w:rFonts w:ascii="Times New Roman" w:eastAsia="Times New Roman" w:hAnsi="Times New Roman"/>
              </w:rPr>
              <w:commentReference w:id="18"/>
            </w:r>
          </w:p>
        </w:tc>
        <w:tc>
          <w:tcPr>
            <w:tcW w:w="7354" w:type="dxa"/>
            <w:gridSpan w:val="4"/>
            <w:tcBorders>
              <w:top w:val="single" w:sz="4" w:space="0" w:color="auto"/>
              <w:left w:val="single" w:sz="4" w:space="0" w:color="auto"/>
              <w:bottom w:val="single" w:sz="4" w:space="0" w:color="auto"/>
              <w:right w:val="single" w:sz="4" w:space="0" w:color="auto"/>
            </w:tcBorders>
          </w:tcPr>
          <w:sdt>
            <w:sdtPr>
              <w:id w:val="1892668247"/>
              <w:placeholder>
                <w:docPart w:val="0244B52AC272458CB4A7771272A186BD"/>
              </w:placeholder>
              <w:dropDownList>
                <w:listItem w:displayText="&lt;Select alignment to Strategic Goal or Tactical Plan Initiative&gt;" w:value="&lt;Select alignment to Strategic Goal or Tactical Plan Initiative&gt;"/>
                <w:listItem w:displayText="Goal 1: Promote the Digital Court" w:value="Goal 1: Promote the Digital Court"/>
                <w:listItem w:displayText="   Goal 1: Promote the Digital Court: CMS assessment and prioritization" w:value="   Goal 1: Promote the Digital Court: CMS assessment and prioritization"/>
                <w:listItem w:displayText="   Goal 1: Promote the Digital Court: DMS expansion" w:value="   Goal 1: Promote the Digital Court: DMS expansion"/>
                <w:listItem w:displayText="   Goal 1: Promote the Digital Court: Courthouse video connectivity" w:value="   Goal 1: Promote the Digital Court: Courthouse video connectivity"/>
                <w:listItem w:displayText="   Goal 1: Promote the Digital Court: CCPOR" w:value="   Goal 1: Promote the Digital Court: CCPOR"/>
                <w:listItem w:displayText="   Goal 1: Promote the Digital Court: Implement portal for self-represented litigants (SRL)" w:value="   Goal 1: Promote the Digital Court: Implement portal for self-represented litigants (SRL)"/>
                <w:listItem w:displayText="   Goal 1: Promote the Digital Court: Jury management technology enhancements" w:value="   Goal 1: Promote the Digital Court: Jury management technology enhancements"/>
                <w:listItem w:displayText="   Goal 1: Promote the Digital Court: E-filing service provider (EFSP) selection/certification" w:value="   Goal 1: Promote the Digital Court: E-filing service provider (EFSP) selection/certification"/>
                <w:listItem w:displayText="   Goal 1: Promote the Digital Court: E-filing deployment" w:value="   Goal 1: Promote the Digital Court: E-filing deployment"/>
                <w:listItem w:displayText="   Goal 1: Promote the Digital Court: Identify and encourage projects that provide innovative services" w:value="   Goal 1: Promote the Digital Court: Identify and encourage projects that provide innovative services"/>
                <w:listItem w:displayText="   Goal 1: Promote the Digital Court: Establish an &quot;open source&quot; application-sharing community" w:value="   Goal 1: Promote the Digital Court: Establish an &quot;open source&quot; application-sharing community"/>
                <w:listItem w:displayText="   Goal 1: Promote the Digital Court: Develop standard CMS interfaces and data exchanges" w:value="   Goal 1: Promote the Digital Court: Develop standard CMS interfaces and data exchanges"/>
                <w:listItem w:displayText="Goal 2: Optimize Branch Resources" w:value="Goal 2: Optimize Branch Resources"/>
                <w:listItem w:displayText="   Goal 2: Establish hardware and software master branch purchasing/licensing agreements" w:value="   Goal 2: Establish hardware and software master branch purchasing/licensing agreements"/>
                <w:listItem w:displayText="Goal 3: Optimize Infrastructure" w:value="Goal 3: Optimize Infrastructure"/>
                <w:listItem w:displayText="   Goal 3: Extend LAN/WAN initiative to remaining courts" w:value="   Goal 3: Extend LAN/WAN initiative to remaining courts"/>
                <w:listItem w:displayText="   Goal 3: Transition to next-generation branchwide hosting model" w:value="   Goal 3: Transition to next-generation branchwide hosting model"/>
                <w:listItem w:displayText="   Goal 3: Security policy framework for court information systems" w:value="   Goal 3: Security policy framework for court information systems"/>
                <w:listItem w:displayText="   Goal 3: Court disaster recovery framework and pilot" w:value="   Goal 3: Court disaster recovery framework and pilot"/>
                <w:listItem w:displayText="Goal 4: Promote Rule and Legislative Changes" w:value="Goal 4: Promote Rule and Legislative Changes"/>
                <w:listItem w:displayText="   Goal 4: Identify new policy, rule, and legislation change" w:value="   Goal 4: Identify new policy, rule, and legislation change"/>
                <w:listItem w:displayText="NEW ITEM - NOT IN TACTICAL PLAN" w:value="NEW ITEM - NOT IN TACTICAL PLAN"/>
              </w:dropDownList>
            </w:sdtPr>
            <w:sdtEndPr/>
            <w:sdtContent>
              <w:p w14:paraId="4050D55B" w14:textId="77777777" w:rsidR="0036790A" w:rsidRPr="00E407F0" w:rsidRDefault="0036790A" w:rsidP="00A07F09">
                <w:pPr>
                  <w:pStyle w:val="TableBody"/>
                </w:pPr>
                <w:r>
                  <w:t>&lt;Select alignment to Strategic Goal or Tactical Plan Initiative&gt;</w:t>
                </w:r>
              </w:p>
            </w:sdtContent>
          </w:sdt>
        </w:tc>
      </w:tr>
      <w:tr w:rsidR="00AC151B" w:rsidRPr="00E407F0" w14:paraId="0D96DB16" w14:textId="77777777" w:rsidTr="00A07F09">
        <w:tblPrEx>
          <w:tblLook w:val="01E0" w:firstRow="1" w:lastRow="1" w:firstColumn="1" w:lastColumn="1" w:noHBand="0" w:noVBand="0"/>
        </w:tblPrEx>
        <w:trPr>
          <w:cantSplit/>
          <w:trHeight w:val="233"/>
          <w:jc w:val="center"/>
        </w:trPr>
        <w:tc>
          <w:tcPr>
            <w:tcW w:w="2135" w:type="dxa"/>
            <w:tcBorders>
              <w:top w:val="single" w:sz="4" w:space="0" w:color="auto"/>
              <w:bottom w:val="single" w:sz="4" w:space="0" w:color="auto"/>
            </w:tcBorders>
            <w:shd w:val="clear" w:color="auto" w:fill="E6E6E6"/>
            <w:vAlign w:val="center"/>
          </w:tcPr>
          <w:p w14:paraId="7998561A" w14:textId="77777777" w:rsidR="00AC151B" w:rsidRPr="00E407F0" w:rsidRDefault="00AC151B" w:rsidP="00A07F09">
            <w:pPr>
              <w:pStyle w:val="TableBody"/>
            </w:pPr>
            <w:commentRangeStart w:id="19"/>
            <w:r w:rsidRPr="00E407F0">
              <w:t>Potential Funding Sources</w:t>
            </w:r>
            <w:commentRangeEnd w:id="19"/>
            <w:r w:rsidR="00F361FE">
              <w:rPr>
                <w:rStyle w:val="CommentReference"/>
                <w:rFonts w:ascii="Times New Roman" w:eastAsia="Times New Roman" w:hAnsi="Times New Roman"/>
              </w:rPr>
              <w:commentReference w:id="19"/>
            </w:r>
          </w:p>
        </w:tc>
        <w:tc>
          <w:tcPr>
            <w:tcW w:w="7354" w:type="dxa"/>
            <w:gridSpan w:val="4"/>
            <w:tcBorders>
              <w:top w:val="single" w:sz="4" w:space="0" w:color="auto"/>
              <w:bottom w:val="single" w:sz="4" w:space="0" w:color="auto"/>
            </w:tcBorders>
          </w:tcPr>
          <w:p w14:paraId="642C2BBD" w14:textId="77777777" w:rsidR="00AC151B" w:rsidRPr="00FB13A4" w:rsidRDefault="00AC151B" w:rsidP="00A07F09">
            <w:pPr>
              <w:pStyle w:val="TableBody"/>
            </w:pPr>
          </w:p>
        </w:tc>
      </w:tr>
      <w:tr w:rsidR="00AC151B" w:rsidRPr="00E407F0" w14:paraId="519C5F5A" w14:textId="77777777" w:rsidTr="00A07F09">
        <w:tblPrEx>
          <w:tblLook w:val="01E0" w:firstRow="1" w:lastRow="1" w:firstColumn="1" w:lastColumn="1" w:noHBand="0" w:noVBand="0"/>
        </w:tblPrEx>
        <w:trPr>
          <w:trHeight w:val="89"/>
          <w:jc w:val="center"/>
        </w:trPr>
        <w:tc>
          <w:tcPr>
            <w:tcW w:w="2135" w:type="dxa"/>
            <w:vMerge w:val="restart"/>
            <w:tcBorders>
              <w:top w:val="single" w:sz="4" w:space="0" w:color="auto"/>
            </w:tcBorders>
            <w:shd w:val="clear" w:color="auto" w:fill="E6E6E6"/>
            <w:vAlign w:val="center"/>
          </w:tcPr>
          <w:p w14:paraId="6F5FA445" w14:textId="77777777" w:rsidR="00AC151B" w:rsidRPr="00E407F0" w:rsidRDefault="00AC151B" w:rsidP="00A07F09">
            <w:pPr>
              <w:pStyle w:val="TableBody"/>
            </w:pPr>
            <w:commentRangeStart w:id="20"/>
            <w:r w:rsidRPr="00E407F0">
              <w:t>Criticality</w:t>
            </w:r>
            <w:commentRangeEnd w:id="20"/>
            <w:r w:rsidR="006D2984">
              <w:rPr>
                <w:rStyle w:val="CommentReference"/>
                <w:rFonts w:ascii="Times New Roman" w:eastAsia="Times New Roman" w:hAnsi="Times New Roman"/>
              </w:rPr>
              <w:commentReference w:id="20"/>
            </w:r>
          </w:p>
        </w:tc>
        <w:tc>
          <w:tcPr>
            <w:tcW w:w="7354" w:type="dxa"/>
            <w:gridSpan w:val="4"/>
            <w:tcBorders>
              <w:top w:val="single" w:sz="4" w:space="0" w:color="auto"/>
              <w:bottom w:val="nil"/>
            </w:tcBorders>
          </w:tcPr>
          <w:p w14:paraId="432DDDA2" w14:textId="77777777" w:rsidR="00AC151B" w:rsidRPr="00E407F0" w:rsidRDefault="00E20D05" w:rsidP="00A07F09">
            <w:pPr>
              <w:pStyle w:val="TableBody"/>
              <w:rPr>
                <w:b/>
              </w:rPr>
            </w:pPr>
            <w:r>
              <w:fldChar w:fldCharType="begin">
                <w:ffData>
                  <w:name w:val=""/>
                  <w:enabled/>
                  <w:calcOnExit w:val="0"/>
                  <w:checkBox>
                    <w:sizeAuto/>
                    <w:default w:val="0"/>
                  </w:checkBox>
                </w:ffData>
              </w:fldChar>
            </w:r>
            <w:r w:rsidR="008139BE">
              <w:instrText xml:space="preserve"> FORMCHECKBOX </w:instrText>
            </w:r>
            <w:r w:rsidR="00C35C6C">
              <w:fldChar w:fldCharType="separate"/>
            </w:r>
            <w:r>
              <w:fldChar w:fldCharType="end"/>
            </w:r>
            <w:r w:rsidR="00AC151B" w:rsidRPr="00E407F0">
              <w:t xml:space="preserve">  </w:t>
            </w:r>
            <w:r w:rsidR="00AC151B" w:rsidRPr="00E407F0">
              <w:rPr>
                <w:b/>
              </w:rPr>
              <w:t>High</w:t>
            </w:r>
            <w:r w:rsidR="0064060D">
              <w:t xml:space="preserve">: </w:t>
            </w:r>
            <w:r w:rsidR="00AC151B" w:rsidRPr="00E407F0">
              <w:t>Mandated, of high business value, or necessary to maintain usability/stability</w:t>
            </w:r>
          </w:p>
        </w:tc>
      </w:tr>
      <w:tr w:rsidR="00AC151B" w:rsidRPr="00E407F0" w14:paraId="428D5827" w14:textId="77777777" w:rsidTr="00A07F09">
        <w:tblPrEx>
          <w:tblLook w:val="01E0" w:firstRow="1" w:lastRow="1" w:firstColumn="1" w:lastColumn="1" w:noHBand="0" w:noVBand="0"/>
        </w:tblPrEx>
        <w:trPr>
          <w:trHeight w:val="89"/>
          <w:jc w:val="center"/>
        </w:trPr>
        <w:tc>
          <w:tcPr>
            <w:tcW w:w="2135" w:type="dxa"/>
            <w:vMerge/>
            <w:shd w:val="clear" w:color="auto" w:fill="E6E6E6"/>
            <w:vAlign w:val="center"/>
          </w:tcPr>
          <w:p w14:paraId="7702CED1" w14:textId="77777777" w:rsidR="00AC151B" w:rsidRPr="00E407F0" w:rsidRDefault="00AC151B" w:rsidP="00A07F09">
            <w:pPr>
              <w:pStyle w:val="TableBody"/>
            </w:pPr>
          </w:p>
        </w:tc>
        <w:tc>
          <w:tcPr>
            <w:tcW w:w="7354" w:type="dxa"/>
            <w:gridSpan w:val="4"/>
            <w:tcBorders>
              <w:top w:val="nil"/>
              <w:bottom w:val="nil"/>
            </w:tcBorders>
          </w:tcPr>
          <w:p w14:paraId="41C520EF" w14:textId="77777777" w:rsidR="00AC151B" w:rsidRPr="00E407F0" w:rsidRDefault="00E20D05" w:rsidP="00A07F09">
            <w:pPr>
              <w:pStyle w:val="TableBody"/>
            </w:pPr>
            <w:r w:rsidRPr="009B33BE">
              <w:rPr>
                <w:color w:val="000000" w:themeColor="text1"/>
              </w:rPr>
              <w:fldChar w:fldCharType="begin">
                <w:ffData>
                  <w:name w:val=""/>
                  <w:enabled/>
                  <w:calcOnExit w:val="0"/>
                  <w:checkBox>
                    <w:sizeAuto/>
                    <w:default w:val="0"/>
                  </w:checkBox>
                </w:ffData>
              </w:fldChar>
            </w:r>
            <w:r w:rsidR="009B33BE" w:rsidRPr="009B33BE">
              <w:rPr>
                <w:color w:val="000000" w:themeColor="text1"/>
              </w:rPr>
              <w:instrText xml:space="preserve"> FORMCHECKBOX </w:instrText>
            </w:r>
            <w:r w:rsidR="00C35C6C">
              <w:rPr>
                <w:color w:val="000000" w:themeColor="text1"/>
              </w:rPr>
            </w:r>
            <w:r w:rsidR="00C35C6C">
              <w:rPr>
                <w:color w:val="000000" w:themeColor="text1"/>
              </w:rPr>
              <w:fldChar w:fldCharType="separate"/>
            </w:r>
            <w:r w:rsidRPr="009B33BE">
              <w:rPr>
                <w:color w:val="000000" w:themeColor="text1"/>
              </w:rPr>
              <w:fldChar w:fldCharType="end"/>
            </w:r>
            <w:r w:rsidR="00AC151B" w:rsidRPr="00E407F0">
              <w:t xml:space="preserve">  </w:t>
            </w:r>
            <w:r w:rsidR="00AC151B" w:rsidRPr="00E407F0">
              <w:rPr>
                <w:b/>
              </w:rPr>
              <w:t>Medium</w:t>
            </w:r>
            <w:r w:rsidR="0064060D">
              <w:t xml:space="preserve">: </w:t>
            </w:r>
            <w:r w:rsidR="00AC151B" w:rsidRPr="00E407F0">
              <w:t>Provides significant business value or supports non-urgent technology/infrastructure changes</w:t>
            </w:r>
          </w:p>
        </w:tc>
      </w:tr>
      <w:tr w:rsidR="0064060D" w:rsidRPr="00E407F0" w14:paraId="590AE56B" w14:textId="77777777" w:rsidTr="00A07F09">
        <w:tblPrEx>
          <w:tblLook w:val="01E0" w:firstRow="1" w:lastRow="1" w:firstColumn="1" w:lastColumn="1" w:noHBand="0" w:noVBand="0"/>
        </w:tblPrEx>
        <w:trPr>
          <w:trHeight w:val="70"/>
          <w:jc w:val="center"/>
        </w:trPr>
        <w:tc>
          <w:tcPr>
            <w:tcW w:w="2135" w:type="dxa"/>
            <w:vMerge/>
            <w:shd w:val="clear" w:color="auto" w:fill="E6E6E6"/>
            <w:vAlign w:val="center"/>
          </w:tcPr>
          <w:p w14:paraId="437B9627" w14:textId="77777777" w:rsidR="0064060D" w:rsidRPr="00E407F0" w:rsidRDefault="0064060D" w:rsidP="00A07F09">
            <w:pPr>
              <w:pStyle w:val="TableBody"/>
            </w:pPr>
          </w:p>
        </w:tc>
        <w:tc>
          <w:tcPr>
            <w:tcW w:w="7354" w:type="dxa"/>
            <w:gridSpan w:val="4"/>
            <w:tcBorders>
              <w:top w:val="nil"/>
            </w:tcBorders>
          </w:tcPr>
          <w:p w14:paraId="773C22AB" w14:textId="77777777" w:rsidR="0064060D" w:rsidRPr="00E407F0" w:rsidRDefault="00E20D05" w:rsidP="00A07F09">
            <w:pPr>
              <w:pStyle w:val="TableBody"/>
              <w:rPr>
                <w:b/>
              </w:rPr>
            </w:pPr>
            <w:r>
              <w:fldChar w:fldCharType="begin">
                <w:ffData>
                  <w:name w:val=""/>
                  <w:enabled/>
                  <w:calcOnExit w:val="0"/>
                  <w:checkBox>
                    <w:sizeAuto/>
                    <w:default w:val="0"/>
                  </w:checkBox>
                </w:ffData>
              </w:fldChar>
            </w:r>
            <w:r w:rsidR="0064060D">
              <w:instrText xml:space="preserve"> FORMCHECKBOX </w:instrText>
            </w:r>
            <w:r w:rsidR="00C35C6C">
              <w:fldChar w:fldCharType="separate"/>
            </w:r>
            <w:r>
              <w:fldChar w:fldCharType="end"/>
            </w:r>
            <w:r w:rsidR="0064060D" w:rsidRPr="00E407F0">
              <w:t xml:space="preserve">  </w:t>
            </w:r>
            <w:r w:rsidR="0064060D" w:rsidRPr="00E407F0">
              <w:rPr>
                <w:b/>
              </w:rPr>
              <w:t xml:space="preserve">Low: </w:t>
            </w:r>
            <w:r w:rsidR="0064060D" w:rsidRPr="00E407F0">
              <w:t>Nice-to-have enhancements to be addressed time and budget permitting</w:t>
            </w:r>
          </w:p>
        </w:tc>
      </w:tr>
      <w:tr w:rsidR="00B256A0" w:rsidRPr="00E407F0" w14:paraId="04B5ED3D" w14:textId="77777777" w:rsidTr="00A07F09">
        <w:tblPrEx>
          <w:tblLook w:val="01E0" w:firstRow="1" w:lastRow="1" w:firstColumn="1" w:lastColumn="1" w:noHBand="0" w:noVBand="0"/>
        </w:tblPrEx>
        <w:trPr>
          <w:trHeight w:val="2618"/>
          <w:jc w:val="center"/>
        </w:trPr>
        <w:tc>
          <w:tcPr>
            <w:tcW w:w="2135" w:type="dxa"/>
            <w:vMerge w:val="restart"/>
            <w:shd w:val="clear" w:color="auto" w:fill="E6E6E6"/>
            <w:vAlign w:val="center"/>
          </w:tcPr>
          <w:p w14:paraId="121017E9" w14:textId="77777777" w:rsidR="00B256A0" w:rsidRPr="00E407F0" w:rsidRDefault="00B256A0" w:rsidP="00A07F09">
            <w:pPr>
              <w:pStyle w:val="TableBody"/>
            </w:pPr>
            <w:commentRangeStart w:id="21"/>
            <w:r>
              <w:t>Branch Impact Assessment</w:t>
            </w:r>
            <w:commentRangeEnd w:id="21"/>
            <w:r w:rsidR="006D2984">
              <w:rPr>
                <w:rStyle w:val="CommentReference"/>
                <w:rFonts w:ascii="Times New Roman" w:eastAsia="Times New Roman" w:hAnsi="Times New Roman"/>
              </w:rPr>
              <w:commentReference w:id="21"/>
            </w:r>
          </w:p>
        </w:tc>
        <w:tc>
          <w:tcPr>
            <w:tcW w:w="3780" w:type="dxa"/>
            <w:tcBorders>
              <w:top w:val="single" w:sz="4" w:space="0" w:color="auto"/>
            </w:tcBorders>
          </w:tcPr>
          <w:p w14:paraId="0E71F78D" w14:textId="77777777" w:rsidR="00B256A0" w:rsidRPr="00B256A0" w:rsidRDefault="00B256A0" w:rsidP="00884FB2">
            <w:pPr>
              <w:shd w:val="clear" w:color="auto" w:fill="FFFFFF"/>
              <w:spacing w:before="60" w:afterLines="20" w:after="48" w:line="240" w:lineRule="atLeast"/>
              <w:ind w:left="274" w:hanging="274"/>
              <w:rPr>
                <w:rFonts w:ascii="Arial" w:hAnsi="Arial" w:cs="Arial"/>
                <w:b/>
                <w:sz w:val="18"/>
                <w:szCs w:val="18"/>
              </w:rPr>
            </w:pPr>
            <w:r w:rsidRPr="00B256A0">
              <w:rPr>
                <w:rFonts w:ascii="Arial" w:hAnsi="Arial" w:cs="Arial"/>
                <w:b/>
                <w:sz w:val="18"/>
                <w:szCs w:val="18"/>
              </w:rPr>
              <w:t>Key Leadership Advisory Bodies</w:t>
            </w:r>
          </w:p>
          <w:p w14:paraId="45328EA6" w14:textId="77777777" w:rsidR="00B256A0" w:rsidRPr="00673BD2" w:rsidRDefault="00E20D05" w:rsidP="00884FB2">
            <w:pPr>
              <w:shd w:val="clear" w:color="auto" w:fill="FFFFFF"/>
              <w:tabs>
                <w:tab w:val="left" w:pos="333"/>
              </w:tabs>
              <w:spacing w:before="0" w:afterLines="20" w:after="48" w:line="240" w:lineRule="atLeast"/>
              <w:ind w:left="333" w:hanging="333"/>
              <w:rPr>
                <w:rFonts w:ascii="Arial" w:eastAsia="Times New Roman" w:hAnsi="Arial" w:cs="Arial"/>
                <w:color w:val="333333"/>
                <w:sz w:val="18"/>
                <w:szCs w:val="18"/>
              </w:rPr>
            </w:pPr>
            <w:r w:rsidRPr="00673BD2">
              <w:rPr>
                <w:rFonts w:ascii="Arial" w:hAnsi="Arial" w:cs="Arial"/>
                <w:sz w:val="18"/>
                <w:szCs w:val="18"/>
              </w:rPr>
              <w:fldChar w:fldCharType="begin">
                <w:ffData>
                  <w:name w:val=""/>
                  <w:enabled/>
                  <w:calcOnExit w:val="0"/>
                  <w:checkBox>
                    <w:sizeAuto/>
                    <w:default w:val="0"/>
                  </w:checkBox>
                </w:ffData>
              </w:fldChar>
            </w:r>
            <w:r w:rsidR="00B256A0" w:rsidRPr="00673BD2">
              <w:rPr>
                <w:rFonts w:ascii="Arial" w:hAnsi="Arial" w:cs="Arial"/>
                <w:sz w:val="18"/>
                <w:szCs w:val="18"/>
              </w:rPr>
              <w:instrText xml:space="preserve"> FORMCHECKBOX </w:instrText>
            </w:r>
            <w:r w:rsidR="00C35C6C">
              <w:rPr>
                <w:rFonts w:ascii="Arial" w:hAnsi="Arial" w:cs="Arial"/>
                <w:sz w:val="18"/>
                <w:szCs w:val="18"/>
              </w:rPr>
            </w:r>
            <w:r w:rsidR="00C35C6C">
              <w:rPr>
                <w:rFonts w:ascii="Arial" w:hAnsi="Arial" w:cs="Arial"/>
                <w:sz w:val="18"/>
                <w:szCs w:val="18"/>
              </w:rPr>
              <w:fldChar w:fldCharType="separate"/>
            </w:r>
            <w:r w:rsidRPr="00673BD2">
              <w:rPr>
                <w:rFonts w:ascii="Arial" w:hAnsi="Arial" w:cs="Arial"/>
                <w:sz w:val="18"/>
                <w:szCs w:val="18"/>
              </w:rPr>
              <w:fldChar w:fldCharType="end"/>
            </w:r>
            <w:r w:rsidR="00B256A0">
              <w:rPr>
                <w:rFonts w:ascii="Arial" w:hAnsi="Arial" w:cs="Arial"/>
                <w:sz w:val="18"/>
                <w:szCs w:val="18"/>
              </w:rPr>
              <w:t xml:space="preserve">  </w:t>
            </w:r>
            <w:hyperlink r:id="rId12" w:history="1">
              <w:r w:rsidR="00B256A0" w:rsidRPr="00673BD2">
                <w:rPr>
                  <w:rStyle w:val="Hyperlink"/>
                  <w:rFonts w:ascii="Arial" w:hAnsi="Arial" w:cs="Arial"/>
                  <w:sz w:val="18"/>
                  <w:szCs w:val="18"/>
                </w:rPr>
                <w:t>Administrative Presiding Ju</w:t>
              </w:r>
              <w:r w:rsidR="00B256A0">
                <w:rPr>
                  <w:rStyle w:val="Hyperlink"/>
                  <w:rFonts w:ascii="Arial" w:hAnsi="Arial" w:cs="Arial"/>
                  <w:sz w:val="18"/>
                  <w:szCs w:val="18"/>
                </w:rPr>
                <w:t>stice</w:t>
              </w:r>
              <w:r w:rsidR="00525491">
                <w:rPr>
                  <w:rStyle w:val="Hyperlink"/>
                  <w:rFonts w:ascii="Arial" w:hAnsi="Arial" w:cs="Arial"/>
                  <w:sz w:val="18"/>
                  <w:szCs w:val="18"/>
                </w:rPr>
                <w:t>s (APJAC)</w:t>
              </w:r>
            </w:hyperlink>
          </w:p>
          <w:p w14:paraId="3F975983" w14:textId="77777777" w:rsidR="00B256A0" w:rsidRPr="00673BD2" w:rsidRDefault="00E20D05" w:rsidP="00884FB2">
            <w:pPr>
              <w:shd w:val="clear" w:color="auto" w:fill="FFFFFF"/>
              <w:tabs>
                <w:tab w:val="left" w:pos="333"/>
              </w:tabs>
              <w:spacing w:before="0" w:afterLines="20" w:after="48" w:line="240" w:lineRule="atLeast"/>
              <w:ind w:left="333" w:hanging="333"/>
              <w:rPr>
                <w:rFonts w:ascii="Arial" w:eastAsia="Times New Roman" w:hAnsi="Arial" w:cs="Arial"/>
                <w:color w:val="333333"/>
                <w:sz w:val="18"/>
                <w:szCs w:val="18"/>
              </w:rPr>
            </w:pPr>
            <w:r w:rsidRPr="00673BD2">
              <w:rPr>
                <w:rFonts w:ascii="Arial" w:hAnsi="Arial" w:cs="Arial"/>
                <w:sz w:val="18"/>
                <w:szCs w:val="18"/>
              </w:rPr>
              <w:fldChar w:fldCharType="begin">
                <w:ffData>
                  <w:name w:val=""/>
                  <w:enabled/>
                  <w:calcOnExit w:val="0"/>
                  <w:checkBox>
                    <w:sizeAuto/>
                    <w:default w:val="0"/>
                  </w:checkBox>
                </w:ffData>
              </w:fldChar>
            </w:r>
            <w:r w:rsidR="00B256A0" w:rsidRPr="00673BD2">
              <w:rPr>
                <w:rFonts w:ascii="Arial" w:hAnsi="Arial" w:cs="Arial"/>
                <w:sz w:val="18"/>
                <w:szCs w:val="18"/>
              </w:rPr>
              <w:instrText xml:space="preserve"> FORMCHECKBOX </w:instrText>
            </w:r>
            <w:r w:rsidR="00C35C6C">
              <w:rPr>
                <w:rFonts w:ascii="Arial" w:hAnsi="Arial" w:cs="Arial"/>
                <w:sz w:val="18"/>
                <w:szCs w:val="18"/>
              </w:rPr>
            </w:r>
            <w:r w:rsidR="00C35C6C">
              <w:rPr>
                <w:rFonts w:ascii="Arial" w:hAnsi="Arial" w:cs="Arial"/>
                <w:sz w:val="18"/>
                <w:szCs w:val="18"/>
              </w:rPr>
              <w:fldChar w:fldCharType="separate"/>
            </w:r>
            <w:r w:rsidRPr="00673BD2">
              <w:rPr>
                <w:rFonts w:ascii="Arial" w:hAnsi="Arial" w:cs="Arial"/>
                <w:sz w:val="18"/>
                <w:szCs w:val="18"/>
              </w:rPr>
              <w:fldChar w:fldCharType="end"/>
            </w:r>
            <w:r w:rsidR="00B256A0" w:rsidRPr="00673BD2">
              <w:rPr>
                <w:rFonts w:ascii="Arial" w:hAnsi="Arial" w:cs="Arial"/>
                <w:sz w:val="18"/>
                <w:szCs w:val="18"/>
              </w:rPr>
              <w:t xml:space="preserve"> </w:t>
            </w:r>
            <w:r w:rsidR="00B256A0">
              <w:rPr>
                <w:rFonts w:ascii="Arial" w:hAnsi="Arial" w:cs="Arial"/>
                <w:sz w:val="18"/>
                <w:szCs w:val="18"/>
              </w:rPr>
              <w:t xml:space="preserve"> </w:t>
            </w:r>
            <w:hyperlink r:id="rId13" w:history="1">
              <w:r w:rsidR="00B256A0" w:rsidRPr="00673BD2">
                <w:rPr>
                  <w:rStyle w:val="Hyperlink"/>
                  <w:rFonts w:ascii="Arial" w:hAnsi="Arial" w:cs="Arial"/>
                  <w:sz w:val="18"/>
                  <w:szCs w:val="18"/>
                </w:rPr>
                <w:t>Court Executives</w:t>
              </w:r>
              <w:r w:rsidR="00B256A0">
                <w:rPr>
                  <w:rStyle w:val="Hyperlink"/>
                  <w:rFonts w:ascii="Arial" w:hAnsi="Arial" w:cs="Arial"/>
                  <w:sz w:val="18"/>
                  <w:szCs w:val="18"/>
                </w:rPr>
                <w:t xml:space="preserve"> (CEAC)</w:t>
              </w:r>
              <w:r w:rsidR="00B256A0" w:rsidRPr="00673BD2">
                <w:rPr>
                  <w:rStyle w:val="Hyperlink"/>
                  <w:rFonts w:ascii="Arial" w:hAnsi="Arial" w:cs="Arial"/>
                  <w:sz w:val="18"/>
                  <w:szCs w:val="18"/>
                </w:rPr>
                <w:t xml:space="preserve"> </w:t>
              </w:r>
            </w:hyperlink>
          </w:p>
          <w:p w14:paraId="2C51BCF3" w14:textId="77777777" w:rsidR="00B256A0" w:rsidRPr="00673BD2" w:rsidRDefault="00E20D05" w:rsidP="00884FB2">
            <w:pPr>
              <w:shd w:val="clear" w:color="auto" w:fill="FFFFFF"/>
              <w:tabs>
                <w:tab w:val="left" w:pos="333"/>
              </w:tabs>
              <w:spacing w:before="0" w:afterLines="20" w:after="48" w:line="240" w:lineRule="atLeast"/>
              <w:ind w:left="333" w:hanging="333"/>
              <w:rPr>
                <w:rFonts w:ascii="Arial" w:hAnsi="Arial" w:cs="Arial"/>
                <w:sz w:val="18"/>
                <w:szCs w:val="18"/>
              </w:rPr>
            </w:pPr>
            <w:r w:rsidRPr="00673BD2">
              <w:rPr>
                <w:rFonts w:ascii="Arial" w:hAnsi="Arial" w:cs="Arial"/>
                <w:sz w:val="18"/>
                <w:szCs w:val="18"/>
              </w:rPr>
              <w:fldChar w:fldCharType="begin">
                <w:ffData>
                  <w:name w:val=""/>
                  <w:enabled/>
                  <w:calcOnExit w:val="0"/>
                  <w:checkBox>
                    <w:sizeAuto/>
                    <w:default w:val="0"/>
                  </w:checkBox>
                </w:ffData>
              </w:fldChar>
            </w:r>
            <w:r w:rsidR="00B256A0" w:rsidRPr="00673BD2">
              <w:rPr>
                <w:rFonts w:ascii="Arial" w:hAnsi="Arial" w:cs="Arial"/>
                <w:sz w:val="18"/>
                <w:szCs w:val="18"/>
              </w:rPr>
              <w:instrText xml:space="preserve"> FORMCHECKBOX </w:instrText>
            </w:r>
            <w:r w:rsidR="00C35C6C">
              <w:rPr>
                <w:rFonts w:ascii="Arial" w:hAnsi="Arial" w:cs="Arial"/>
                <w:sz w:val="18"/>
                <w:szCs w:val="18"/>
              </w:rPr>
            </w:r>
            <w:r w:rsidR="00C35C6C">
              <w:rPr>
                <w:rFonts w:ascii="Arial" w:hAnsi="Arial" w:cs="Arial"/>
                <w:sz w:val="18"/>
                <w:szCs w:val="18"/>
              </w:rPr>
              <w:fldChar w:fldCharType="separate"/>
            </w:r>
            <w:r w:rsidRPr="00673BD2">
              <w:rPr>
                <w:rFonts w:ascii="Arial" w:hAnsi="Arial" w:cs="Arial"/>
                <w:sz w:val="18"/>
                <w:szCs w:val="18"/>
              </w:rPr>
              <w:fldChar w:fldCharType="end"/>
            </w:r>
            <w:r w:rsidR="00B256A0" w:rsidRPr="00673BD2">
              <w:rPr>
                <w:rFonts w:ascii="Arial" w:hAnsi="Arial" w:cs="Arial"/>
                <w:sz w:val="18"/>
                <w:szCs w:val="18"/>
              </w:rPr>
              <w:t xml:space="preserve"> </w:t>
            </w:r>
            <w:r w:rsidR="00B256A0">
              <w:rPr>
                <w:rFonts w:ascii="Arial" w:hAnsi="Arial" w:cs="Arial"/>
                <w:sz w:val="18"/>
                <w:szCs w:val="18"/>
              </w:rPr>
              <w:t xml:space="preserve"> </w:t>
            </w:r>
            <w:hyperlink r:id="rId14" w:history="1">
              <w:r w:rsidR="00B256A0" w:rsidRPr="00673BD2">
                <w:rPr>
                  <w:rStyle w:val="Hyperlink"/>
                  <w:rFonts w:ascii="Arial" w:hAnsi="Arial" w:cs="Arial"/>
                  <w:sz w:val="18"/>
                  <w:szCs w:val="18"/>
                </w:rPr>
                <w:t>Trial Court Presiding Judges</w:t>
              </w:r>
              <w:r w:rsidR="00B256A0">
                <w:rPr>
                  <w:rStyle w:val="Hyperlink"/>
                  <w:rFonts w:ascii="Arial" w:hAnsi="Arial" w:cs="Arial"/>
                  <w:sz w:val="18"/>
                  <w:szCs w:val="18"/>
                </w:rPr>
                <w:t xml:space="preserve"> (TCPJAC)</w:t>
              </w:r>
              <w:r w:rsidR="00B256A0" w:rsidRPr="00673BD2">
                <w:rPr>
                  <w:rStyle w:val="Hyperlink"/>
                  <w:rFonts w:ascii="Arial" w:hAnsi="Arial" w:cs="Arial"/>
                  <w:sz w:val="18"/>
                  <w:szCs w:val="18"/>
                </w:rPr>
                <w:t xml:space="preserve"> </w:t>
              </w:r>
            </w:hyperlink>
          </w:p>
          <w:p w14:paraId="56CA7F42" w14:textId="77777777" w:rsidR="00B256A0" w:rsidRDefault="00E20D05" w:rsidP="00884FB2">
            <w:pPr>
              <w:shd w:val="clear" w:color="auto" w:fill="FFFFFF"/>
              <w:tabs>
                <w:tab w:val="left" w:pos="333"/>
              </w:tabs>
              <w:spacing w:before="0" w:afterLines="20" w:after="48" w:line="240" w:lineRule="atLeast"/>
              <w:ind w:left="333" w:hanging="333"/>
              <w:rPr>
                <w:rFonts w:ascii="Arial" w:hAnsi="Arial" w:cs="Arial"/>
                <w:sz w:val="18"/>
                <w:szCs w:val="18"/>
              </w:rPr>
            </w:pPr>
            <w:r w:rsidRPr="00673BD2">
              <w:rPr>
                <w:rFonts w:ascii="Arial" w:hAnsi="Arial" w:cs="Arial"/>
                <w:sz w:val="18"/>
                <w:szCs w:val="18"/>
              </w:rPr>
              <w:fldChar w:fldCharType="begin">
                <w:ffData>
                  <w:name w:val=""/>
                  <w:enabled/>
                  <w:calcOnExit w:val="0"/>
                  <w:checkBox>
                    <w:sizeAuto/>
                    <w:default w:val="0"/>
                  </w:checkBox>
                </w:ffData>
              </w:fldChar>
            </w:r>
            <w:r w:rsidR="00B256A0" w:rsidRPr="00673BD2">
              <w:rPr>
                <w:rFonts w:ascii="Arial" w:hAnsi="Arial" w:cs="Arial"/>
                <w:sz w:val="18"/>
                <w:szCs w:val="18"/>
              </w:rPr>
              <w:instrText xml:space="preserve"> FORMCHECKBOX </w:instrText>
            </w:r>
            <w:r w:rsidR="00C35C6C">
              <w:rPr>
                <w:rFonts w:ascii="Arial" w:hAnsi="Arial" w:cs="Arial"/>
                <w:sz w:val="18"/>
                <w:szCs w:val="18"/>
              </w:rPr>
            </w:r>
            <w:r w:rsidR="00C35C6C">
              <w:rPr>
                <w:rFonts w:ascii="Arial" w:hAnsi="Arial" w:cs="Arial"/>
                <w:sz w:val="18"/>
                <w:szCs w:val="18"/>
              </w:rPr>
              <w:fldChar w:fldCharType="separate"/>
            </w:r>
            <w:r w:rsidRPr="00673BD2">
              <w:rPr>
                <w:rFonts w:ascii="Arial" w:hAnsi="Arial" w:cs="Arial"/>
                <w:sz w:val="18"/>
                <w:szCs w:val="18"/>
              </w:rPr>
              <w:fldChar w:fldCharType="end"/>
            </w:r>
            <w:r w:rsidR="00B256A0" w:rsidRPr="00673BD2">
              <w:rPr>
                <w:rFonts w:ascii="Arial" w:hAnsi="Arial" w:cs="Arial"/>
                <w:sz w:val="18"/>
                <w:szCs w:val="18"/>
              </w:rPr>
              <w:t xml:space="preserve"> </w:t>
            </w:r>
            <w:r w:rsidR="00B256A0">
              <w:rPr>
                <w:rFonts w:ascii="Arial" w:hAnsi="Arial" w:cs="Arial"/>
                <w:sz w:val="18"/>
                <w:szCs w:val="18"/>
              </w:rPr>
              <w:t xml:space="preserve"> TCPJAC/CEAC </w:t>
            </w:r>
            <w:r w:rsidR="00B256A0" w:rsidRPr="00673BD2">
              <w:rPr>
                <w:rFonts w:ascii="Arial" w:hAnsi="Arial" w:cs="Arial"/>
                <w:sz w:val="18"/>
                <w:szCs w:val="18"/>
              </w:rPr>
              <w:t xml:space="preserve">Joint Technology </w:t>
            </w:r>
            <w:r w:rsidR="00B256A0">
              <w:rPr>
                <w:rFonts w:ascii="Arial" w:hAnsi="Arial" w:cs="Arial"/>
                <w:sz w:val="18"/>
                <w:szCs w:val="18"/>
              </w:rPr>
              <w:t>Subc</w:t>
            </w:r>
            <w:r w:rsidR="00B256A0" w:rsidRPr="00673BD2">
              <w:rPr>
                <w:rFonts w:ascii="Arial" w:hAnsi="Arial" w:cs="Arial"/>
                <w:sz w:val="18"/>
                <w:szCs w:val="18"/>
              </w:rPr>
              <w:t>ommittee</w:t>
            </w:r>
          </w:p>
          <w:p w14:paraId="3180DDAB" w14:textId="77777777" w:rsidR="00B256A0" w:rsidRDefault="00E20D05" w:rsidP="00884FB2">
            <w:pPr>
              <w:shd w:val="clear" w:color="auto" w:fill="FFFFFF"/>
              <w:tabs>
                <w:tab w:val="left" w:pos="333"/>
              </w:tabs>
              <w:spacing w:before="0" w:afterLines="20" w:after="48" w:line="240" w:lineRule="atLeast"/>
              <w:ind w:left="333" w:hanging="333"/>
            </w:pPr>
            <w:r w:rsidRPr="00673BD2">
              <w:rPr>
                <w:rFonts w:ascii="Arial" w:hAnsi="Arial" w:cs="Arial"/>
                <w:sz w:val="18"/>
                <w:szCs w:val="18"/>
              </w:rPr>
              <w:fldChar w:fldCharType="begin">
                <w:ffData>
                  <w:name w:val=""/>
                  <w:enabled/>
                  <w:calcOnExit w:val="0"/>
                  <w:checkBox>
                    <w:sizeAuto/>
                    <w:default w:val="0"/>
                  </w:checkBox>
                </w:ffData>
              </w:fldChar>
            </w:r>
            <w:r w:rsidR="00B256A0" w:rsidRPr="00673BD2">
              <w:rPr>
                <w:rFonts w:ascii="Arial" w:hAnsi="Arial" w:cs="Arial"/>
                <w:sz w:val="18"/>
                <w:szCs w:val="18"/>
              </w:rPr>
              <w:instrText xml:space="preserve"> FORMCHECKBOX </w:instrText>
            </w:r>
            <w:r w:rsidR="00C35C6C">
              <w:rPr>
                <w:rFonts w:ascii="Arial" w:hAnsi="Arial" w:cs="Arial"/>
                <w:sz w:val="18"/>
                <w:szCs w:val="18"/>
              </w:rPr>
            </w:r>
            <w:r w:rsidR="00C35C6C">
              <w:rPr>
                <w:rFonts w:ascii="Arial" w:hAnsi="Arial" w:cs="Arial"/>
                <w:sz w:val="18"/>
                <w:szCs w:val="18"/>
              </w:rPr>
              <w:fldChar w:fldCharType="separate"/>
            </w:r>
            <w:r w:rsidRPr="00673BD2">
              <w:rPr>
                <w:rFonts w:ascii="Arial" w:hAnsi="Arial" w:cs="Arial"/>
                <w:sz w:val="18"/>
                <w:szCs w:val="18"/>
              </w:rPr>
              <w:fldChar w:fldCharType="end"/>
            </w:r>
            <w:r w:rsidR="00B256A0" w:rsidRPr="00673BD2">
              <w:rPr>
                <w:rFonts w:ascii="Arial" w:hAnsi="Arial" w:cs="Arial"/>
                <w:sz w:val="18"/>
                <w:szCs w:val="18"/>
              </w:rPr>
              <w:t xml:space="preserve"> </w:t>
            </w:r>
            <w:r w:rsidR="00B256A0">
              <w:rPr>
                <w:rFonts w:ascii="Arial" w:hAnsi="Arial" w:cs="Arial"/>
                <w:sz w:val="18"/>
                <w:szCs w:val="18"/>
              </w:rPr>
              <w:t xml:space="preserve"> </w:t>
            </w:r>
            <w:hyperlink r:id="rId15" w:history="1">
              <w:r w:rsidR="00B256A0">
                <w:rPr>
                  <w:rStyle w:val="Hyperlink"/>
                  <w:rFonts w:ascii="Arial" w:hAnsi="Arial" w:cs="Arial"/>
                  <w:sz w:val="18"/>
                  <w:szCs w:val="18"/>
                </w:rPr>
                <w:t>Tria</w:t>
              </w:r>
              <w:r w:rsidR="00B256A0" w:rsidRPr="00673BD2">
                <w:rPr>
                  <w:rStyle w:val="Hyperlink"/>
                  <w:rFonts w:ascii="Arial" w:hAnsi="Arial" w:cs="Arial"/>
                  <w:sz w:val="18"/>
                  <w:szCs w:val="18"/>
                </w:rPr>
                <w:t>l Court Budge</w:t>
              </w:r>
              <w:r w:rsidR="00525491">
                <w:rPr>
                  <w:rStyle w:val="Hyperlink"/>
                  <w:rFonts w:ascii="Arial" w:hAnsi="Arial" w:cs="Arial"/>
                  <w:sz w:val="18"/>
                  <w:szCs w:val="18"/>
                </w:rPr>
                <w:t>t (TCBAC)</w:t>
              </w:r>
              <w:r w:rsidR="00B256A0" w:rsidRPr="00673BD2">
                <w:rPr>
                  <w:rStyle w:val="Hyperlink"/>
                  <w:rFonts w:ascii="Arial" w:hAnsi="Arial" w:cs="Arial"/>
                  <w:sz w:val="18"/>
                  <w:szCs w:val="18"/>
                </w:rPr>
                <w:t xml:space="preserve"> </w:t>
              </w:r>
            </w:hyperlink>
            <w:r w:rsidR="001329DF">
              <w:t xml:space="preserve"> </w:t>
            </w:r>
          </w:p>
          <w:p w14:paraId="37C4C908" w14:textId="77777777" w:rsidR="001329DF" w:rsidRPr="00673BD2" w:rsidRDefault="00E20D05" w:rsidP="00884FB2">
            <w:pPr>
              <w:shd w:val="clear" w:color="auto" w:fill="FFFFFF"/>
              <w:tabs>
                <w:tab w:val="left" w:pos="333"/>
              </w:tabs>
              <w:spacing w:before="0" w:afterLines="20" w:after="48" w:line="240" w:lineRule="atLeast"/>
              <w:ind w:left="333" w:hanging="333"/>
              <w:rPr>
                <w:rFonts w:ascii="Arial" w:eastAsia="Times New Roman" w:hAnsi="Arial" w:cs="Arial"/>
                <w:color w:val="333333"/>
                <w:sz w:val="18"/>
                <w:szCs w:val="18"/>
              </w:rPr>
            </w:pPr>
            <w:r w:rsidRPr="00673BD2">
              <w:rPr>
                <w:rFonts w:ascii="Arial" w:hAnsi="Arial" w:cs="Arial"/>
                <w:sz w:val="18"/>
                <w:szCs w:val="18"/>
              </w:rPr>
              <w:fldChar w:fldCharType="begin">
                <w:ffData>
                  <w:name w:val=""/>
                  <w:enabled/>
                  <w:calcOnExit w:val="0"/>
                  <w:checkBox>
                    <w:sizeAuto/>
                    <w:default w:val="0"/>
                  </w:checkBox>
                </w:ffData>
              </w:fldChar>
            </w:r>
            <w:r w:rsidR="001329DF" w:rsidRPr="00673BD2">
              <w:rPr>
                <w:rFonts w:ascii="Arial" w:hAnsi="Arial" w:cs="Arial"/>
                <w:sz w:val="18"/>
                <w:szCs w:val="18"/>
              </w:rPr>
              <w:instrText xml:space="preserve"> FORMCHECKBOX </w:instrText>
            </w:r>
            <w:r w:rsidR="00C35C6C">
              <w:rPr>
                <w:rFonts w:ascii="Arial" w:hAnsi="Arial" w:cs="Arial"/>
                <w:sz w:val="18"/>
                <w:szCs w:val="18"/>
              </w:rPr>
            </w:r>
            <w:r w:rsidR="00C35C6C">
              <w:rPr>
                <w:rFonts w:ascii="Arial" w:hAnsi="Arial" w:cs="Arial"/>
                <w:sz w:val="18"/>
                <w:szCs w:val="18"/>
              </w:rPr>
              <w:fldChar w:fldCharType="separate"/>
            </w:r>
            <w:r w:rsidRPr="00673BD2">
              <w:rPr>
                <w:rFonts w:ascii="Arial" w:hAnsi="Arial" w:cs="Arial"/>
                <w:sz w:val="18"/>
                <w:szCs w:val="18"/>
              </w:rPr>
              <w:fldChar w:fldCharType="end"/>
            </w:r>
            <w:r w:rsidR="001329DF">
              <w:rPr>
                <w:rFonts w:ascii="Arial" w:hAnsi="Arial" w:cs="Arial"/>
                <w:sz w:val="18"/>
                <w:szCs w:val="18"/>
              </w:rPr>
              <w:t xml:space="preserve">  Other:</w:t>
            </w:r>
          </w:p>
        </w:tc>
        <w:tc>
          <w:tcPr>
            <w:tcW w:w="3574" w:type="dxa"/>
            <w:gridSpan w:val="3"/>
            <w:tcBorders>
              <w:top w:val="single" w:sz="4" w:space="0" w:color="auto"/>
            </w:tcBorders>
          </w:tcPr>
          <w:p w14:paraId="1360FE91" w14:textId="77777777" w:rsidR="00B256A0" w:rsidRPr="00B256A0" w:rsidRDefault="00B256A0" w:rsidP="00884FB2">
            <w:pPr>
              <w:shd w:val="clear" w:color="auto" w:fill="FFFFFF"/>
              <w:spacing w:before="60" w:afterLines="20" w:after="48" w:line="240" w:lineRule="atLeast"/>
              <w:ind w:left="274" w:hanging="274"/>
              <w:rPr>
                <w:rFonts w:ascii="Arial" w:hAnsi="Arial" w:cs="Arial"/>
                <w:b/>
                <w:sz w:val="18"/>
                <w:szCs w:val="18"/>
              </w:rPr>
            </w:pPr>
            <w:r w:rsidRPr="00B256A0">
              <w:rPr>
                <w:rFonts w:ascii="Arial" w:hAnsi="Arial" w:cs="Arial"/>
                <w:b/>
                <w:sz w:val="18"/>
                <w:szCs w:val="18"/>
              </w:rPr>
              <w:t>JCC Office</w:t>
            </w:r>
          </w:p>
          <w:p w14:paraId="0B12BF2B" w14:textId="77777777" w:rsidR="00B256A0" w:rsidRDefault="00E20D05" w:rsidP="00884FB2">
            <w:pPr>
              <w:shd w:val="clear" w:color="auto" w:fill="FFFFFF"/>
              <w:spacing w:before="0" w:afterLines="20" w:after="48" w:line="240" w:lineRule="atLeast"/>
              <w:ind w:left="306" w:hanging="306"/>
              <w:rPr>
                <w:rFonts w:ascii="Arial" w:hAnsi="Arial" w:cs="Arial"/>
                <w:sz w:val="18"/>
                <w:szCs w:val="18"/>
              </w:rPr>
            </w:pPr>
            <w:r w:rsidRPr="00673BD2">
              <w:rPr>
                <w:rFonts w:ascii="Arial" w:hAnsi="Arial" w:cs="Arial"/>
                <w:sz w:val="18"/>
                <w:szCs w:val="18"/>
              </w:rPr>
              <w:fldChar w:fldCharType="begin">
                <w:ffData>
                  <w:name w:val=""/>
                  <w:enabled/>
                  <w:calcOnExit w:val="0"/>
                  <w:checkBox>
                    <w:sizeAuto/>
                    <w:default w:val="0"/>
                  </w:checkBox>
                </w:ffData>
              </w:fldChar>
            </w:r>
            <w:r w:rsidR="00B256A0" w:rsidRPr="00673BD2">
              <w:rPr>
                <w:rFonts w:ascii="Arial" w:hAnsi="Arial" w:cs="Arial"/>
                <w:sz w:val="18"/>
                <w:szCs w:val="18"/>
              </w:rPr>
              <w:instrText xml:space="preserve"> FORMCHECKBOX </w:instrText>
            </w:r>
            <w:r w:rsidR="00C35C6C">
              <w:rPr>
                <w:rFonts w:ascii="Arial" w:hAnsi="Arial" w:cs="Arial"/>
                <w:sz w:val="18"/>
                <w:szCs w:val="18"/>
              </w:rPr>
            </w:r>
            <w:r w:rsidR="00C35C6C">
              <w:rPr>
                <w:rFonts w:ascii="Arial" w:hAnsi="Arial" w:cs="Arial"/>
                <w:sz w:val="18"/>
                <w:szCs w:val="18"/>
              </w:rPr>
              <w:fldChar w:fldCharType="separate"/>
            </w:r>
            <w:r w:rsidRPr="00673BD2">
              <w:rPr>
                <w:rFonts w:ascii="Arial" w:hAnsi="Arial" w:cs="Arial"/>
                <w:sz w:val="18"/>
                <w:szCs w:val="18"/>
              </w:rPr>
              <w:fldChar w:fldCharType="end"/>
            </w:r>
            <w:r w:rsidR="00B256A0">
              <w:rPr>
                <w:rFonts w:ascii="Arial" w:hAnsi="Arial" w:cs="Arial"/>
                <w:sz w:val="18"/>
                <w:szCs w:val="18"/>
              </w:rPr>
              <w:t xml:space="preserve">  Center for Children, Families and the Courts (CFCC)</w:t>
            </w:r>
          </w:p>
          <w:p w14:paraId="693C9AD4" w14:textId="77777777" w:rsidR="00B256A0" w:rsidRDefault="00E20D05" w:rsidP="00884FB2">
            <w:pPr>
              <w:shd w:val="clear" w:color="auto" w:fill="FFFFFF"/>
              <w:spacing w:before="0" w:afterLines="20" w:after="48" w:line="240" w:lineRule="atLeast"/>
              <w:ind w:left="270" w:hanging="270"/>
              <w:rPr>
                <w:rFonts w:ascii="Arial" w:hAnsi="Arial" w:cs="Arial"/>
                <w:sz w:val="18"/>
                <w:szCs w:val="18"/>
              </w:rPr>
            </w:pPr>
            <w:r w:rsidRPr="00673BD2">
              <w:rPr>
                <w:rFonts w:ascii="Arial" w:hAnsi="Arial" w:cs="Arial"/>
                <w:sz w:val="18"/>
                <w:szCs w:val="18"/>
              </w:rPr>
              <w:fldChar w:fldCharType="begin">
                <w:ffData>
                  <w:name w:val=""/>
                  <w:enabled/>
                  <w:calcOnExit w:val="0"/>
                  <w:checkBox>
                    <w:sizeAuto/>
                    <w:default w:val="0"/>
                  </w:checkBox>
                </w:ffData>
              </w:fldChar>
            </w:r>
            <w:r w:rsidR="00B256A0" w:rsidRPr="00673BD2">
              <w:rPr>
                <w:rFonts w:ascii="Arial" w:hAnsi="Arial" w:cs="Arial"/>
                <w:sz w:val="18"/>
                <w:szCs w:val="18"/>
              </w:rPr>
              <w:instrText xml:space="preserve"> FORMCHECKBOX </w:instrText>
            </w:r>
            <w:r w:rsidR="00C35C6C">
              <w:rPr>
                <w:rFonts w:ascii="Arial" w:hAnsi="Arial" w:cs="Arial"/>
                <w:sz w:val="18"/>
                <w:szCs w:val="18"/>
              </w:rPr>
            </w:r>
            <w:r w:rsidR="00C35C6C">
              <w:rPr>
                <w:rFonts w:ascii="Arial" w:hAnsi="Arial" w:cs="Arial"/>
                <w:sz w:val="18"/>
                <w:szCs w:val="18"/>
              </w:rPr>
              <w:fldChar w:fldCharType="separate"/>
            </w:r>
            <w:r w:rsidRPr="00673BD2">
              <w:rPr>
                <w:rFonts w:ascii="Arial" w:hAnsi="Arial" w:cs="Arial"/>
                <w:sz w:val="18"/>
                <w:szCs w:val="18"/>
              </w:rPr>
              <w:fldChar w:fldCharType="end"/>
            </w:r>
            <w:r w:rsidR="00B256A0">
              <w:rPr>
                <w:rFonts w:ascii="Arial" w:hAnsi="Arial" w:cs="Arial"/>
                <w:sz w:val="18"/>
                <w:szCs w:val="18"/>
              </w:rPr>
              <w:t xml:space="preserve">  Education</w:t>
            </w:r>
          </w:p>
          <w:p w14:paraId="550C986C" w14:textId="77777777" w:rsidR="00B256A0" w:rsidRDefault="00E20D05" w:rsidP="00884FB2">
            <w:pPr>
              <w:shd w:val="clear" w:color="auto" w:fill="FFFFFF"/>
              <w:spacing w:before="0" w:afterLines="20" w:after="48" w:line="240" w:lineRule="atLeast"/>
              <w:ind w:left="270" w:hanging="270"/>
              <w:rPr>
                <w:rFonts w:ascii="Arial" w:hAnsi="Arial" w:cs="Arial"/>
                <w:sz w:val="18"/>
                <w:szCs w:val="18"/>
              </w:rPr>
            </w:pPr>
            <w:r w:rsidRPr="00673BD2">
              <w:rPr>
                <w:rFonts w:ascii="Arial" w:hAnsi="Arial" w:cs="Arial"/>
                <w:sz w:val="18"/>
                <w:szCs w:val="18"/>
              </w:rPr>
              <w:fldChar w:fldCharType="begin">
                <w:ffData>
                  <w:name w:val=""/>
                  <w:enabled/>
                  <w:calcOnExit w:val="0"/>
                  <w:checkBox>
                    <w:sizeAuto/>
                    <w:default w:val="0"/>
                  </w:checkBox>
                </w:ffData>
              </w:fldChar>
            </w:r>
            <w:r w:rsidR="00B256A0" w:rsidRPr="00673BD2">
              <w:rPr>
                <w:rFonts w:ascii="Arial" w:hAnsi="Arial" w:cs="Arial"/>
                <w:sz w:val="18"/>
                <w:szCs w:val="18"/>
              </w:rPr>
              <w:instrText xml:space="preserve"> FORMCHECKBOX </w:instrText>
            </w:r>
            <w:r w:rsidR="00C35C6C">
              <w:rPr>
                <w:rFonts w:ascii="Arial" w:hAnsi="Arial" w:cs="Arial"/>
                <w:sz w:val="18"/>
                <w:szCs w:val="18"/>
              </w:rPr>
            </w:r>
            <w:r w:rsidR="00C35C6C">
              <w:rPr>
                <w:rFonts w:ascii="Arial" w:hAnsi="Arial" w:cs="Arial"/>
                <w:sz w:val="18"/>
                <w:szCs w:val="18"/>
              </w:rPr>
              <w:fldChar w:fldCharType="separate"/>
            </w:r>
            <w:r w:rsidRPr="00673BD2">
              <w:rPr>
                <w:rFonts w:ascii="Arial" w:hAnsi="Arial" w:cs="Arial"/>
                <w:sz w:val="18"/>
                <w:szCs w:val="18"/>
              </w:rPr>
              <w:fldChar w:fldCharType="end"/>
            </w:r>
            <w:r w:rsidR="00B256A0">
              <w:rPr>
                <w:rFonts w:ascii="Arial" w:hAnsi="Arial" w:cs="Arial"/>
                <w:sz w:val="18"/>
                <w:szCs w:val="18"/>
              </w:rPr>
              <w:t xml:space="preserve">  Fiscal Services</w:t>
            </w:r>
          </w:p>
          <w:p w14:paraId="5F40462B" w14:textId="77777777" w:rsidR="00B256A0" w:rsidRDefault="00E20D05" w:rsidP="00884FB2">
            <w:pPr>
              <w:shd w:val="clear" w:color="auto" w:fill="FFFFFF"/>
              <w:spacing w:before="0" w:afterLines="20" w:after="48" w:line="240" w:lineRule="atLeast"/>
              <w:ind w:left="270" w:hanging="270"/>
              <w:rPr>
                <w:rFonts w:ascii="Arial" w:hAnsi="Arial" w:cs="Arial"/>
                <w:sz w:val="18"/>
                <w:szCs w:val="18"/>
              </w:rPr>
            </w:pPr>
            <w:r w:rsidRPr="00673BD2">
              <w:rPr>
                <w:rFonts w:ascii="Arial" w:hAnsi="Arial" w:cs="Arial"/>
                <w:sz w:val="18"/>
                <w:szCs w:val="18"/>
              </w:rPr>
              <w:fldChar w:fldCharType="begin">
                <w:ffData>
                  <w:name w:val=""/>
                  <w:enabled/>
                  <w:calcOnExit w:val="0"/>
                  <w:checkBox>
                    <w:sizeAuto/>
                    <w:default w:val="0"/>
                  </w:checkBox>
                </w:ffData>
              </w:fldChar>
            </w:r>
            <w:r w:rsidR="00B256A0" w:rsidRPr="00673BD2">
              <w:rPr>
                <w:rFonts w:ascii="Arial" w:hAnsi="Arial" w:cs="Arial"/>
                <w:sz w:val="18"/>
                <w:szCs w:val="18"/>
              </w:rPr>
              <w:instrText xml:space="preserve"> FORMCHECKBOX </w:instrText>
            </w:r>
            <w:r w:rsidR="00C35C6C">
              <w:rPr>
                <w:rFonts w:ascii="Arial" w:hAnsi="Arial" w:cs="Arial"/>
                <w:sz w:val="18"/>
                <w:szCs w:val="18"/>
              </w:rPr>
            </w:r>
            <w:r w:rsidR="00C35C6C">
              <w:rPr>
                <w:rFonts w:ascii="Arial" w:hAnsi="Arial" w:cs="Arial"/>
                <w:sz w:val="18"/>
                <w:szCs w:val="18"/>
              </w:rPr>
              <w:fldChar w:fldCharType="separate"/>
            </w:r>
            <w:r w:rsidRPr="00673BD2">
              <w:rPr>
                <w:rFonts w:ascii="Arial" w:hAnsi="Arial" w:cs="Arial"/>
                <w:sz w:val="18"/>
                <w:szCs w:val="18"/>
              </w:rPr>
              <w:fldChar w:fldCharType="end"/>
            </w:r>
            <w:r w:rsidR="00B256A0">
              <w:rPr>
                <w:rFonts w:ascii="Arial" w:hAnsi="Arial" w:cs="Arial"/>
                <w:sz w:val="18"/>
                <w:szCs w:val="18"/>
              </w:rPr>
              <w:t xml:space="preserve"> </w:t>
            </w:r>
            <w:r w:rsidR="00B256A0" w:rsidRPr="00673BD2">
              <w:rPr>
                <w:rFonts w:ascii="Arial" w:hAnsi="Arial" w:cs="Arial"/>
                <w:sz w:val="18"/>
                <w:szCs w:val="18"/>
              </w:rPr>
              <w:t xml:space="preserve"> </w:t>
            </w:r>
            <w:r w:rsidR="00B256A0">
              <w:rPr>
                <w:rFonts w:ascii="Arial" w:hAnsi="Arial" w:cs="Arial"/>
                <w:sz w:val="18"/>
                <w:szCs w:val="18"/>
              </w:rPr>
              <w:t>Human Resources</w:t>
            </w:r>
          </w:p>
          <w:p w14:paraId="3FD0BEC8" w14:textId="77777777" w:rsidR="00B256A0" w:rsidRDefault="00E20D05" w:rsidP="00884FB2">
            <w:pPr>
              <w:shd w:val="clear" w:color="auto" w:fill="FFFFFF"/>
              <w:spacing w:before="0" w:afterLines="20" w:after="48" w:line="240" w:lineRule="atLeast"/>
              <w:ind w:left="270" w:hanging="270"/>
              <w:rPr>
                <w:rFonts w:ascii="Arial" w:hAnsi="Arial" w:cs="Arial"/>
                <w:sz w:val="18"/>
                <w:szCs w:val="18"/>
              </w:rPr>
            </w:pPr>
            <w:r w:rsidRPr="00673BD2">
              <w:rPr>
                <w:rFonts w:ascii="Arial" w:hAnsi="Arial" w:cs="Arial"/>
                <w:sz w:val="18"/>
                <w:szCs w:val="18"/>
              </w:rPr>
              <w:fldChar w:fldCharType="begin">
                <w:ffData>
                  <w:name w:val=""/>
                  <w:enabled/>
                  <w:calcOnExit w:val="0"/>
                  <w:checkBox>
                    <w:sizeAuto/>
                    <w:default w:val="0"/>
                  </w:checkBox>
                </w:ffData>
              </w:fldChar>
            </w:r>
            <w:r w:rsidR="00B256A0" w:rsidRPr="00673BD2">
              <w:rPr>
                <w:rFonts w:ascii="Arial" w:hAnsi="Arial" w:cs="Arial"/>
                <w:sz w:val="18"/>
                <w:szCs w:val="18"/>
              </w:rPr>
              <w:instrText xml:space="preserve"> FORMCHECKBOX </w:instrText>
            </w:r>
            <w:r w:rsidR="00C35C6C">
              <w:rPr>
                <w:rFonts w:ascii="Arial" w:hAnsi="Arial" w:cs="Arial"/>
                <w:sz w:val="18"/>
                <w:szCs w:val="18"/>
              </w:rPr>
            </w:r>
            <w:r w:rsidR="00C35C6C">
              <w:rPr>
                <w:rFonts w:ascii="Arial" w:hAnsi="Arial" w:cs="Arial"/>
                <w:sz w:val="18"/>
                <w:szCs w:val="18"/>
              </w:rPr>
              <w:fldChar w:fldCharType="separate"/>
            </w:r>
            <w:r w:rsidRPr="00673BD2">
              <w:rPr>
                <w:rFonts w:ascii="Arial" w:hAnsi="Arial" w:cs="Arial"/>
                <w:sz w:val="18"/>
                <w:szCs w:val="18"/>
              </w:rPr>
              <w:fldChar w:fldCharType="end"/>
            </w:r>
            <w:r w:rsidR="00B256A0">
              <w:rPr>
                <w:rFonts w:ascii="Arial" w:hAnsi="Arial" w:cs="Arial"/>
                <w:sz w:val="18"/>
                <w:szCs w:val="18"/>
              </w:rPr>
              <w:t xml:space="preserve">  Information Technology</w:t>
            </w:r>
          </w:p>
          <w:p w14:paraId="4633CC5B" w14:textId="77777777" w:rsidR="00B256A0" w:rsidRDefault="00E20D05" w:rsidP="00884FB2">
            <w:pPr>
              <w:shd w:val="clear" w:color="auto" w:fill="FFFFFF"/>
              <w:spacing w:before="0" w:afterLines="20" w:after="48" w:line="240" w:lineRule="atLeast"/>
              <w:ind w:left="270" w:hanging="270"/>
              <w:rPr>
                <w:rFonts w:ascii="Arial" w:hAnsi="Arial" w:cs="Arial"/>
                <w:sz w:val="18"/>
                <w:szCs w:val="18"/>
              </w:rPr>
            </w:pPr>
            <w:r w:rsidRPr="00673BD2">
              <w:rPr>
                <w:rFonts w:ascii="Arial" w:hAnsi="Arial" w:cs="Arial"/>
                <w:sz w:val="18"/>
                <w:szCs w:val="18"/>
              </w:rPr>
              <w:fldChar w:fldCharType="begin">
                <w:ffData>
                  <w:name w:val=""/>
                  <w:enabled/>
                  <w:calcOnExit w:val="0"/>
                  <w:checkBox>
                    <w:sizeAuto/>
                    <w:default w:val="0"/>
                  </w:checkBox>
                </w:ffData>
              </w:fldChar>
            </w:r>
            <w:r w:rsidR="00B256A0" w:rsidRPr="00673BD2">
              <w:rPr>
                <w:rFonts w:ascii="Arial" w:hAnsi="Arial" w:cs="Arial"/>
                <w:sz w:val="18"/>
                <w:szCs w:val="18"/>
              </w:rPr>
              <w:instrText xml:space="preserve"> FORMCHECKBOX </w:instrText>
            </w:r>
            <w:r w:rsidR="00C35C6C">
              <w:rPr>
                <w:rFonts w:ascii="Arial" w:hAnsi="Arial" w:cs="Arial"/>
                <w:sz w:val="18"/>
                <w:szCs w:val="18"/>
              </w:rPr>
            </w:r>
            <w:r w:rsidR="00C35C6C">
              <w:rPr>
                <w:rFonts w:ascii="Arial" w:hAnsi="Arial" w:cs="Arial"/>
                <w:sz w:val="18"/>
                <w:szCs w:val="18"/>
              </w:rPr>
              <w:fldChar w:fldCharType="separate"/>
            </w:r>
            <w:r w:rsidRPr="00673BD2">
              <w:rPr>
                <w:rFonts w:ascii="Arial" w:hAnsi="Arial" w:cs="Arial"/>
                <w:sz w:val="18"/>
                <w:szCs w:val="18"/>
              </w:rPr>
              <w:fldChar w:fldCharType="end"/>
            </w:r>
            <w:r w:rsidR="00B256A0">
              <w:rPr>
                <w:rFonts w:ascii="Arial" w:hAnsi="Arial" w:cs="Arial"/>
                <w:sz w:val="18"/>
                <w:szCs w:val="18"/>
              </w:rPr>
              <w:t xml:space="preserve">  Legal Services</w:t>
            </w:r>
          </w:p>
          <w:p w14:paraId="4C33A6C2" w14:textId="77777777" w:rsidR="00B256A0" w:rsidRDefault="00E20D05" w:rsidP="00884FB2">
            <w:pPr>
              <w:shd w:val="clear" w:color="auto" w:fill="FFFFFF"/>
              <w:spacing w:before="0" w:afterLines="20" w:after="48" w:line="240" w:lineRule="atLeast"/>
              <w:ind w:left="270" w:hanging="270"/>
              <w:rPr>
                <w:rFonts w:ascii="Arial" w:hAnsi="Arial" w:cs="Arial"/>
                <w:sz w:val="18"/>
                <w:szCs w:val="18"/>
              </w:rPr>
            </w:pPr>
            <w:r w:rsidRPr="00673BD2">
              <w:rPr>
                <w:rFonts w:ascii="Arial" w:hAnsi="Arial" w:cs="Arial"/>
                <w:sz w:val="18"/>
                <w:szCs w:val="18"/>
              </w:rPr>
              <w:fldChar w:fldCharType="begin">
                <w:ffData>
                  <w:name w:val=""/>
                  <w:enabled/>
                  <w:calcOnExit w:val="0"/>
                  <w:checkBox>
                    <w:sizeAuto/>
                    <w:default w:val="0"/>
                  </w:checkBox>
                </w:ffData>
              </w:fldChar>
            </w:r>
            <w:r w:rsidR="00B256A0" w:rsidRPr="00673BD2">
              <w:rPr>
                <w:rFonts w:ascii="Arial" w:hAnsi="Arial" w:cs="Arial"/>
                <w:sz w:val="18"/>
                <w:szCs w:val="18"/>
              </w:rPr>
              <w:instrText xml:space="preserve"> FORMCHECKBOX </w:instrText>
            </w:r>
            <w:r w:rsidR="00C35C6C">
              <w:rPr>
                <w:rFonts w:ascii="Arial" w:hAnsi="Arial" w:cs="Arial"/>
                <w:sz w:val="18"/>
                <w:szCs w:val="18"/>
              </w:rPr>
            </w:r>
            <w:r w:rsidR="00C35C6C">
              <w:rPr>
                <w:rFonts w:ascii="Arial" w:hAnsi="Arial" w:cs="Arial"/>
                <w:sz w:val="18"/>
                <w:szCs w:val="18"/>
              </w:rPr>
              <w:fldChar w:fldCharType="separate"/>
            </w:r>
            <w:r w:rsidRPr="00673BD2">
              <w:rPr>
                <w:rFonts w:ascii="Arial" w:hAnsi="Arial" w:cs="Arial"/>
                <w:sz w:val="18"/>
                <w:szCs w:val="18"/>
              </w:rPr>
              <w:fldChar w:fldCharType="end"/>
            </w:r>
            <w:r w:rsidR="00B256A0">
              <w:rPr>
                <w:rFonts w:ascii="Arial" w:hAnsi="Arial" w:cs="Arial"/>
                <w:sz w:val="18"/>
                <w:szCs w:val="18"/>
              </w:rPr>
              <w:t xml:space="preserve">  Office of Governmental Affairs</w:t>
            </w:r>
          </w:p>
          <w:p w14:paraId="7491494C" w14:textId="77777777" w:rsidR="001329DF" w:rsidRPr="00673BD2" w:rsidRDefault="00E20D05" w:rsidP="00884FB2">
            <w:pPr>
              <w:shd w:val="clear" w:color="auto" w:fill="FFFFFF"/>
              <w:spacing w:before="0" w:afterLines="20" w:after="48" w:line="240" w:lineRule="atLeast"/>
              <w:ind w:left="270" w:hanging="270"/>
              <w:rPr>
                <w:rFonts w:ascii="Arial" w:eastAsia="Times New Roman" w:hAnsi="Arial" w:cs="Arial"/>
                <w:color w:val="333333"/>
                <w:sz w:val="18"/>
                <w:szCs w:val="18"/>
              </w:rPr>
            </w:pPr>
            <w:r w:rsidRPr="00673BD2">
              <w:rPr>
                <w:rFonts w:ascii="Arial" w:hAnsi="Arial" w:cs="Arial"/>
                <w:sz w:val="18"/>
                <w:szCs w:val="18"/>
              </w:rPr>
              <w:fldChar w:fldCharType="begin">
                <w:ffData>
                  <w:name w:val=""/>
                  <w:enabled/>
                  <w:calcOnExit w:val="0"/>
                  <w:checkBox>
                    <w:sizeAuto/>
                    <w:default w:val="0"/>
                  </w:checkBox>
                </w:ffData>
              </w:fldChar>
            </w:r>
            <w:r w:rsidR="001329DF" w:rsidRPr="00673BD2">
              <w:rPr>
                <w:rFonts w:ascii="Arial" w:hAnsi="Arial" w:cs="Arial"/>
                <w:sz w:val="18"/>
                <w:szCs w:val="18"/>
              </w:rPr>
              <w:instrText xml:space="preserve"> FORMCHECKBOX </w:instrText>
            </w:r>
            <w:r w:rsidR="00C35C6C">
              <w:rPr>
                <w:rFonts w:ascii="Arial" w:hAnsi="Arial" w:cs="Arial"/>
                <w:sz w:val="18"/>
                <w:szCs w:val="18"/>
              </w:rPr>
            </w:r>
            <w:r w:rsidR="00C35C6C">
              <w:rPr>
                <w:rFonts w:ascii="Arial" w:hAnsi="Arial" w:cs="Arial"/>
                <w:sz w:val="18"/>
                <w:szCs w:val="18"/>
              </w:rPr>
              <w:fldChar w:fldCharType="separate"/>
            </w:r>
            <w:r w:rsidRPr="00673BD2">
              <w:rPr>
                <w:rFonts w:ascii="Arial" w:hAnsi="Arial" w:cs="Arial"/>
                <w:sz w:val="18"/>
                <w:szCs w:val="18"/>
              </w:rPr>
              <w:fldChar w:fldCharType="end"/>
            </w:r>
            <w:r w:rsidR="001329DF">
              <w:rPr>
                <w:rFonts w:ascii="Arial" w:hAnsi="Arial" w:cs="Arial"/>
                <w:sz w:val="18"/>
                <w:szCs w:val="18"/>
              </w:rPr>
              <w:t xml:space="preserve">  Other:</w:t>
            </w:r>
          </w:p>
        </w:tc>
      </w:tr>
      <w:tr w:rsidR="00673BD2" w:rsidRPr="00E407F0" w14:paraId="392D53B1" w14:textId="77777777" w:rsidTr="00A07F09">
        <w:tblPrEx>
          <w:tblLook w:val="01E0" w:firstRow="1" w:lastRow="1" w:firstColumn="1" w:lastColumn="1" w:noHBand="0" w:noVBand="0"/>
        </w:tblPrEx>
        <w:trPr>
          <w:trHeight w:val="23"/>
          <w:jc w:val="center"/>
        </w:trPr>
        <w:tc>
          <w:tcPr>
            <w:tcW w:w="2135" w:type="dxa"/>
            <w:vMerge/>
            <w:tcBorders>
              <w:bottom w:val="single" w:sz="4" w:space="0" w:color="auto"/>
            </w:tcBorders>
            <w:shd w:val="clear" w:color="auto" w:fill="E6E6E6"/>
            <w:vAlign w:val="center"/>
          </w:tcPr>
          <w:p w14:paraId="525ADDC1" w14:textId="77777777" w:rsidR="00673BD2" w:rsidRPr="00E407F0" w:rsidRDefault="00673BD2" w:rsidP="00A07F09">
            <w:pPr>
              <w:pStyle w:val="TableBody"/>
            </w:pPr>
          </w:p>
        </w:tc>
        <w:tc>
          <w:tcPr>
            <w:tcW w:w="7354" w:type="dxa"/>
            <w:gridSpan w:val="4"/>
            <w:tcBorders>
              <w:top w:val="single" w:sz="4" w:space="0" w:color="auto"/>
              <w:bottom w:val="single" w:sz="4" w:space="0" w:color="auto"/>
            </w:tcBorders>
            <w:vAlign w:val="center"/>
          </w:tcPr>
          <w:p w14:paraId="02FA0F7B" w14:textId="77777777" w:rsidR="00B256A0" w:rsidRDefault="00B256A0" w:rsidP="00014166">
            <w:pPr>
              <w:shd w:val="clear" w:color="auto" w:fill="FFFFFF"/>
              <w:spacing w:line="240" w:lineRule="atLeast"/>
              <w:ind w:left="241" w:hanging="270"/>
              <w:rPr>
                <w:rFonts w:ascii="Arial" w:hAnsi="Arial" w:cs="Arial"/>
                <w:sz w:val="18"/>
                <w:szCs w:val="18"/>
              </w:rPr>
            </w:pPr>
            <w:r>
              <w:rPr>
                <w:rFonts w:ascii="Arial" w:hAnsi="Arial" w:cs="Arial"/>
                <w:sz w:val="18"/>
                <w:szCs w:val="18"/>
              </w:rPr>
              <w:t xml:space="preserve">Review </w:t>
            </w:r>
            <w:hyperlink r:id="rId16" w:history="1">
              <w:r w:rsidRPr="00B256A0">
                <w:rPr>
                  <w:rStyle w:val="Hyperlink"/>
                  <w:rFonts w:ascii="Arial" w:hAnsi="Arial" w:cs="Arial"/>
                  <w:sz w:val="18"/>
                  <w:szCs w:val="18"/>
                </w:rPr>
                <w:t>Advisory Bodies by Subject Matter</w:t>
              </w:r>
            </w:hyperlink>
            <w:r>
              <w:rPr>
                <w:rFonts w:ascii="Arial" w:hAnsi="Arial" w:cs="Arial"/>
                <w:sz w:val="18"/>
                <w:szCs w:val="18"/>
              </w:rPr>
              <w:t xml:space="preserve"> to id</w:t>
            </w:r>
            <w:r w:rsidR="0064060D">
              <w:rPr>
                <w:rFonts w:ascii="Arial" w:hAnsi="Arial" w:cs="Arial"/>
                <w:sz w:val="18"/>
                <w:szCs w:val="18"/>
              </w:rPr>
              <w:t>entify other stakeholder groups.</w:t>
            </w:r>
          </w:p>
          <w:p w14:paraId="4E309768" w14:textId="77777777" w:rsidR="00673BD2" w:rsidRPr="00673BD2" w:rsidRDefault="00E20D05" w:rsidP="00B256A0">
            <w:pPr>
              <w:shd w:val="clear" w:color="auto" w:fill="FFFFFF"/>
              <w:spacing w:line="240" w:lineRule="atLeast"/>
              <w:ind w:left="333" w:hanging="333"/>
              <w:rPr>
                <w:rFonts w:ascii="Arial" w:eastAsia="Times New Roman" w:hAnsi="Arial" w:cs="Arial"/>
                <w:color w:val="333333"/>
                <w:sz w:val="18"/>
                <w:szCs w:val="18"/>
              </w:rPr>
            </w:pPr>
            <w:r w:rsidRPr="00673BD2">
              <w:rPr>
                <w:rFonts w:ascii="Arial" w:hAnsi="Arial" w:cs="Arial"/>
                <w:sz w:val="18"/>
                <w:szCs w:val="18"/>
              </w:rPr>
              <w:fldChar w:fldCharType="begin">
                <w:ffData>
                  <w:name w:val=""/>
                  <w:enabled/>
                  <w:calcOnExit w:val="0"/>
                  <w:checkBox>
                    <w:sizeAuto/>
                    <w:default w:val="0"/>
                  </w:checkBox>
                </w:ffData>
              </w:fldChar>
            </w:r>
            <w:r w:rsidR="00673BD2" w:rsidRPr="00673BD2">
              <w:rPr>
                <w:rFonts w:ascii="Arial" w:hAnsi="Arial" w:cs="Arial"/>
                <w:sz w:val="18"/>
                <w:szCs w:val="18"/>
              </w:rPr>
              <w:instrText xml:space="preserve"> FORMCHECKBOX </w:instrText>
            </w:r>
            <w:r w:rsidR="00C35C6C">
              <w:rPr>
                <w:rFonts w:ascii="Arial" w:hAnsi="Arial" w:cs="Arial"/>
                <w:sz w:val="18"/>
                <w:szCs w:val="18"/>
              </w:rPr>
            </w:r>
            <w:r w:rsidR="00C35C6C">
              <w:rPr>
                <w:rFonts w:ascii="Arial" w:hAnsi="Arial" w:cs="Arial"/>
                <w:sz w:val="18"/>
                <w:szCs w:val="18"/>
              </w:rPr>
              <w:fldChar w:fldCharType="separate"/>
            </w:r>
            <w:r w:rsidRPr="00673BD2">
              <w:rPr>
                <w:rFonts w:ascii="Arial" w:hAnsi="Arial" w:cs="Arial"/>
                <w:sz w:val="18"/>
                <w:szCs w:val="18"/>
              </w:rPr>
              <w:fldChar w:fldCharType="end"/>
            </w:r>
            <w:r w:rsidR="00673BD2" w:rsidRPr="00673BD2">
              <w:rPr>
                <w:rFonts w:ascii="Arial" w:hAnsi="Arial" w:cs="Arial"/>
                <w:sz w:val="18"/>
                <w:szCs w:val="18"/>
              </w:rPr>
              <w:t xml:space="preserve"> </w:t>
            </w:r>
            <w:r w:rsidR="00B256A0">
              <w:rPr>
                <w:rFonts w:ascii="Arial" w:hAnsi="Arial" w:cs="Arial"/>
                <w:sz w:val="18"/>
                <w:szCs w:val="18"/>
              </w:rPr>
              <w:t xml:space="preserve"> </w:t>
            </w:r>
            <w:r w:rsidR="00673BD2" w:rsidRPr="00673BD2">
              <w:rPr>
                <w:rFonts w:ascii="Arial" w:hAnsi="Arial" w:cs="Arial"/>
                <w:sz w:val="18"/>
                <w:szCs w:val="18"/>
              </w:rPr>
              <w:t xml:space="preserve">Other: </w:t>
            </w:r>
          </w:p>
        </w:tc>
      </w:tr>
      <w:tr w:rsidR="00E407F0" w:rsidRPr="00E407F0" w14:paraId="18EBCDAD" w14:textId="77777777" w:rsidTr="00A07F09">
        <w:tblPrEx>
          <w:tblLook w:val="01E0" w:firstRow="1" w:lastRow="1" w:firstColumn="1" w:lastColumn="1" w:noHBand="0" w:noVBand="0"/>
        </w:tblPrEx>
        <w:trPr>
          <w:trHeight w:val="58"/>
          <w:jc w:val="center"/>
        </w:trPr>
        <w:tc>
          <w:tcPr>
            <w:tcW w:w="2135" w:type="dxa"/>
            <w:tcBorders>
              <w:bottom w:val="single" w:sz="4" w:space="0" w:color="auto"/>
            </w:tcBorders>
            <w:shd w:val="clear" w:color="auto" w:fill="E6E6E6"/>
            <w:vAlign w:val="center"/>
          </w:tcPr>
          <w:p w14:paraId="1AF06ECA" w14:textId="77777777" w:rsidR="00E407F0" w:rsidRPr="00E407F0" w:rsidRDefault="00E407F0" w:rsidP="00A07F09">
            <w:pPr>
              <w:pStyle w:val="TableBody"/>
            </w:pPr>
            <w:commentRangeStart w:id="22"/>
            <w:r w:rsidRPr="00E407F0">
              <w:t>Workstream Request</w:t>
            </w:r>
            <w:commentRangeEnd w:id="22"/>
            <w:r w:rsidR="006D2984">
              <w:rPr>
                <w:rStyle w:val="CommentReference"/>
                <w:rFonts w:ascii="Times New Roman" w:eastAsia="Times New Roman" w:hAnsi="Times New Roman"/>
              </w:rPr>
              <w:commentReference w:id="22"/>
            </w:r>
          </w:p>
        </w:tc>
        <w:tc>
          <w:tcPr>
            <w:tcW w:w="7354" w:type="dxa"/>
            <w:gridSpan w:val="4"/>
            <w:tcBorders>
              <w:top w:val="single" w:sz="4" w:space="0" w:color="auto"/>
              <w:bottom w:val="single" w:sz="4" w:space="0" w:color="auto"/>
            </w:tcBorders>
            <w:vAlign w:val="center"/>
          </w:tcPr>
          <w:p w14:paraId="14D70BC9" w14:textId="77777777" w:rsidR="00E407F0" w:rsidRPr="00E407F0" w:rsidRDefault="00E20D05" w:rsidP="00A07F09">
            <w:pPr>
              <w:pStyle w:val="TableBody"/>
            </w:pPr>
            <w:r>
              <w:fldChar w:fldCharType="begin">
                <w:ffData>
                  <w:name w:val=""/>
                  <w:enabled/>
                  <w:calcOnExit w:val="0"/>
                  <w:checkBox>
                    <w:sizeAuto/>
                    <w:default w:val="0"/>
                  </w:checkBox>
                </w:ffData>
              </w:fldChar>
            </w:r>
            <w:r w:rsidR="008139BE">
              <w:instrText xml:space="preserve"> FORMCHECKBOX </w:instrText>
            </w:r>
            <w:r w:rsidR="00C35C6C">
              <w:fldChar w:fldCharType="separate"/>
            </w:r>
            <w:r>
              <w:fldChar w:fldCharType="end"/>
            </w:r>
            <w:r w:rsidR="00E407F0" w:rsidRPr="00E407F0">
              <w:t xml:space="preserve">  </w:t>
            </w:r>
            <w:commentRangeStart w:id="23"/>
            <w:r w:rsidR="00E407F0" w:rsidRPr="00E407F0">
              <w:t xml:space="preserve">Included  </w:t>
            </w:r>
            <w:commentRangeEnd w:id="23"/>
            <w:r w:rsidR="006D2984">
              <w:rPr>
                <w:rStyle w:val="CommentReference"/>
                <w:rFonts w:ascii="Times New Roman" w:eastAsia="Times New Roman" w:hAnsi="Times New Roman"/>
              </w:rPr>
              <w:commentReference w:id="23"/>
            </w:r>
            <w:r w:rsidR="00E407F0" w:rsidRPr="00E407F0">
              <w:tab/>
            </w:r>
            <w:r w:rsidR="00E407F0" w:rsidRPr="00E407F0">
              <w:tab/>
            </w:r>
            <w:r w:rsidRPr="009B33BE">
              <w:rPr>
                <w:color w:val="000000" w:themeColor="text1"/>
              </w:rPr>
              <w:fldChar w:fldCharType="begin">
                <w:ffData>
                  <w:name w:val=""/>
                  <w:enabled/>
                  <w:calcOnExit w:val="0"/>
                  <w:checkBox>
                    <w:sizeAuto/>
                    <w:default w:val="0"/>
                  </w:checkBox>
                </w:ffData>
              </w:fldChar>
            </w:r>
            <w:r w:rsidR="009B33BE" w:rsidRPr="009B33BE">
              <w:rPr>
                <w:color w:val="000000" w:themeColor="text1"/>
              </w:rPr>
              <w:instrText xml:space="preserve"> FORMCHECKBOX </w:instrText>
            </w:r>
            <w:r w:rsidR="00C35C6C">
              <w:rPr>
                <w:color w:val="000000" w:themeColor="text1"/>
              </w:rPr>
            </w:r>
            <w:r w:rsidR="00C35C6C">
              <w:rPr>
                <w:color w:val="000000" w:themeColor="text1"/>
              </w:rPr>
              <w:fldChar w:fldCharType="separate"/>
            </w:r>
            <w:r w:rsidRPr="009B33BE">
              <w:rPr>
                <w:color w:val="000000" w:themeColor="text1"/>
              </w:rPr>
              <w:fldChar w:fldCharType="end"/>
            </w:r>
            <w:r w:rsidR="00E86ADC" w:rsidRPr="00142935">
              <w:rPr>
                <w:color w:val="000000" w:themeColor="text1"/>
              </w:rPr>
              <w:t xml:space="preserve">  </w:t>
            </w:r>
            <w:r w:rsidR="00E86ADC">
              <w:t>Not Included/</w:t>
            </w:r>
            <w:r w:rsidR="00452B43">
              <w:t xml:space="preserve">Not </w:t>
            </w:r>
            <w:r w:rsidR="00E86ADC">
              <w:t>Requested</w:t>
            </w:r>
          </w:p>
        </w:tc>
      </w:tr>
      <w:tr w:rsidR="00142935" w:rsidRPr="000D6012" w14:paraId="5160B42A" w14:textId="77777777" w:rsidTr="000D6012">
        <w:tblPrEx>
          <w:tblLook w:val="01E0" w:firstRow="1" w:lastRow="1" w:firstColumn="1" w:lastColumn="1" w:noHBand="0" w:noVBand="0"/>
        </w:tblPrEx>
        <w:trPr>
          <w:trHeight w:val="58"/>
          <w:jc w:val="center"/>
        </w:trPr>
        <w:tc>
          <w:tcPr>
            <w:tcW w:w="9489" w:type="dxa"/>
            <w:gridSpan w:val="5"/>
            <w:tcBorders>
              <w:top w:val="single" w:sz="4" w:space="0" w:color="auto"/>
              <w:bottom w:val="nil"/>
            </w:tcBorders>
            <w:shd w:val="clear" w:color="auto" w:fill="C6D9F1" w:themeFill="text2" w:themeFillTint="33"/>
            <w:vAlign w:val="center"/>
          </w:tcPr>
          <w:p w14:paraId="293E2D68" w14:textId="77777777" w:rsidR="00142935" w:rsidRPr="002658AC" w:rsidRDefault="00142935" w:rsidP="00A07F09">
            <w:pPr>
              <w:pStyle w:val="TableBody"/>
              <w:rPr>
                <w:b/>
                <w:color w:val="FF0000"/>
              </w:rPr>
            </w:pPr>
            <w:r w:rsidRPr="002658AC">
              <w:rPr>
                <w:b/>
                <w:color w:val="FF0000"/>
              </w:rPr>
              <w:t>The following is to be completed by ITAC (not the requestor):</w:t>
            </w:r>
          </w:p>
        </w:tc>
      </w:tr>
      <w:tr w:rsidR="0064060D" w:rsidRPr="00E86ADC" w14:paraId="5478D759" w14:textId="77777777" w:rsidTr="00A07F09">
        <w:trPr>
          <w:trHeight w:val="188"/>
          <w:jc w:val="center"/>
        </w:trPr>
        <w:tc>
          <w:tcPr>
            <w:tcW w:w="2135" w:type="dxa"/>
            <w:tcBorders>
              <w:top w:val="nil"/>
            </w:tcBorders>
            <w:shd w:val="clear" w:color="auto" w:fill="C6D9F1" w:themeFill="text2" w:themeFillTint="33"/>
            <w:vAlign w:val="center"/>
          </w:tcPr>
          <w:p w14:paraId="05EC90BE" w14:textId="77777777" w:rsidR="0064060D" w:rsidRPr="00E86ADC" w:rsidRDefault="0064060D" w:rsidP="00A07F09">
            <w:pPr>
              <w:pStyle w:val="TableBody"/>
            </w:pPr>
            <w:r w:rsidRPr="00E86ADC">
              <w:t>ITAC Disposition</w:t>
            </w:r>
          </w:p>
        </w:tc>
        <w:tc>
          <w:tcPr>
            <w:tcW w:w="7354" w:type="dxa"/>
            <w:gridSpan w:val="4"/>
            <w:tcBorders>
              <w:top w:val="single" w:sz="4" w:space="0" w:color="auto"/>
            </w:tcBorders>
            <w:shd w:val="clear" w:color="auto" w:fill="auto"/>
            <w:vAlign w:val="center"/>
          </w:tcPr>
          <w:p w14:paraId="5F798890" w14:textId="77777777" w:rsidR="0064060D" w:rsidRPr="00E86ADC" w:rsidRDefault="00E20D05" w:rsidP="00A07F09">
            <w:pPr>
              <w:pStyle w:val="TableBody"/>
            </w:pPr>
            <w:r>
              <w:fldChar w:fldCharType="begin">
                <w:ffData>
                  <w:name w:val=""/>
                  <w:enabled/>
                  <w:calcOnExit w:val="0"/>
                  <w:checkBox>
                    <w:sizeAuto/>
                    <w:default w:val="0"/>
                  </w:checkBox>
                </w:ffData>
              </w:fldChar>
            </w:r>
            <w:r w:rsidR="0064060D">
              <w:instrText xml:space="preserve"> FORMCHECKBOX </w:instrText>
            </w:r>
            <w:r w:rsidR="00C35C6C">
              <w:fldChar w:fldCharType="separate"/>
            </w:r>
            <w:r>
              <w:fldChar w:fldCharType="end"/>
            </w:r>
            <w:r w:rsidR="0064060D">
              <w:t xml:space="preserve">  </w:t>
            </w:r>
            <w:r w:rsidR="0064060D" w:rsidRPr="00E86ADC">
              <w:t>Accepted</w:t>
            </w:r>
            <w:r w:rsidR="0064060D">
              <w:tab/>
            </w:r>
            <w:r w:rsidR="0064060D">
              <w:tab/>
            </w:r>
            <w:r>
              <w:fldChar w:fldCharType="begin">
                <w:ffData>
                  <w:name w:val=""/>
                  <w:enabled/>
                  <w:calcOnExit w:val="0"/>
                  <w:checkBox>
                    <w:sizeAuto/>
                    <w:default w:val="0"/>
                  </w:checkBox>
                </w:ffData>
              </w:fldChar>
            </w:r>
            <w:r w:rsidR="0064060D">
              <w:instrText xml:space="preserve"> FORMCHECKBOX </w:instrText>
            </w:r>
            <w:r w:rsidR="00C35C6C">
              <w:fldChar w:fldCharType="separate"/>
            </w:r>
            <w:r>
              <w:fldChar w:fldCharType="end"/>
            </w:r>
            <w:r w:rsidR="0064060D">
              <w:t xml:space="preserve">  </w:t>
            </w:r>
            <w:r w:rsidR="0064060D" w:rsidRPr="00E86ADC">
              <w:t>Deferred</w:t>
            </w:r>
            <w:r w:rsidR="0064060D">
              <w:t xml:space="preserve"> </w:t>
            </w:r>
            <w:r w:rsidR="0064060D">
              <w:tab/>
            </w:r>
            <w:r w:rsidR="0064060D">
              <w:tab/>
            </w:r>
            <w:r>
              <w:fldChar w:fldCharType="begin">
                <w:ffData>
                  <w:name w:val=""/>
                  <w:enabled/>
                  <w:calcOnExit w:val="0"/>
                  <w:checkBox>
                    <w:sizeAuto/>
                    <w:default w:val="0"/>
                  </w:checkBox>
                </w:ffData>
              </w:fldChar>
            </w:r>
            <w:r w:rsidR="0064060D">
              <w:instrText xml:space="preserve"> FORMCHECKBOX </w:instrText>
            </w:r>
            <w:r w:rsidR="00C35C6C">
              <w:fldChar w:fldCharType="separate"/>
            </w:r>
            <w:r>
              <w:fldChar w:fldCharType="end"/>
            </w:r>
            <w:r w:rsidR="0064060D">
              <w:t xml:space="preserve">  </w:t>
            </w:r>
            <w:r w:rsidR="0064060D" w:rsidRPr="00E86ADC">
              <w:t>Denied</w:t>
            </w:r>
          </w:p>
        </w:tc>
      </w:tr>
      <w:tr w:rsidR="00B629FE" w:rsidRPr="00E86ADC" w14:paraId="4A6509B0" w14:textId="77777777" w:rsidTr="00A07F09">
        <w:trPr>
          <w:trHeight w:val="120"/>
          <w:jc w:val="center"/>
        </w:trPr>
        <w:tc>
          <w:tcPr>
            <w:tcW w:w="2135" w:type="dxa"/>
            <w:tcBorders>
              <w:top w:val="nil"/>
              <w:bottom w:val="nil"/>
            </w:tcBorders>
            <w:shd w:val="clear" w:color="auto" w:fill="C6D9F1" w:themeFill="text2" w:themeFillTint="33"/>
            <w:vAlign w:val="center"/>
          </w:tcPr>
          <w:p w14:paraId="3AEA65C5" w14:textId="77777777" w:rsidR="00B629FE" w:rsidRDefault="008F59A6" w:rsidP="00A07F09">
            <w:pPr>
              <w:pStyle w:val="TableBody"/>
            </w:pPr>
            <w:r>
              <w:t>Assignment</w:t>
            </w:r>
          </w:p>
        </w:tc>
        <w:tc>
          <w:tcPr>
            <w:tcW w:w="7354" w:type="dxa"/>
            <w:gridSpan w:val="4"/>
            <w:tcBorders>
              <w:top w:val="single" w:sz="4" w:space="0" w:color="auto"/>
              <w:bottom w:val="single" w:sz="4" w:space="0" w:color="auto"/>
            </w:tcBorders>
            <w:shd w:val="clear" w:color="auto" w:fill="auto"/>
          </w:tcPr>
          <w:p w14:paraId="4D4F1ABF" w14:textId="77777777" w:rsidR="008F59A6" w:rsidRDefault="00E20D05" w:rsidP="00A07F09">
            <w:pPr>
              <w:pStyle w:val="TableBody"/>
            </w:pPr>
            <w:r>
              <w:fldChar w:fldCharType="begin">
                <w:ffData>
                  <w:name w:val=""/>
                  <w:enabled/>
                  <w:calcOnExit w:val="0"/>
                  <w:checkBox>
                    <w:sizeAuto/>
                    <w:default w:val="0"/>
                  </w:checkBox>
                </w:ffData>
              </w:fldChar>
            </w:r>
            <w:r w:rsidR="008139BE">
              <w:instrText xml:space="preserve"> FORMCHECKBOX </w:instrText>
            </w:r>
            <w:r w:rsidR="00C35C6C">
              <w:fldChar w:fldCharType="separate"/>
            </w:r>
            <w:r>
              <w:fldChar w:fldCharType="end"/>
            </w:r>
            <w:r w:rsidR="0064060D">
              <w:t xml:space="preserve">  </w:t>
            </w:r>
            <w:r w:rsidR="008F59A6">
              <w:t xml:space="preserve">Projects </w:t>
            </w:r>
            <w:r w:rsidR="0064060D">
              <w:t>Subcmte</w:t>
            </w:r>
            <w:r w:rsidR="0064060D">
              <w:tab/>
            </w:r>
            <w:r>
              <w:fldChar w:fldCharType="begin">
                <w:ffData>
                  <w:name w:val=""/>
                  <w:enabled/>
                  <w:calcOnExit w:val="0"/>
                  <w:checkBox>
                    <w:sizeAuto/>
                    <w:default w:val="0"/>
                  </w:checkBox>
                </w:ffData>
              </w:fldChar>
            </w:r>
            <w:r w:rsidR="008139BE">
              <w:instrText xml:space="preserve"> FORMCHECKBOX </w:instrText>
            </w:r>
            <w:r w:rsidR="00C35C6C">
              <w:fldChar w:fldCharType="separate"/>
            </w:r>
            <w:r>
              <w:fldChar w:fldCharType="end"/>
            </w:r>
            <w:r w:rsidR="0064060D">
              <w:t xml:space="preserve">  </w:t>
            </w:r>
            <w:r w:rsidR="008F59A6">
              <w:t xml:space="preserve">Rules </w:t>
            </w:r>
            <w:r w:rsidR="0064060D">
              <w:t>Subcmte</w:t>
            </w:r>
            <w:r w:rsidR="0064060D">
              <w:tab/>
            </w:r>
            <w:r>
              <w:fldChar w:fldCharType="begin">
                <w:ffData>
                  <w:name w:val=""/>
                  <w:enabled/>
                  <w:calcOnExit w:val="0"/>
                  <w:checkBox>
                    <w:sizeAuto/>
                    <w:default w:val="0"/>
                  </w:checkBox>
                </w:ffData>
              </w:fldChar>
            </w:r>
            <w:r w:rsidR="008139BE">
              <w:instrText xml:space="preserve"> FORMCHECKBOX </w:instrText>
            </w:r>
            <w:r w:rsidR="00C35C6C">
              <w:fldChar w:fldCharType="separate"/>
            </w:r>
            <w:r>
              <w:fldChar w:fldCharType="end"/>
            </w:r>
            <w:r w:rsidR="0064060D">
              <w:t xml:space="preserve">  </w:t>
            </w:r>
            <w:r w:rsidR="008F59A6">
              <w:t xml:space="preserve">Joint Appellate Technology </w:t>
            </w:r>
          </w:p>
          <w:p w14:paraId="6EC1E59B" w14:textId="77777777" w:rsidR="008F59A6" w:rsidRDefault="00E20D05" w:rsidP="00A07F09">
            <w:pPr>
              <w:pStyle w:val="TableBody"/>
            </w:pPr>
            <w:r>
              <w:fldChar w:fldCharType="begin">
                <w:ffData>
                  <w:name w:val=""/>
                  <w:enabled/>
                  <w:calcOnExit w:val="0"/>
                  <w:checkBox>
                    <w:sizeAuto/>
                    <w:default w:val="0"/>
                  </w:checkBox>
                </w:ffData>
              </w:fldChar>
            </w:r>
            <w:r w:rsidR="008139BE">
              <w:instrText xml:space="preserve"> FORMCHECKBOX </w:instrText>
            </w:r>
            <w:r w:rsidR="00C35C6C">
              <w:fldChar w:fldCharType="separate"/>
            </w:r>
            <w:r>
              <w:fldChar w:fldCharType="end"/>
            </w:r>
            <w:r w:rsidR="008F59A6">
              <w:t xml:space="preserve">  Workstream, Executive Sponsor: </w:t>
            </w:r>
          </w:p>
          <w:p w14:paraId="1F924B72" w14:textId="77777777" w:rsidR="001329DF" w:rsidRPr="00E407F0" w:rsidRDefault="00E20D05" w:rsidP="00A07F09">
            <w:pPr>
              <w:pStyle w:val="TableBody"/>
            </w:pPr>
            <w:r w:rsidRPr="00673BD2">
              <w:fldChar w:fldCharType="begin">
                <w:ffData>
                  <w:name w:val=""/>
                  <w:enabled/>
                  <w:calcOnExit w:val="0"/>
                  <w:checkBox>
                    <w:sizeAuto/>
                    <w:default w:val="0"/>
                  </w:checkBox>
                </w:ffData>
              </w:fldChar>
            </w:r>
            <w:r w:rsidR="001329DF" w:rsidRPr="00673BD2">
              <w:instrText xml:space="preserve"> FORMCHECKBOX </w:instrText>
            </w:r>
            <w:r w:rsidR="00C35C6C">
              <w:fldChar w:fldCharType="separate"/>
            </w:r>
            <w:r w:rsidRPr="00673BD2">
              <w:fldChar w:fldCharType="end"/>
            </w:r>
            <w:r w:rsidR="001329DF">
              <w:t xml:space="preserve">  Other:</w:t>
            </w:r>
          </w:p>
        </w:tc>
      </w:tr>
      <w:bookmarkEnd w:id="11"/>
      <w:tr w:rsidR="00142935" w:rsidRPr="00E86ADC" w14:paraId="03B10045" w14:textId="77777777" w:rsidTr="000D6012">
        <w:trPr>
          <w:trHeight w:hRule="exact" w:val="115"/>
          <w:jc w:val="center"/>
        </w:trPr>
        <w:tc>
          <w:tcPr>
            <w:tcW w:w="9489" w:type="dxa"/>
            <w:gridSpan w:val="5"/>
            <w:tcBorders>
              <w:top w:val="nil"/>
              <w:bottom w:val="nil"/>
              <w:right w:val="single" w:sz="4" w:space="0" w:color="auto"/>
            </w:tcBorders>
            <w:shd w:val="clear" w:color="auto" w:fill="C6D9F1" w:themeFill="text2" w:themeFillTint="33"/>
            <w:vAlign w:val="center"/>
          </w:tcPr>
          <w:p w14:paraId="21318466" w14:textId="77777777" w:rsidR="00142935" w:rsidRPr="00E86ADC" w:rsidRDefault="00142935" w:rsidP="00A07F09">
            <w:pPr>
              <w:pStyle w:val="TableBody"/>
            </w:pPr>
          </w:p>
        </w:tc>
      </w:tr>
      <w:tr w:rsidR="007A54AC" w:rsidRPr="00E86ADC" w14:paraId="21272515" w14:textId="77777777" w:rsidTr="00A07F09">
        <w:trPr>
          <w:trHeight w:val="485"/>
          <w:jc w:val="center"/>
        </w:trPr>
        <w:tc>
          <w:tcPr>
            <w:tcW w:w="2135" w:type="dxa"/>
            <w:tcBorders>
              <w:top w:val="nil"/>
              <w:bottom w:val="nil"/>
            </w:tcBorders>
            <w:shd w:val="clear" w:color="auto" w:fill="C6D9F1" w:themeFill="text2" w:themeFillTint="33"/>
            <w:vAlign w:val="center"/>
          </w:tcPr>
          <w:p w14:paraId="386407EC" w14:textId="77777777" w:rsidR="007A54AC" w:rsidRPr="00E86ADC" w:rsidRDefault="007A54AC" w:rsidP="00A07F09">
            <w:pPr>
              <w:pStyle w:val="TableBody"/>
            </w:pPr>
            <w:r w:rsidRPr="00E86ADC">
              <w:t>By</w:t>
            </w:r>
            <w:r w:rsidR="00EA783F">
              <w:t xml:space="preserve"> ITAC Chair</w:t>
            </w:r>
          </w:p>
        </w:tc>
        <w:tc>
          <w:tcPr>
            <w:tcW w:w="4802" w:type="dxa"/>
            <w:gridSpan w:val="2"/>
            <w:tcBorders>
              <w:top w:val="single" w:sz="4" w:space="0" w:color="auto"/>
              <w:bottom w:val="single" w:sz="4" w:space="0" w:color="auto"/>
            </w:tcBorders>
            <w:shd w:val="clear" w:color="auto" w:fill="auto"/>
            <w:vAlign w:val="center"/>
          </w:tcPr>
          <w:p w14:paraId="7090ACB1" w14:textId="77777777" w:rsidR="007A54AC" w:rsidRPr="00E86ADC" w:rsidRDefault="007A54AC" w:rsidP="00A07F09">
            <w:pPr>
              <w:pStyle w:val="TableBody"/>
            </w:pPr>
          </w:p>
        </w:tc>
        <w:tc>
          <w:tcPr>
            <w:tcW w:w="1263" w:type="dxa"/>
            <w:tcBorders>
              <w:top w:val="nil"/>
              <w:bottom w:val="nil"/>
            </w:tcBorders>
            <w:shd w:val="clear" w:color="auto" w:fill="C6D9F1" w:themeFill="text2" w:themeFillTint="33"/>
            <w:vAlign w:val="center"/>
          </w:tcPr>
          <w:p w14:paraId="793DF8D6" w14:textId="77777777" w:rsidR="007A54AC" w:rsidRPr="00E86ADC" w:rsidRDefault="007A54AC" w:rsidP="00A07F09">
            <w:pPr>
              <w:pStyle w:val="TableBody"/>
            </w:pPr>
            <w:r w:rsidRPr="00E86ADC">
              <w:t>Date</w:t>
            </w:r>
          </w:p>
        </w:tc>
        <w:tc>
          <w:tcPr>
            <w:tcW w:w="1289" w:type="dxa"/>
            <w:tcBorders>
              <w:top w:val="single" w:sz="4" w:space="0" w:color="auto"/>
              <w:bottom w:val="single" w:sz="4" w:space="0" w:color="auto"/>
            </w:tcBorders>
            <w:shd w:val="clear" w:color="auto" w:fill="auto"/>
            <w:vAlign w:val="center"/>
          </w:tcPr>
          <w:p w14:paraId="5980115E" w14:textId="77777777" w:rsidR="007A54AC" w:rsidRPr="00E86ADC" w:rsidRDefault="007A54AC" w:rsidP="00A07F09">
            <w:pPr>
              <w:pStyle w:val="TableBody"/>
            </w:pPr>
          </w:p>
        </w:tc>
      </w:tr>
      <w:tr w:rsidR="009221D5" w:rsidRPr="00E86ADC" w14:paraId="5568C4B6" w14:textId="77777777" w:rsidTr="00673BD2">
        <w:trPr>
          <w:trHeight w:hRule="exact" w:val="72"/>
          <w:jc w:val="center"/>
        </w:trPr>
        <w:tc>
          <w:tcPr>
            <w:tcW w:w="9489" w:type="dxa"/>
            <w:gridSpan w:val="5"/>
            <w:tcBorders>
              <w:top w:val="nil"/>
              <w:bottom w:val="single" w:sz="4" w:space="0" w:color="auto"/>
              <w:right w:val="single" w:sz="4" w:space="0" w:color="auto"/>
            </w:tcBorders>
            <w:shd w:val="clear" w:color="auto" w:fill="E6E6E6"/>
            <w:vAlign w:val="center"/>
          </w:tcPr>
          <w:p w14:paraId="75C6599D" w14:textId="77777777" w:rsidR="009221D5" w:rsidRPr="00E86ADC" w:rsidRDefault="009221D5" w:rsidP="00A07F09">
            <w:pPr>
              <w:pStyle w:val="TableBody"/>
            </w:pPr>
          </w:p>
        </w:tc>
      </w:tr>
    </w:tbl>
    <w:p w14:paraId="2F4F4A84" w14:textId="77777777" w:rsidR="00673BD2" w:rsidRDefault="00EB45FE" w:rsidP="000C06D1">
      <w:pPr>
        <w:spacing w:line="240" w:lineRule="auto"/>
        <w:rPr>
          <w:sz w:val="20"/>
        </w:rPr>
      </w:pPr>
      <w:r w:rsidRPr="00E407F0">
        <w:rPr>
          <w:sz w:val="20"/>
        </w:rPr>
        <w:t>The next step for “accepted” project requests is completion of the Project Assessment Form.  Assignment of dispositions of “deferred” or “denied” does not imply unilateral close of a request life cycle; rather, such dispositions are communicated to the Requestor and likely discussed further.</w:t>
      </w:r>
      <w:r w:rsidR="00673BD2">
        <w:rPr>
          <w:sz w:val="20"/>
        </w:rPr>
        <w:br w:type="page"/>
      </w:r>
    </w:p>
    <w:p w14:paraId="0FEA7FF9" w14:textId="77777777" w:rsidR="00C013CC" w:rsidRDefault="00C013CC" w:rsidP="00E407F0">
      <w:pPr>
        <w:pStyle w:val="Heading1"/>
      </w:pPr>
      <w:r>
        <w:lastRenderedPageBreak/>
        <w:t xml:space="preserve">Workstream </w:t>
      </w:r>
      <w:r w:rsidR="00265DE9" w:rsidRPr="00C07D9B">
        <w:rPr>
          <w:rFonts w:ascii="Arial" w:hAnsi="Arial"/>
          <w:i/>
          <w:caps w:val="0"/>
          <w:sz w:val="16"/>
        </w:rPr>
        <w:t>(To be completed by requestor)</w:t>
      </w:r>
    </w:p>
    <w:p w14:paraId="323C3B04" w14:textId="77777777" w:rsidR="00C013CC" w:rsidRDefault="00292346" w:rsidP="00E50D95">
      <w:pPr>
        <w:spacing w:line="240" w:lineRule="auto"/>
        <w:rPr>
          <w:sz w:val="20"/>
          <w:szCs w:val="20"/>
        </w:rPr>
      </w:pPr>
      <w:r>
        <w:rPr>
          <w:sz w:val="20"/>
          <w:szCs w:val="20"/>
        </w:rPr>
        <w:t xml:space="preserve">Include this page only if a workstream would assist with this project. </w:t>
      </w:r>
      <w:r w:rsidR="00651B40" w:rsidRPr="005E1949">
        <w:rPr>
          <w:b/>
          <w:sz w:val="20"/>
          <w:szCs w:val="20"/>
        </w:rPr>
        <w:t>Provide as much information as possible</w:t>
      </w:r>
      <w:r w:rsidR="00651B40">
        <w:rPr>
          <w:sz w:val="20"/>
          <w:szCs w:val="20"/>
        </w:rPr>
        <w:t>; note that some details may change during the review and assessment of this request.</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2776"/>
        <w:gridCol w:w="1042"/>
        <w:gridCol w:w="3922"/>
        <w:gridCol w:w="1825"/>
      </w:tblGrid>
      <w:tr w:rsidR="0002636F" w:rsidRPr="00E86ADC" w14:paraId="0EA5AC9D" w14:textId="77777777" w:rsidTr="000E07A5">
        <w:trPr>
          <w:trHeight w:val="28"/>
        </w:trPr>
        <w:tc>
          <w:tcPr>
            <w:tcW w:w="0" w:type="auto"/>
            <w:tcBorders>
              <w:bottom w:val="nil"/>
              <w:right w:val="nil"/>
            </w:tcBorders>
            <w:shd w:val="clear" w:color="auto" w:fill="D9D9D9" w:themeFill="background1" w:themeFillShade="D9"/>
          </w:tcPr>
          <w:p w14:paraId="4BB0CDD6" w14:textId="77777777" w:rsidR="0002636F" w:rsidRPr="00E86ADC" w:rsidRDefault="0002636F" w:rsidP="0002636F">
            <w:pPr>
              <w:pStyle w:val="ListParagraph"/>
              <w:spacing w:before="60" w:after="60"/>
              <w:ind w:left="0"/>
              <w:contextualSpacing w:val="0"/>
              <w:rPr>
                <w:rFonts w:ascii="Arial" w:hAnsi="Arial" w:cs="Arial"/>
                <w:sz w:val="20"/>
                <w:szCs w:val="20"/>
              </w:rPr>
            </w:pPr>
          </w:p>
        </w:tc>
        <w:tc>
          <w:tcPr>
            <w:tcW w:w="0" w:type="auto"/>
            <w:gridSpan w:val="3"/>
            <w:tcBorders>
              <w:left w:val="nil"/>
            </w:tcBorders>
            <w:shd w:val="clear" w:color="auto" w:fill="D9D9D9" w:themeFill="background1" w:themeFillShade="D9"/>
          </w:tcPr>
          <w:p w14:paraId="58D56C39" w14:textId="77777777" w:rsidR="0002636F" w:rsidRPr="00E86ADC" w:rsidRDefault="0002636F" w:rsidP="0002636F">
            <w:pPr>
              <w:spacing w:before="60" w:after="60" w:line="240" w:lineRule="auto"/>
              <w:rPr>
                <w:rFonts w:ascii="Arial" w:hAnsi="Arial" w:cs="Arial"/>
                <w:sz w:val="20"/>
                <w:szCs w:val="20"/>
              </w:rPr>
            </w:pPr>
          </w:p>
        </w:tc>
      </w:tr>
      <w:tr w:rsidR="006306D4" w:rsidRPr="00E86ADC" w14:paraId="7B392EFA" w14:textId="77777777" w:rsidTr="000E07A5">
        <w:trPr>
          <w:trHeight w:val="341"/>
        </w:trPr>
        <w:tc>
          <w:tcPr>
            <w:tcW w:w="0" w:type="auto"/>
            <w:tcBorders>
              <w:top w:val="nil"/>
            </w:tcBorders>
            <w:shd w:val="clear" w:color="auto" w:fill="D9D9D9" w:themeFill="background1" w:themeFillShade="D9"/>
          </w:tcPr>
          <w:p w14:paraId="04DBB7B7" w14:textId="77777777" w:rsidR="006306D4" w:rsidRPr="00E86ADC" w:rsidRDefault="006306D4" w:rsidP="009B7EEE">
            <w:pPr>
              <w:pStyle w:val="ListParagraph"/>
              <w:spacing w:before="60" w:after="60"/>
              <w:ind w:left="0"/>
              <w:contextualSpacing w:val="0"/>
              <w:rPr>
                <w:rFonts w:ascii="Arial" w:hAnsi="Arial" w:cs="Arial"/>
                <w:sz w:val="20"/>
                <w:szCs w:val="20"/>
              </w:rPr>
            </w:pPr>
            <w:commentRangeStart w:id="24"/>
            <w:r w:rsidRPr="00E86ADC">
              <w:rPr>
                <w:rFonts w:ascii="Arial" w:hAnsi="Arial" w:cs="Arial"/>
                <w:sz w:val="20"/>
                <w:szCs w:val="20"/>
              </w:rPr>
              <w:t>Workstream</w:t>
            </w:r>
            <w:commentRangeEnd w:id="24"/>
            <w:r w:rsidR="00932219">
              <w:rPr>
                <w:rStyle w:val="CommentReference"/>
              </w:rPr>
              <w:commentReference w:id="24"/>
            </w:r>
            <w:r w:rsidR="009B7EEE" w:rsidRPr="00E86ADC">
              <w:rPr>
                <w:rStyle w:val="FootnoteReference"/>
                <w:rFonts w:ascii="Arial" w:hAnsi="Arial" w:cs="Arial"/>
                <w:sz w:val="20"/>
                <w:szCs w:val="20"/>
              </w:rPr>
              <w:footnoteReference w:id="1"/>
            </w:r>
          </w:p>
        </w:tc>
        <w:tc>
          <w:tcPr>
            <w:tcW w:w="0" w:type="auto"/>
            <w:gridSpan w:val="3"/>
          </w:tcPr>
          <w:p w14:paraId="7C238F30" w14:textId="77777777" w:rsidR="002C0F66" w:rsidRPr="004F3BA9" w:rsidRDefault="00E20D05" w:rsidP="00884990">
            <w:pPr>
              <w:spacing w:before="60" w:after="60" w:line="240" w:lineRule="auto"/>
              <w:rPr>
                <w:rFonts w:ascii="Arial" w:hAnsi="Arial" w:cs="Arial"/>
                <w:sz w:val="20"/>
                <w:szCs w:val="20"/>
              </w:rPr>
            </w:pPr>
            <w:r w:rsidRPr="00E86ADC">
              <w:rPr>
                <w:rFonts w:ascii="Arial" w:hAnsi="Arial" w:cs="Arial"/>
                <w:sz w:val="20"/>
                <w:szCs w:val="20"/>
              </w:rPr>
              <w:fldChar w:fldCharType="begin">
                <w:ffData>
                  <w:name w:val=""/>
                  <w:enabled/>
                  <w:calcOnExit w:val="0"/>
                  <w:checkBox>
                    <w:sizeAuto/>
                    <w:default w:val="0"/>
                  </w:checkBox>
                </w:ffData>
              </w:fldChar>
            </w:r>
            <w:r w:rsidR="006306D4" w:rsidRPr="00E86ADC">
              <w:rPr>
                <w:rFonts w:ascii="Arial" w:hAnsi="Arial" w:cs="Arial"/>
                <w:sz w:val="20"/>
                <w:szCs w:val="20"/>
              </w:rPr>
              <w:instrText xml:space="preserve"> FORMCHECKBOX </w:instrText>
            </w:r>
            <w:r w:rsidR="00C35C6C">
              <w:rPr>
                <w:rFonts w:ascii="Arial" w:hAnsi="Arial" w:cs="Arial"/>
                <w:sz w:val="20"/>
                <w:szCs w:val="20"/>
              </w:rPr>
            </w:r>
            <w:r w:rsidR="00C35C6C">
              <w:rPr>
                <w:rFonts w:ascii="Arial" w:hAnsi="Arial" w:cs="Arial"/>
                <w:sz w:val="20"/>
                <w:szCs w:val="20"/>
              </w:rPr>
              <w:fldChar w:fldCharType="separate"/>
            </w:r>
            <w:r w:rsidRPr="00E86ADC">
              <w:rPr>
                <w:rFonts w:ascii="Arial" w:hAnsi="Arial" w:cs="Arial"/>
                <w:sz w:val="20"/>
                <w:szCs w:val="20"/>
              </w:rPr>
              <w:fldChar w:fldCharType="end"/>
            </w:r>
            <w:r w:rsidR="006306D4" w:rsidRPr="00E86ADC">
              <w:rPr>
                <w:rFonts w:ascii="Arial" w:hAnsi="Arial" w:cs="Arial"/>
                <w:sz w:val="20"/>
                <w:szCs w:val="20"/>
              </w:rPr>
              <w:t xml:space="preserve"> Yes, </w:t>
            </w:r>
            <w:r w:rsidR="001B5295" w:rsidRPr="00E86ADC">
              <w:rPr>
                <w:rFonts w:ascii="Arial" w:hAnsi="Arial" w:cs="Arial"/>
                <w:sz w:val="20"/>
                <w:szCs w:val="20"/>
              </w:rPr>
              <w:t xml:space="preserve">this project </w:t>
            </w:r>
            <w:r w:rsidR="009B7EEE" w:rsidRPr="00E86ADC">
              <w:rPr>
                <w:rFonts w:ascii="Arial" w:hAnsi="Arial" w:cs="Arial"/>
                <w:sz w:val="20"/>
                <w:szCs w:val="20"/>
              </w:rPr>
              <w:t xml:space="preserve">would benefit from a </w:t>
            </w:r>
            <w:r w:rsidR="00292346" w:rsidRPr="00E86ADC">
              <w:rPr>
                <w:rFonts w:ascii="Arial" w:hAnsi="Arial" w:cs="Arial"/>
                <w:sz w:val="20"/>
                <w:szCs w:val="20"/>
              </w:rPr>
              <w:t>workstream.</w:t>
            </w:r>
          </w:p>
        </w:tc>
      </w:tr>
      <w:tr w:rsidR="001B5295" w:rsidRPr="00E86ADC" w14:paraId="04B08992" w14:textId="77777777" w:rsidTr="000E07A5">
        <w:trPr>
          <w:trHeight w:val="341"/>
        </w:trPr>
        <w:tc>
          <w:tcPr>
            <w:tcW w:w="0" w:type="auto"/>
            <w:shd w:val="clear" w:color="auto" w:fill="D9D9D9" w:themeFill="background1" w:themeFillShade="D9"/>
          </w:tcPr>
          <w:p w14:paraId="5BCC277A" w14:textId="77777777" w:rsidR="001B5295" w:rsidRPr="00E86ADC" w:rsidRDefault="001B5295" w:rsidP="0002636F">
            <w:pPr>
              <w:pStyle w:val="ListParagraph"/>
              <w:spacing w:before="60" w:after="60"/>
              <w:ind w:left="0"/>
              <w:contextualSpacing w:val="0"/>
              <w:rPr>
                <w:rFonts w:ascii="Arial" w:hAnsi="Arial" w:cs="Arial"/>
                <w:sz w:val="20"/>
                <w:szCs w:val="20"/>
              </w:rPr>
            </w:pPr>
            <w:commentRangeStart w:id="25"/>
            <w:r w:rsidRPr="00E86ADC">
              <w:rPr>
                <w:rFonts w:ascii="Arial" w:hAnsi="Arial" w:cs="Arial"/>
                <w:sz w:val="20"/>
                <w:szCs w:val="20"/>
              </w:rPr>
              <w:t>Scope</w:t>
            </w:r>
            <w:r w:rsidR="000C06D1">
              <w:rPr>
                <w:rFonts w:ascii="Arial" w:hAnsi="Arial" w:cs="Arial"/>
                <w:sz w:val="20"/>
                <w:szCs w:val="20"/>
              </w:rPr>
              <w:t xml:space="preserve"> of Workstream</w:t>
            </w:r>
            <w:commentRangeEnd w:id="25"/>
            <w:r w:rsidR="00932219">
              <w:rPr>
                <w:rStyle w:val="CommentReference"/>
              </w:rPr>
              <w:commentReference w:id="25"/>
            </w:r>
          </w:p>
        </w:tc>
        <w:tc>
          <w:tcPr>
            <w:tcW w:w="0" w:type="auto"/>
            <w:gridSpan w:val="3"/>
          </w:tcPr>
          <w:p w14:paraId="42135A7F" w14:textId="77777777" w:rsidR="00E97A5D" w:rsidRDefault="00E20D05" w:rsidP="00E97A5D">
            <w:pPr>
              <w:spacing w:before="60" w:after="60" w:line="240" w:lineRule="auto"/>
              <w:rPr>
                <w:rFonts w:ascii="Arial" w:hAnsi="Arial" w:cs="Arial"/>
                <w:sz w:val="20"/>
                <w:szCs w:val="20"/>
              </w:rPr>
            </w:pPr>
            <w:r w:rsidRPr="00E86ADC">
              <w:rPr>
                <w:rFonts w:ascii="Arial" w:hAnsi="Arial" w:cs="Arial"/>
                <w:sz w:val="20"/>
                <w:szCs w:val="20"/>
              </w:rPr>
              <w:fldChar w:fldCharType="begin">
                <w:ffData>
                  <w:name w:val=""/>
                  <w:enabled/>
                  <w:calcOnExit w:val="0"/>
                  <w:checkBox>
                    <w:sizeAuto/>
                    <w:default w:val="0"/>
                  </w:checkBox>
                </w:ffData>
              </w:fldChar>
            </w:r>
            <w:r w:rsidR="00581B0B" w:rsidRPr="00E86ADC">
              <w:rPr>
                <w:rFonts w:ascii="Arial" w:hAnsi="Arial" w:cs="Arial"/>
                <w:sz w:val="20"/>
                <w:szCs w:val="20"/>
              </w:rPr>
              <w:instrText xml:space="preserve"> FORMCHECKBOX </w:instrText>
            </w:r>
            <w:r w:rsidR="00C35C6C">
              <w:rPr>
                <w:rFonts w:ascii="Arial" w:hAnsi="Arial" w:cs="Arial"/>
                <w:sz w:val="20"/>
                <w:szCs w:val="20"/>
              </w:rPr>
            </w:r>
            <w:r w:rsidR="00C35C6C">
              <w:rPr>
                <w:rFonts w:ascii="Arial" w:hAnsi="Arial" w:cs="Arial"/>
                <w:sz w:val="20"/>
                <w:szCs w:val="20"/>
              </w:rPr>
              <w:fldChar w:fldCharType="separate"/>
            </w:r>
            <w:r w:rsidRPr="00E86ADC">
              <w:rPr>
                <w:rFonts w:ascii="Arial" w:hAnsi="Arial" w:cs="Arial"/>
                <w:sz w:val="20"/>
                <w:szCs w:val="20"/>
              </w:rPr>
              <w:fldChar w:fldCharType="end"/>
            </w:r>
            <w:r w:rsidR="00581B0B" w:rsidRPr="00E86ADC">
              <w:rPr>
                <w:rFonts w:ascii="Arial" w:hAnsi="Arial" w:cs="Arial"/>
                <w:sz w:val="20"/>
                <w:szCs w:val="20"/>
              </w:rPr>
              <w:t xml:space="preserve"> </w:t>
            </w:r>
            <w:r w:rsidR="00581B0B">
              <w:rPr>
                <w:rFonts w:ascii="Arial" w:hAnsi="Arial" w:cs="Arial"/>
                <w:sz w:val="20"/>
                <w:szCs w:val="20"/>
              </w:rPr>
              <w:t>Project and Workstream scopes are the same (see Page 2).</w:t>
            </w:r>
          </w:p>
          <w:p w14:paraId="7B83988B" w14:textId="77777777" w:rsidR="001B5295" w:rsidRDefault="00E20D05" w:rsidP="00E97A5D">
            <w:pPr>
              <w:spacing w:before="60" w:after="60" w:line="240" w:lineRule="auto"/>
              <w:rPr>
                <w:rFonts w:ascii="Arial" w:hAnsi="Arial" w:cs="Arial"/>
                <w:sz w:val="20"/>
                <w:szCs w:val="20"/>
              </w:rPr>
            </w:pPr>
            <w:r w:rsidRPr="00E86ADC">
              <w:rPr>
                <w:rFonts w:ascii="Arial" w:hAnsi="Arial" w:cs="Arial"/>
                <w:sz w:val="20"/>
                <w:szCs w:val="20"/>
              </w:rPr>
              <w:fldChar w:fldCharType="begin">
                <w:ffData>
                  <w:name w:val=""/>
                  <w:enabled/>
                  <w:calcOnExit w:val="0"/>
                  <w:checkBox>
                    <w:sizeAuto/>
                    <w:default w:val="0"/>
                  </w:checkBox>
                </w:ffData>
              </w:fldChar>
            </w:r>
            <w:r w:rsidR="00581B0B" w:rsidRPr="00E86ADC">
              <w:rPr>
                <w:rFonts w:ascii="Arial" w:hAnsi="Arial" w:cs="Arial"/>
                <w:sz w:val="20"/>
                <w:szCs w:val="20"/>
              </w:rPr>
              <w:instrText xml:space="preserve"> FORMCHECKBOX </w:instrText>
            </w:r>
            <w:r w:rsidR="00C35C6C">
              <w:rPr>
                <w:rFonts w:ascii="Arial" w:hAnsi="Arial" w:cs="Arial"/>
                <w:sz w:val="20"/>
                <w:szCs w:val="20"/>
              </w:rPr>
            </w:r>
            <w:r w:rsidR="00C35C6C">
              <w:rPr>
                <w:rFonts w:ascii="Arial" w:hAnsi="Arial" w:cs="Arial"/>
                <w:sz w:val="20"/>
                <w:szCs w:val="20"/>
              </w:rPr>
              <w:fldChar w:fldCharType="separate"/>
            </w:r>
            <w:r w:rsidRPr="00E86ADC">
              <w:rPr>
                <w:rFonts w:ascii="Arial" w:hAnsi="Arial" w:cs="Arial"/>
                <w:sz w:val="20"/>
                <w:szCs w:val="20"/>
              </w:rPr>
              <w:fldChar w:fldCharType="end"/>
            </w:r>
            <w:r w:rsidR="00581B0B" w:rsidRPr="00E86ADC">
              <w:rPr>
                <w:rFonts w:ascii="Arial" w:hAnsi="Arial" w:cs="Arial"/>
                <w:sz w:val="20"/>
                <w:szCs w:val="20"/>
              </w:rPr>
              <w:t xml:space="preserve"> </w:t>
            </w:r>
            <w:r w:rsidR="00E97A5D">
              <w:rPr>
                <w:rFonts w:ascii="Arial" w:hAnsi="Arial" w:cs="Arial"/>
                <w:sz w:val="20"/>
                <w:szCs w:val="20"/>
              </w:rPr>
              <w:t xml:space="preserve">Workstream </w:t>
            </w:r>
            <w:r w:rsidR="00581B0B">
              <w:rPr>
                <w:rFonts w:ascii="Arial" w:hAnsi="Arial" w:cs="Arial"/>
                <w:sz w:val="20"/>
                <w:szCs w:val="20"/>
              </w:rPr>
              <w:t>scope is limited/different (please explain):</w:t>
            </w:r>
          </w:p>
          <w:p w14:paraId="0280079B" w14:textId="77777777" w:rsidR="00E97A5D" w:rsidRPr="00E97A5D" w:rsidRDefault="00E97A5D" w:rsidP="00E97A5D">
            <w:pPr>
              <w:spacing w:before="60" w:after="60" w:line="240" w:lineRule="auto"/>
              <w:rPr>
                <w:rFonts w:ascii="Arial" w:hAnsi="Arial" w:cs="Arial"/>
                <w:sz w:val="20"/>
                <w:szCs w:val="20"/>
              </w:rPr>
            </w:pPr>
          </w:p>
        </w:tc>
      </w:tr>
      <w:tr w:rsidR="00C013CC" w:rsidRPr="00E86ADC" w14:paraId="6CA2EE56" w14:textId="77777777" w:rsidTr="000E07A5">
        <w:trPr>
          <w:trHeight w:val="341"/>
        </w:trPr>
        <w:tc>
          <w:tcPr>
            <w:tcW w:w="0" w:type="auto"/>
            <w:tcBorders>
              <w:bottom w:val="single" w:sz="4" w:space="0" w:color="auto"/>
            </w:tcBorders>
            <w:shd w:val="clear" w:color="auto" w:fill="D9D9D9" w:themeFill="background1" w:themeFillShade="D9"/>
          </w:tcPr>
          <w:p w14:paraId="039A6BBB" w14:textId="77777777" w:rsidR="00C013CC" w:rsidRPr="00E86ADC" w:rsidRDefault="00C013CC" w:rsidP="0002636F">
            <w:pPr>
              <w:pStyle w:val="ListParagraph"/>
              <w:spacing w:before="60" w:after="60"/>
              <w:ind w:left="0"/>
              <w:contextualSpacing w:val="0"/>
              <w:rPr>
                <w:rFonts w:ascii="Arial" w:hAnsi="Arial" w:cs="Arial"/>
                <w:sz w:val="20"/>
                <w:szCs w:val="20"/>
              </w:rPr>
            </w:pPr>
            <w:commentRangeStart w:id="26"/>
            <w:r w:rsidRPr="00E86ADC">
              <w:rPr>
                <w:rFonts w:ascii="Arial" w:hAnsi="Arial" w:cs="Arial"/>
                <w:sz w:val="20"/>
                <w:szCs w:val="20"/>
              </w:rPr>
              <w:t>Tracks</w:t>
            </w:r>
            <w:commentRangeEnd w:id="26"/>
            <w:r w:rsidR="00932219">
              <w:rPr>
                <w:rStyle w:val="CommentReference"/>
              </w:rPr>
              <w:commentReference w:id="26"/>
            </w:r>
          </w:p>
        </w:tc>
        <w:tc>
          <w:tcPr>
            <w:tcW w:w="0" w:type="auto"/>
            <w:gridSpan w:val="3"/>
          </w:tcPr>
          <w:p w14:paraId="56238631" w14:textId="77777777" w:rsidR="00C013CC" w:rsidRPr="00E86ADC" w:rsidRDefault="00E20D05" w:rsidP="0002636F">
            <w:pPr>
              <w:spacing w:before="60" w:after="60" w:line="240" w:lineRule="auto"/>
              <w:rPr>
                <w:rFonts w:ascii="Arial" w:hAnsi="Arial" w:cs="Arial"/>
                <w:sz w:val="20"/>
                <w:szCs w:val="20"/>
              </w:rPr>
            </w:pPr>
            <w:r w:rsidRPr="00E86ADC">
              <w:rPr>
                <w:rFonts w:ascii="Arial" w:hAnsi="Arial" w:cs="Arial"/>
                <w:sz w:val="20"/>
                <w:szCs w:val="20"/>
              </w:rPr>
              <w:fldChar w:fldCharType="begin">
                <w:ffData>
                  <w:name w:val=""/>
                  <w:enabled/>
                  <w:calcOnExit w:val="0"/>
                  <w:checkBox>
                    <w:sizeAuto/>
                    <w:default w:val="0"/>
                  </w:checkBox>
                </w:ffData>
              </w:fldChar>
            </w:r>
            <w:r w:rsidR="00C013CC" w:rsidRPr="00E86ADC">
              <w:rPr>
                <w:rFonts w:ascii="Arial" w:hAnsi="Arial" w:cs="Arial"/>
                <w:sz w:val="20"/>
                <w:szCs w:val="20"/>
              </w:rPr>
              <w:instrText xml:space="preserve"> FORMCHECKBOX </w:instrText>
            </w:r>
            <w:r w:rsidR="00C35C6C">
              <w:rPr>
                <w:rFonts w:ascii="Arial" w:hAnsi="Arial" w:cs="Arial"/>
                <w:sz w:val="20"/>
                <w:szCs w:val="20"/>
              </w:rPr>
            </w:r>
            <w:r w:rsidR="00C35C6C">
              <w:rPr>
                <w:rFonts w:ascii="Arial" w:hAnsi="Arial" w:cs="Arial"/>
                <w:sz w:val="20"/>
                <w:szCs w:val="20"/>
              </w:rPr>
              <w:fldChar w:fldCharType="separate"/>
            </w:r>
            <w:r w:rsidRPr="00E86ADC">
              <w:rPr>
                <w:rFonts w:ascii="Arial" w:hAnsi="Arial" w:cs="Arial"/>
                <w:sz w:val="20"/>
                <w:szCs w:val="20"/>
              </w:rPr>
              <w:fldChar w:fldCharType="end"/>
            </w:r>
            <w:r w:rsidR="00C013CC" w:rsidRPr="00E86ADC">
              <w:rPr>
                <w:rFonts w:ascii="Arial" w:hAnsi="Arial" w:cs="Arial"/>
                <w:sz w:val="20"/>
                <w:szCs w:val="20"/>
              </w:rPr>
              <w:t xml:space="preserve"> </w:t>
            </w:r>
            <w:r w:rsidR="00651B40" w:rsidRPr="00E86ADC">
              <w:rPr>
                <w:rFonts w:ascii="Arial" w:hAnsi="Arial" w:cs="Arial"/>
                <w:sz w:val="20"/>
                <w:szCs w:val="20"/>
              </w:rPr>
              <w:t>O</w:t>
            </w:r>
            <w:r w:rsidR="00C013CC" w:rsidRPr="00E86ADC">
              <w:rPr>
                <w:rFonts w:ascii="Arial" w:hAnsi="Arial" w:cs="Arial"/>
                <w:sz w:val="20"/>
                <w:szCs w:val="20"/>
              </w:rPr>
              <w:t>ne track</w:t>
            </w:r>
          </w:p>
          <w:p w14:paraId="2BDFE943" w14:textId="77777777" w:rsidR="00C013CC" w:rsidRDefault="00E20D05" w:rsidP="001B5295">
            <w:pPr>
              <w:spacing w:before="60" w:after="60" w:line="240" w:lineRule="auto"/>
              <w:rPr>
                <w:rFonts w:ascii="Arial" w:hAnsi="Arial" w:cs="Arial"/>
                <w:sz w:val="20"/>
                <w:szCs w:val="20"/>
              </w:rPr>
            </w:pPr>
            <w:r w:rsidRPr="00E86ADC">
              <w:rPr>
                <w:rFonts w:ascii="Arial" w:hAnsi="Arial" w:cs="Arial"/>
                <w:sz w:val="20"/>
                <w:szCs w:val="20"/>
              </w:rPr>
              <w:fldChar w:fldCharType="begin">
                <w:ffData>
                  <w:name w:val=""/>
                  <w:enabled/>
                  <w:calcOnExit w:val="0"/>
                  <w:checkBox>
                    <w:sizeAuto/>
                    <w:default w:val="0"/>
                  </w:checkBox>
                </w:ffData>
              </w:fldChar>
            </w:r>
            <w:r w:rsidR="00C013CC" w:rsidRPr="00E86ADC">
              <w:rPr>
                <w:rFonts w:ascii="Arial" w:hAnsi="Arial" w:cs="Arial"/>
                <w:sz w:val="20"/>
                <w:szCs w:val="20"/>
              </w:rPr>
              <w:instrText xml:space="preserve"> FORMCHECKBOX </w:instrText>
            </w:r>
            <w:r w:rsidR="00C35C6C">
              <w:rPr>
                <w:rFonts w:ascii="Arial" w:hAnsi="Arial" w:cs="Arial"/>
                <w:sz w:val="20"/>
                <w:szCs w:val="20"/>
              </w:rPr>
            </w:r>
            <w:r w:rsidR="00C35C6C">
              <w:rPr>
                <w:rFonts w:ascii="Arial" w:hAnsi="Arial" w:cs="Arial"/>
                <w:sz w:val="20"/>
                <w:szCs w:val="20"/>
              </w:rPr>
              <w:fldChar w:fldCharType="separate"/>
            </w:r>
            <w:r w:rsidRPr="00E86ADC">
              <w:rPr>
                <w:rFonts w:ascii="Arial" w:hAnsi="Arial" w:cs="Arial"/>
                <w:sz w:val="20"/>
                <w:szCs w:val="20"/>
              </w:rPr>
              <w:fldChar w:fldCharType="end"/>
            </w:r>
            <w:r w:rsidR="00C013CC" w:rsidRPr="00E86ADC">
              <w:rPr>
                <w:rFonts w:ascii="Arial" w:hAnsi="Arial" w:cs="Arial"/>
                <w:sz w:val="20"/>
                <w:szCs w:val="20"/>
              </w:rPr>
              <w:t xml:space="preserve"> Multiple tracks (list </w:t>
            </w:r>
            <w:r w:rsidR="001B5295" w:rsidRPr="00E86ADC">
              <w:rPr>
                <w:rFonts w:ascii="Arial" w:hAnsi="Arial" w:cs="Arial"/>
                <w:sz w:val="20"/>
                <w:szCs w:val="20"/>
              </w:rPr>
              <w:t>track name and objective</w:t>
            </w:r>
            <w:r w:rsidR="00C013CC" w:rsidRPr="00E86ADC">
              <w:rPr>
                <w:rFonts w:ascii="Arial" w:hAnsi="Arial" w:cs="Arial"/>
                <w:sz w:val="20"/>
                <w:szCs w:val="20"/>
              </w:rPr>
              <w:t xml:space="preserve"> for each</w:t>
            </w:r>
            <w:r w:rsidR="001B5295" w:rsidRPr="00E86ADC">
              <w:rPr>
                <w:rFonts w:ascii="Arial" w:hAnsi="Arial" w:cs="Arial"/>
                <w:sz w:val="20"/>
                <w:szCs w:val="20"/>
              </w:rPr>
              <w:t>)</w:t>
            </w:r>
            <w:r w:rsidR="00581B0B">
              <w:rPr>
                <w:rFonts w:ascii="Arial" w:hAnsi="Arial" w:cs="Arial"/>
                <w:sz w:val="20"/>
                <w:szCs w:val="20"/>
              </w:rPr>
              <w:t>:</w:t>
            </w:r>
          </w:p>
          <w:p w14:paraId="48046BA8" w14:textId="77777777" w:rsidR="00581B0B" w:rsidRPr="00E86ADC" w:rsidRDefault="00581B0B" w:rsidP="001B5295">
            <w:pPr>
              <w:spacing w:before="60" w:after="60" w:line="240" w:lineRule="auto"/>
              <w:rPr>
                <w:rFonts w:ascii="Arial" w:hAnsi="Arial" w:cs="Arial"/>
                <w:sz w:val="20"/>
                <w:szCs w:val="20"/>
              </w:rPr>
            </w:pPr>
          </w:p>
        </w:tc>
      </w:tr>
      <w:tr w:rsidR="001B5295" w:rsidRPr="00E86ADC" w14:paraId="187137BE" w14:textId="77777777" w:rsidTr="000E07A5">
        <w:trPr>
          <w:trHeight w:val="341"/>
        </w:trPr>
        <w:tc>
          <w:tcPr>
            <w:tcW w:w="0" w:type="auto"/>
            <w:tcBorders>
              <w:bottom w:val="nil"/>
            </w:tcBorders>
            <w:shd w:val="clear" w:color="auto" w:fill="D9D9D9" w:themeFill="background1" w:themeFillShade="D9"/>
          </w:tcPr>
          <w:p w14:paraId="419E3F12" w14:textId="77777777" w:rsidR="001B5295" w:rsidRPr="00E86ADC" w:rsidRDefault="00E86ADC" w:rsidP="001B5295">
            <w:pPr>
              <w:pStyle w:val="ListParagraph"/>
              <w:spacing w:before="60" w:after="60"/>
              <w:ind w:left="0"/>
              <w:contextualSpacing w:val="0"/>
              <w:rPr>
                <w:rFonts w:ascii="Arial" w:hAnsi="Arial" w:cs="Arial"/>
                <w:sz w:val="20"/>
                <w:szCs w:val="20"/>
              </w:rPr>
            </w:pPr>
            <w:commentRangeStart w:id="27"/>
            <w:r>
              <w:rPr>
                <w:rFonts w:ascii="Arial" w:hAnsi="Arial" w:cs="Arial"/>
                <w:sz w:val="20"/>
                <w:szCs w:val="20"/>
              </w:rPr>
              <w:t xml:space="preserve">Specific </w:t>
            </w:r>
            <w:r w:rsidR="001B5295" w:rsidRPr="00E86ADC">
              <w:rPr>
                <w:rFonts w:ascii="Arial" w:hAnsi="Arial" w:cs="Arial"/>
                <w:sz w:val="20"/>
                <w:szCs w:val="20"/>
              </w:rPr>
              <w:t>Outcome or Deliverable</w:t>
            </w:r>
            <w:commentRangeEnd w:id="27"/>
            <w:r w:rsidR="00932219">
              <w:rPr>
                <w:rStyle w:val="CommentReference"/>
              </w:rPr>
              <w:commentReference w:id="27"/>
            </w:r>
          </w:p>
        </w:tc>
        <w:tc>
          <w:tcPr>
            <w:tcW w:w="0" w:type="auto"/>
            <w:gridSpan w:val="3"/>
            <w:tcBorders>
              <w:bottom w:val="single" w:sz="4" w:space="0" w:color="auto"/>
            </w:tcBorders>
          </w:tcPr>
          <w:p w14:paraId="6EE669AE" w14:textId="77777777" w:rsidR="001B5295" w:rsidRPr="00452B43" w:rsidRDefault="001B5295" w:rsidP="0002636F">
            <w:pPr>
              <w:spacing w:before="60" w:after="60" w:line="240" w:lineRule="auto"/>
              <w:rPr>
                <w:rFonts w:ascii="Arial" w:hAnsi="Arial" w:cs="Arial"/>
                <w:i/>
                <w:sz w:val="20"/>
                <w:szCs w:val="20"/>
              </w:rPr>
            </w:pPr>
          </w:p>
        </w:tc>
      </w:tr>
      <w:tr w:rsidR="00E50D95" w:rsidRPr="00E86ADC" w14:paraId="660220D3" w14:textId="77777777" w:rsidTr="000E07A5">
        <w:trPr>
          <w:trHeight w:val="341"/>
        </w:trPr>
        <w:tc>
          <w:tcPr>
            <w:tcW w:w="0" w:type="auto"/>
            <w:gridSpan w:val="4"/>
            <w:tcBorders>
              <w:top w:val="nil"/>
              <w:bottom w:val="single" w:sz="4" w:space="0" w:color="auto"/>
            </w:tcBorders>
            <w:shd w:val="clear" w:color="auto" w:fill="D9D9D9" w:themeFill="background1" w:themeFillShade="D9"/>
          </w:tcPr>
          <w:p w14:paraId="4A742D7E" w14:textId="77777777" w:rsidR="00E50D95" w:rsidRPr="008744E5" w:rsidRDefault="00E50D95" w:rsidP="008744E5">
            <w:pPr>
              <w:spacing w:before="200" w:after="60" w:line="240" w:lineRule="auto"/>
              <w:rPr>
                <w:rFonts w:ascii="Arial" w:hAnsi="Arial" w:cs="Arial"/>
                <w:b/>
              </w:rPr>
            </w:pPr>
            <w:r w:rsidRPr="008744E5">
              <w:rPr>
                <w:rFonts w:ascii="Arial" w:hAnsi="Arial" w:cs="Arial"/>
                <w:b/>
              </w:rPr>
              <w:t xml:space="preserve">Workstream Staffing </w:t>
            </w:r>
            <w:r w:rsidR="000B0E0F" w:rsidRPr="008744E5">
              <w:rPr>
                <w:rFonts w:ascii="Arial" w:hAnsi="Arial" w:cs="Arial"/>
                <w:b/>
              </w:rPr>
              <w:t>Checklist</w:t>
            </w:r>
          </w:p>
        </w:tc>
      </w:tr>
      <w:tr w:rsidR="00E97A5D" w:rsidRPr="009D482D" w14:paraId="4D3EF01A" w14:textId="77777777" w:rsidTr="00822C77">
        <w:tblPrEx>
          <w:tblCellMar>
            <w:top w:w="43" w:type="dxa"/>
            <w:bottom w:w="43" w:type="dxa"/>
          </w:tblCellMar>
        </w:tblPrEx>
        <w:tc>
          <w:tcPr>
            <w:tcW w:w="0" w:type="auto"/>
            <w:shd w:val="clear" w:color="auto" w:fill="D9D9D9"/>
          </w:tcPr>
          <w:p w14:paraId="7AB227A0" w14:textId="77777777" w:rsidR="00E50D95" w:rsidRPr="009D482D" w:rsidRDefault="00E50D95" w:rsidP="00E50D95">
            <w:pPr>
              <w:spacing w:before="60" w:after="60" w:line="240" w:lineRule="auto"/>
              <w:rPr>
                <w:rFonts w:ascii="Arial" w:hAnsi="Arial" w:cs="Arial"/>
                <w:sz w:val="20"/>
                <w:szCs w:val="20"/>
              </w:rPr>
            </w:pPr>
            <w:commentRangeStart w:id="28"/>
            <w:r w:rsidRPr="009D482D">
              <w:rPr>
                <w:rFonts w:ascii="Arial" w:hAnsi="Arial" w:cs="Arial"/>
                <w:sz w:val="20"/>
                <w:szCs w:val="20"/>
              </w:rPr>
              <w:t>Role</w:t>
            </w:r>
            <w:commentRangeEnd w:id="28"/>
            <w:r w:rsidR="00932219">
              <w:rPr>
                <w:rStyle w:val="CommentReference"/>
                <w:rFonts w:eastAsia="Times New Roman"/>
              </w:rPr>
              <w:commentReference w:id="28"/>
            </w:r>
          </w:p>
        </w:tc>
        <w:tc>
          <w:tcPr>
            <w:tcW w:w="0" w:type="auto"/>
            <w:shd w:val="clear" w:color="auto" w:fill="D9D9D9"/>
          </w:tcPr>
          <w:p w14:paraId="1FA71153" w14:textId="77777777" w:rsidR="00E50D95" w:rsidRPr="009D482D" w:rsidRDefault="00E50D95" w:rsidP="00E50D95">
            <w:pPr>
              <w:spacing w:before="60" w:after="60" w:line="240" w:lineRule="auto"/>
              <w:jc w:val="center"/>
              <w:rPr>
                <w:rFonts w:ascii="Arial" w:hAnsi="Arial" w:cs="Arial"/>
                <w:sz w:val="20"/>
                <w:szCs w:val="20"/>
              </w:rPr>
            </w:pPr>
            <w:r w:rsidRPr="009D482D">
              <w:rPr>
                <w:rFonts w:ascii="Arial" w:hAnsi="Arial" w:cs="Arial"/>
                <w:sz w:val="20"/>
                <w:szCs w:val="20"/>
              </w:rPr>
              <w:t>Needed?</w:t>
            </w:r>
          </w:p>
        </w:tc>
        <w:tc>
          <w:tcPr>
            <w:tcW w:w="3922" w:type="dxa"/>
            <w:shd w:val="clear" w:color="auto" w:fill="D9D9D9"/>
          </w:tcPr>
          <w:p w14:paraId="67505BB7" w14:textId="77777777" w:rsidR="00E50D95" w:rsidRPr="009D482D" w:rsidRDefault="00E50D95" w:rsidP="00581B0B">
            <w:pPr>
              <w:spacing w:before="60" w:after="60" w:line="240" w:lineRule="auto"/>
              <w:rPr>
                <w:rFonts w:ascii="Arial" w:hAnsi="Arial" w:cs="Arial"/>
                <w:sz w:val="20"/>
                <w:szCs w:val="20"/>
              </w:rPr>
            </w:pPr>
            <w:commentRangeStart w:id="29"/>
            <w:r w:rsidRPr="009D482D">
              <w:rPr>
                <w:rFonts w:ascii="Arial" w:hAnsi="Arial" w:cs="Arial"/>
                <w:sz w:val="20"/>
                <w:szCs w:val="20"/>
              </w:rPr>
              <w:t>Description</w:t>
            </w:r>
            <w:r w:rsidR="00581B0B">
              <w:rPr>
                <w:rFonts w:ascii="Arial" w:hAnsi="Arial" w:cs="Arial"/>
                <w:sz w:val="20"/>
                <w:szCs w:val="20"/>
              </w:rPr>
              <w:t xml:space="preserve">, including </w:t>
            </w:r>
            <w:r w:rsidRPr="009D482D">
              <w:rPr>
                <w:rFonts w:ascii="Arial" w:hAnsi="Arial" w:cs="Arial"/>
                <w:sz w:val="20"/>
                <w:szCs w:val="20"/>
              </w:rPr>
              <w:t>number of resources needed</w:t>
            </w:r>
            <w:commentRangeEnd w:id="29"/>
            <w:r w:rsidR="00F361FE">
              <w:rPr>
                <w:rStyle w:val="CommentReference"/>
                <w:rFonts w:eastAsia="Times New Roman"/>
              </w:rPr>
              <w:commentReference w:id="29"/>
            </w:r>
          </w:p>
        </w:tc>
        <w:tc>
          <w:tcPr>
            <w:tcW w:w="1825" w:type="dxa"/>
            <w:shd w:val="clear" w:color="auto" w:fill="D9D9D9"/>
          </w:tcPr>
          <w:p w14:paraId="10DB6F06" w14:textId="77777777" w:rsidR="00E50D95" w:rsidRPr="009D482D" w:rsidRDefault="00E50D95" w:rsidP="00E50D95">
            <w:pPr>
              <w:spacing w:before="60" w:after="60" w:line="240" w:lineRule="auto"/>
              <w:rPr>
                <w:rFonts w:ascii="Arial" w:hAnsi="Arial" w:cs="Arial"/>
                <w:sz w:val="20"/>
                <w:szCs w:val="20"/>
              </w:rPr>
            </w:pPr>
            <w:r w:rsidRPr="009D482D">
              <w:rPr>
                <w:rFonts w:ascii="Arial" w:hAnsi="Arial" w:cs="Arial"/>
                <w:sz w:val="20"/>
                <w:szCs w:val="20"/>
              </w:rPr>
              <w:t>Requesting JCC Staffing?</w:t>
            </w:r>
          </w:p>
        </w:tc>
      </w:tr>
      <w:tr w:rsidR="00E97A5D" w:rsidRPr="009D482D" w14:paraId="1E6AEA88" w14:textId="77777777" w:rsidTr="00822C77">
        <w:tblPrEx>
          <w:tblCellMar>
            <w:top w:w="43" w:type="dxa"/>
            <w:bottom w:w="43" w:type="dxa"/>
          </w:tblCellMar>
        </w:tblPrEx>
        <w:tc>
          <w:tcPr>
            <w:tcW w:w="0" w:type="auto"/>
            <w:shd w:val="clear" w:color="auto" w:fill="D9D9D9"/>
            <w:vAlign w:val="center"/>
          </w:tcPr>
          <w:p w14:paraId="028DF4C2" w14:textId="77777777" w:rsidR="00E50D95" w:rsidRPr="009D482D" w:rsidRDefault="00E50D95" w:rsidP="003A037B">
            <w:pPr>
              <w:spacing w:before="20" w:after="20" w:line="240" w:lineRule="auto"/>
              <w:rPr>
                <w:rFonts w:ascii="Arial" w:hAnsi="Arial" w:cs="Arial"/>
                <w:sz w:val="20"/>
                <w:szCs w:val="20"/>
              </w:rPr>
            </w:pPr>
            <w:r w:rsidRPr="009D482D">
              <w:rPr>
                <w:rFonts w:ascii="Arial" w:hAnsi="Arial" w:cs="Arial"/>
                <w:sz w:val="20"/>
                <w:szCs w:val="20"/>
              </w:rPr>
              <w:t>Executive Sponsor*</w:t>
            </w:r>
          </w:p>
        </w:tc>
        <w:tc>
          <w:tcPr>
            <w:tcW w:w="0" w:type="auto"/>
            <w:shd w:val="clear" w:color="auto" w:fill="auto"/>
          </w:tcPr>
          <w:p w14:paraId="1AF36BC1" w14:textId="77777777" w:rsidR="00E50D95" w:rsidRPr="009D482D" w:rsidRDefault="00E20D05" w:rsidP="003A037B">
            <w:pPr>
              <w:spacing w:before="20" w:after="20" w:line="240" w:lineRule="auto"/>
              <w:jc w:val="center"/>
              <w:rPr>
                <w:rFonts w:ascii="Arial" w:hAnsi="Arial" w:cs="Arial"/>
                <w:sz w:val="20"/>
                <w:szCs w:val="20"/>
              </w:rPr>
            </w:pPr>
            <w:r w:rsidRPr="009D482D">
              <w:rPr>
                <w:rFonts w:ascii="Arial" w:hAnsi="Arial" w:cs="Arial"/>
                <w:sz w:val="20"/>
                <w:szCs w:val="20"/>
              </w:rPr>
              <w:fldChar w:fldCharType="begin">
                <w:ffData>
                  <w:name w:val="Check2"/>
                  <w:enabled/>
                  <w:calcOnExit w:val="0"/>
                  <w:checkBox>
                    <w:sizeAuto/>
                    <w:default w:val="1"/>
                  </w:checkBox>
                </w:ffData>
              </w:fldChar>
            </w:r>
            <w:bookmarkStart w:id="30" w:name="Check2"/>
            <w:r w:rsidR="00E50D95" w:rsidRPr="009D482D">
              <w:rPr>
                <w:rFonts w:ascii="Arial" w:hAnsi="Arial" w:cs="Arial"/>
                <w:sz w:val="20"/>
                <w:szCs w:val="20"/>
              </w:rPr>
              <w:instrText xml:space="preserve"> FORMCHECKBOX </w:instrText>
            </w:r>
            <w:r w:rsidR="00C35C6C">
              <w:rPr>
                <w:rFonts w:ascii="Arial" w:hAnsi="Arial" w:cs="Arial"/>
                <w:sz w:val="20"/>
                <w:szCs w:val="20"/>
              </w:rPr>
            </w:r>
            <w:r w:rsidR="00C35C6C">
              <w:rPr>
                <w:rFonts w:ascii="Arial" w:hAnsi="Arial" w:cs="Arial"/>
                <w:sz w:val="20"/>
                <w:szCs w:val="20"/>
              </w:rPr>
              <w:fldChar w:fldCharType="separate"/>
            </w:r>
            <w:r w:rsidRPr="009D482D">
              <w:rPr>
                <w:rFonts w:ascii="Arial" w:hAnsi="Arial" w:cs="Arial"/>
                <w:sz w:val="20"/>
                <w:szCs w:val="20"/>
              </w:rPr>
              <w:fldChar w:fldCharType="end"/>
            </w:r>
            <w:bookmarkEnd w:id="30"/>
          </w:p>
        </w:tc>
        <w:tc>
          <w:tcPr>
            <w:tcW w:w="3922" w:type="dxa"/>
            <w:shd w:val="clear" w:color="auto" w:fill="auto"/>
          </w:tcPr>
          <w:p w14:paraId="07798437" w14:textId="77777777" w:rsidR="00E50D95" w:rsidRPr="009D482D" w:rsidRDefault="00E50D95" w:rsidP="003A037B">
            <w:pPr>
              <w:spacing w:before="20" w:after="20" w:line="240" w:lineRule="auto"/>
              <w:rPr>
                <w:rFonts w:ascii="Arial" w:hAnsi="Arial" w:cs="Arial"/>
                <w:sz w:val="20"/>
                <w:szCs w:val="20"/>
              </w:rPr>
            </w:pPr>
          </w:p>
        </w:tc>
        <w:tc>
          <w:tcPr>
            <w:tcW w:w="1825" w:type="dxa"/>
            <w:shd w:val="clear" w:color="auto" w:fill="auto"/>
          </w:tcPr>
          <w:p w14:paraId="5BD1E5D4" w14:textId="77777777" w:rsidR="00E50D95" w:rsidRPr="009D482D" w:rsidRDefault="00E20D05" w:rsidP="003A037B">
            <w:pPr>
              <w:spacing w:before="20" w:after="20" w:line="240" w:lineRule="auto"/>
              <w:rPr>
                <w:rFonts w:ascii="Arial" w:hAnsi="Arial" w:cs="Arial"/>
                <w:sz w:val="20"/>
                <w:szCs w:val="20"/>
              </w:rPr>
            </w:pPr>
            <w:r w:rsidRPr="009D482D">
              <w:rPr>
                <w:rFonts w:ascii="Arial" w:hAnsi="Arial" w:cs="Arial"/>
                <w:sz w:val="20"/>
                <w:szCs w:val="20"/>
              </w:rPr>
              <w:fldChar w:fldCharType="begin">
                <w:ffData>
                  <w:name w:val=""/>
                  <w:enabled/>
                  <w:calcOnExit w:val="0"/>
                  <w:checkBox>
                    <w:sizeAuto/>
                    <w:default w:val="0"/>
                  </w:checkBox>
                </w:ffData>
              </w:fldChar>
            </w:r>
            <w:r w:rsidR="00E50D95" w:rsidRPr="009D482D">
              <w:rPr>
                <w:rFonts w:ascii="Arial" w:hAnsi="Arial" w:cs="Arial"/>
                <w:sz w:val="20"/>
                <w:szCs w:val="20"/>
              </w:rPr>
              <w:instrText xml:space="preserve"> FORMCHECKBOX </w:instrText>
            </w:r>
            <w:r w:rsidR="00C35C6C">
              <w:rPr>
                <w:rFonts w:ascii="Arial" w:hAnsi="Arial" w:cs="Arial"/>
                <w:sz w:val="20"/>
                <w:szCs w:val="20"/>
              </w:rPr>
            </w:r>
            <w:r w:rsidR="00C35C6C">
              <w:rPr>
                <w:rFonts w:ascii="Arial" w:hAnsi="Arial" w:cs="Arial"/>
                <w:sz w:val="20"/>
                <w:szCs w:val="20"/>
              </w:rPr>
              <w:fldChar w:fldCharType="separate"/>
            </w:r>
            <w:r w:rsidRPr="009D482D">
              <w:rPr>
                <w:rFonts w:ascii="Arial" w:hAnsi="Arial" w:cs="Arial"/>
                <w:sz w:val="20"/>
                <w:szCs w:val="20"/>
              </w:rPr>
              <w:fldChar w:fldCharType="end"/>
            </w:r>
          </w:p>
        </w:tc>
      </w:tr>
      <w:tr w:rsidR="00E97A5D" w:rsidRPr="009D482D" w14:paraId="06F24173" w14:textId="77777777" w:rsidTr="00822C77">
        <w:tblPrEx>
          <w:tblCellMar>
            <w:top w:w="43" w:type="dxa"/>
            <w:bottom w:w="43" w:type="dxa"/>
          </w:tblCellMar>
        </w:tblPrEx>
        <w:tc>
          <w:tcPr>
            <w:tcW w:w="0" w:type="auto"/>
            <w:shd w:val="clear" w:color="auto" w:fill="D9D9D9"/>
            <w:vAlign w:val="center"/>
          </w:tcPr>
          <w:p w14:paraId="06B42832" w14:textId="77777777" w:rsidR="00E50D95" w:rsidRPr="009D482D" w:rsidRDefault="00E50D95" w:rsidP="003A037B">
            <w:pPr>
              <w:spacing w:before="20" w:after="20" w:line="240" w:lineRule="auto"/>
              <w:rPr>
                <w:rFonts w:ascii="Arial" w:hAnsi="Arial" w:cs="Arial"/>
                <w:sz w:val="20"/>
                <w:szCs w:val="20"/>
              </w:rPr>
            </w:pPr>
            <w:r w:rsidRPr="009D482D">
              <w:rPr>
                <w:rFonts w:ascii="Arial" w:hAnsi="Arial" w:cs="Arial"/>
                <w:sz w:val="20"/>
                <w:szCs w:val="20"/>
              </w:rPr>
              <w:t>Project Manager(s)*</w:t>
            </w:r>
          </w:p>
        </w:tc>
        <w:tc>
          <w:tcPr>
            <w:tcW w:w="0" w:type="auto"/>
            <w:shd w:val="clear" w:color="auto" w:fill="auto"/>
          </w:tcPr>
          <w:p w14:paraId="4876AFE6" w14:textId="77777777" w:rsidR="00E50D95" w:rsidRPr="009D482D" w:rsidRDefault="00E20D05" w:rsidP="003A037B">
            <w:pPr>
              <w:spacing w:before="20" w:after="20" w:line="240" w:lineRule="auto"/>
              <w:jc w:val="center"/>
              <w:rPr>
                <w:rFonts w:ascii="Arial" w:hAnsi="Arial" w:cs="Arial"/>
                <w:sz w:val="20"/>
                <w:szCs w:val="20"/>
              </w:rPr>
            </w:pPr>
            <w:r w:rsidRPr="009D482D">
              <w:rPr>
                <w:rFonts w:ascii="Arial" w:hAnsi="Arial" w:cs="Arial"/>
                <w:sz w:val="20"/>
                <w:szCs w:val="20"/>
              </w:rPr>
              <w:fldChar w:fldCharType="begin">
                <w:ffData>
                  <w:name w:val="Check2"/>
                  <w:enabled/>
                  <w:calcOnExit w:val="0"/>
                  <w:checkBox>
                    <w:sizeAuto/>
                    <w:default w:val="1"/>
                  </w:checkBox>
                </w:ffData>
              </w:fldChar>
            </w:r>
            <w:r w:rsidR="00E50D95" w:rsidRPr="009D482D">
              <w:rPr>
                <w:rFonts w:ascii="Arial" w:hAnsi="Arial" w:cs="Arial"/>
                <w:sz w:val="20"/>
                <w:szCs w:val="20"/>
              </w:rPr>
              <w:instrText xml:space="preserve"> FORMCHECKBOX </w:instrText>
            </w:r>
            <w:r w:rsidR="00C35C6C">
              <w:rPr>
                <w:rFonts w:ascii="Arial" w:hAnsi="Arial" w:cs="Arial"/>
                <w:sz w:val="20"/>
                <w:szCs w:val="20"/>
              </w:rPr>
            </w:r>
            <w:r w:rsidR="00C35C6C">
              <w:rPr>
                <w:rFonts w:ascii="Arial" w:hAnsi="Arial" w:cs="Arial"/>
                <w:sz w:val="20"/>
                <w:szCs w:val="20"/>
              </w:rPr>
              <w:fldChar w:fldCharType="separate"/>
            </w:r>
            <w:r w:rsidRPr="009D482D">
              <w:rPr>
                <w:rFonts w:ascii="Arial" w:hAnsi="Arial" w:cs="Arial"/>
                <w:sz w:val="20"/>
                <w:szCs w:val="20"/>
              </w:rPr>
              <w:fldChar w:fldCharType="end"/>
            </w:r>
          </w:p>
        </w:tc>
        <w:tc>
          <w:tcPr>
            <w:tcW w:w="3922" w:type="dxa"/>
            <w:shd w:val="clear" w:color="auto" w:fill="auto"/>
          </w:tcPr>
          <w:p w14:paraId="0C46EB11" w14:textId="77777777" w:rsidR="00E50D95" w:rsidRPr="009D482D" w:rsidRDefault="00E50D95" w:rsidP="003A037B">
            <w:pPr>
              <w:spacing w:before="20" w:after="20" w:line="240" w:lineRule="auto"/>
              <w:rPr>
                <w:rFonts w:ascii="Arial" w:hAnsi="Arial" w:cs="Arial"/>
                <w:sz w:val="20"/>
                <w:szCs w:val="20"/>
              </w:rPr>
            </w:pPr>
          </w:p>
        </w:tc>
        <w:tc>
          <w:tcPr>
            <w:tcW w:w="1825" w:type="dxa"/>
            <w:shd w:val="clear" w:color="auto" w:fill="auto"/>
          </w:tcPr>
          <w:p w14:paraId="17B49CDB" w14:textId="77777777" w:rsidR="00E50D95" w:rsidRPr="009D482D" w:rsidRDefault="00E20D05" w:rsidP="003A037B">
            <w:pPr>
              <w:spacing w:before="20" w:after="20" w:line="240" w:lineRule="auto"/>
              <w:rPr>
                <w:rFonts w:ascii="Arial" w:hAnsi="Arial" w:cs="Arial"/>
                <w:sz w:val="20"/>
                <w:szCs w:val="20"/>
              </w:rPr>
            </w:pPr>
            <w:r w:rsidRPr="009D482D">
              <w:rPr>
                <w:rFonts w:ascii="Arial" w:hAnsi="Arial" w:cs="Arial"/>
                <w:sz w:val="20"/>
                <w:szCs w:val="20"/>
              </w:rPr>
              <w:fldChar w:fldCharType="begin">
                <w:ffData>
                  <w:name w:val=""/>
                  <w:enabled/>
                  <w:calcOnExit w:val="0"/>
                  <w:checkBox>
                    <w:sizeAuto/>
                    <w:default w:val="0"/>
                  </w:checkBox>
                </w:ffData>
              </w:fldChar>
            </w:r>
            <w:r w:rsidR="00E50D95" w:rsidRPr="009D482D">
              <w:rPr>
                <w:rFonts w:ascii="Arial" w:hAnsi="Arial" w:cs="Arial"/>
                <w:sz w:val="20"/>
                <w:szCs w:val="20"/>
              </w:rPr>
              <w:instrText xml:space="preserve"> FORMCHECKBOX </w:instrText>
            </w:r>
            <w:r w:rsidR="00C35C6C">
              <w:rPr>
                <w:rFonts w:ascii="Arial" w:hAnsi="Arial" w:cs="Arial"/>
                <w:sz w:val="20"/>
                <w:szCs w:val="20"/>
              </w:rPr>
            </w:r>
            <w:r w:rsidR="00C35C6C">
              <w:rPr>
                <w:rFonts w:ascii="Arial" w:hAnsi="Arial" w:cs="Arial"/>
                <w:sz w:val="20"/>
                <w:szCs w:val="20"/>
              </w:rPr>
              <w:fldChar w:fldCharType="separate"/>
            </w:r>
            <w:r w:rsidRPr="009D482D">
              <w:rPr>
                <w:rFonts w:ascii="Arial" w:hAnsi="Arial" w:cs="Arial"/>
                <w:sz w:val="20"/>
                <w:szCs w:val="20"/>
              </w:rPr>
              <w:fldChar w:fldCharType="end"/>
            </w:r>
          </w:p>
        </w:tc>
      </w:tr>
      <w:tr w:rsidR="00E97A5D" w:rsidRPr="009D482D" w14:paraId="342F32D9" w14:textId="77777777" w:rsidTr="00822C77">
        <w:tblPrEx>
          <w:tblCellMar>
            <w:top w:w="43" w:type="dxa"/>
            <w:bottom w:w="43" w:type="dxa"/>
          </w:tblCellMar>
        </w:tblPrEx>
        <w:trPr>
          <w:trHeight w:val="27"/>
        </w:trPr>
        <w:tc>
          <w:tcPr>
            <w:tcW w:w="0" w:type="auto"/>
            <w:shd w:val="clear" w:color="auto" w:fill="D9D9D9"/>
            <w:vAlign w:val="center"/>
          </w:tcPr>
          <w:p w14:paraId="16C57B9F" w14:textId="77777777" w:rsidR="00E50D95" w:rsidRPr="009D482D" w:rsidRDefault="00E50D95" w:rsidP="003A037B">
            <w:pPr>
              <w:spacing w:before="20" w:after="20" w:line="240" w:lineRule="auto"/>
              <w:rPr>
                <w:rFonts w:ascii="Arial" w:hAnsi="Arial" w:cs="Arial"/>
                <w:sz w:val="20"/>
                <w:szCs w:val="20"/>
              </w:rPr>
            </w:pPr>
            <w:r w:rsidRPr="009D482D">
              <w:rPr>
                <w:rFonts w:ascii="Arial" w:hAnsi="Arial" w:cs="Arial"/>
                <w:sz w:val="20"/>
                <w:szCs w:val="20"/>
              </w:rPr>
              <w:t>Project Analyst</w:t>
            </w:r>
          </w:p>
        </w:tc>
        <w:tc>
          <w:tcPr>
            <w:tcW w:w="0" w:type="auto"/>
            <w:shd w:val="clear" w:color="auto" w:fill="auto"/>
          </w:tcPr>
          <w:p w14:paraId="312447FF" w14:textId="77777777" w:rsidR="00E50D95" w:rsidRPr="009D482D" w:rsidRDefault="00E20D05" w:rsidP="003A037B">
            <w:pPr>
              <w:spacing w:before="20" w:after="20" w:line="240" w:lineRule="auto"/>
              <w:jc w:val="center"/>
              <w:rPr>
                <w:rFonts w:ascii="Arial" w:hAnsi="Arial" w:cs="Arial"/>
                <w:sz w:val="20"/>
                <w:szCs w:val="20"/>
              </w:rPr>
            </w:pPr>
            <w:r w:rsidRPr="009D482D">
              <w:rPr>
                <w:rFonts w:ascii="Arial" w:hAnsi="Arial" w:cs="Arial"/>
                <w:sz w:val="20"/>
                <w:szCs w:val="20"/>
              </w:rPr>
              <w:fldChar w:fldCharType="begin">
                <w:ffData>
                  <w:name w:val=""/>
                  <w:enabled/>
                  <w:calcOnExit w:val="0"/>
                  <w:checkBox>
                    <w:sizeAuto/>
                    <w:default w:val="0"/>
                  </w:checkBox>
                </w:ffData>
              </w:fldChar>
            </w:r>
            <w:r w:rsidR="00E50D95" w:rsidRPr="009D482D">
              <w:rPr>
                <w:rFonts w:ascii="Arial" w:hAnsi="Arial" w:cs="Arial"/>
                <w:sz w:val="20"/>
                <w:szCs w:val="20"/>
              </w:rPr>
              <w:instrText xml:space="preserve"> FORMCHECKBOX </w:instrText>
            </w:r>
            <w:r w:rsidR="00C35C6C">
              <w:rPr>
                <w:rFonts w:ascii="Arial" w:hAnsi="Arial" w:cs="Arial"/>
                <w:sz w:val="20"/>
                <w:szCs w:val="20"/>
              </w:rPr>
            </w:r>
            <w:r w:rsidR="00C35C6C">
              <w:rPr>
                <w:rFonts w:ascii="Arial" w:hAnsi="Arial" w:cs="Arial"/>
                <w:sz w:val="20"/>
                <w:szCs w:val="20"/>
              </w:rPr>
              <w:fldChar w:fldCharType="separate"/>
            </w:r>
            <w:r w:rsidRPr="009D482D">
              <w:rPr>
                <w:rFonts w:ascii="Arial" w:hAnsi="Arial" w:cs="Arial"/>
                <w:sz w:val="20"/>
                <w:szCs w:val="20"/>
              </w:rPr>
              <w:fldChar w:fldCharType="end"/>
            </w:r>
          </w:p>
        </w:tc>
        <w:tc>
          <w:tcPr>
            <w:tcW w:w="3922" w:type="dxa"/>
            <w:shd w:val="clear" w:color="auto" w:fill="auto"/>
          </w:tcPr>
          <w:p w14:paraId="57EAD52E" w14:textId="77777777" w:rsidR="00E50D95" w:rsidRPr="009D482D" w:rsidRDefault="00E50D95" w:rsidP="003A037B">
            <w:pPr>
              <w:spacing w:before="20" w:after="20" w:line="240" w:lineRule="auto"/>
              <w:rPr>
                <w:rFonts w:ascii="Arial" w:hAnsi="Arial" w:cs="Arial"/>
                <w:sz w:val="20"/>
                <w:szCs w:val="20"/>
              </w:rPr>
            </w:pPr>
          </w:p>
        </w:tc>
        <w:tc>
          <w:tcPr>
            <w:tcW w:w="1825" w:type="dxa"/>
            <w:shd w:val="clear" w:color="auto" w:fill="auto"/>
          </w:tcPr>
          <w:p w14:paraId="670133DA" w14:textId="77777777" w:rsidR="00E50D95" w:rsidRPr="009D482D" w:rsidRDefault="00E20D05" w:rsidP="003A037B">
            <w:pPr>
              <w:spacing w:before="20" w:after="20" w:line="240" w:lineRule="auto"/>
              <w:rPr>
                <w:rFonts w:ascii="Arial" w:hAnsi="Arial" w:cs="Arial"/>
                <w:sz w:val="20"/>
                <w:szCs w:val="20"/>
              </w:rPr>
            </w:pPr>
            <w:r w:rsidRPr="009D482D">
              <w:rPr>
                <w:rFonts w:ascii="Arial" w:hAnsi="Arial" w:cs="Arial"/>
                <w:sz w:val="20"/>
                <w:szCs w:val="20"/>
              </w:rPr>
              <w:fldChar w:fldCharType="begin">
                <w:ffData>
                  <w:name w:val=""/>
                  <w:enabled/>
                  <w:calcOnExit w:val="0"/>
                  <w:checkBox>
                    <w:sizeAuto/>
                    <w:default w:val="0"/>
                  </w:checkBox>
                </w:ffData>
              </w:fldChar>
            </w:r>
            <w:r w:rsidR="00E50D95" w:rsidRPr="009D482D">
              <w:rPr>
                <w:rFonts w:ascii="Arial" w:hAnsi="Arial" w:cs="Arial"/>
                <w:sz w:val="20"/>
                <w:szCs w:val="20"/>
              </w:rPr>
              <w:instrText xml:space="preserve"> FORMCHECKBOX </w:instrText>
            </w:r>
            <w:r w:rsidR="00C35C6C">
              <w:rPr>
                <w:rFonts w:ascii="Arial" w:hAnsi="Arial" w:cs="Arial"/>
                <w:sz w:val="20"/>
                <w:szCs w:val="20"/>
              </w:rPr>
            </w:r>
            <w:r w:rsidR="00C35C6C">
              <w:rPr>
                <w:rFonts w:ascii="Arial" w:hAnsi="Arial" w:cs="Arial"/>
                <w:sz w:val="20"/>
                <w:szCs w:val="20"/>
              </w:rPr>
              <w:fldChar w:fldCharType="separate"/>
            </w:r>
            <w:r w:rsidRPr="009D482D">
              <w:rPr>
                <w:rFonts w:ascii="Arial" w:hAnsi="Arial" w:cs="Arial"/>
                <w:sz w:val="20"/>
                <w:szCs w:val="20"/>
              </w:rPr>
              <w:fldChar w:fldCharType="end"/>
            </w:r>
          </w:p>
        </w:tc>
      </w:tr>
      <w:tr w:rsidR="00E97A5D" w:rsidRPr="009D482D" w14:paraId="2FCA16E0" w14:textId="77777777" w:rsidTr="00822C77">
        <w:tblPrEx>
          <w:tblCellMar>
            <w:top w:w="43" w:type="dxa"/>
            <w:bottom w:w="43" w:type="dxa"/>
          </w:tblCellMar>
        </w:tblPrEx>
        <w:tc>
          <w:tcPr>
            <w:tcW w:w="0" w:type="auto"/>
            <w:shd w:val="clear" w:color="auto" w:fill="D9D9D9"/>
            <w:vAlign w:val="center"/>
          </w:tcPr>
          <w:p w14:paraId="11BE83F4" w14:textId="77777777" w:rsidR="00E50D95" w:rsidRPr="009D482D" w:rsidRDefault="00E50D95" w:rsidP="003A037B">
            <w:pPr>
              <w:spacing w:before="20" w:after="20" w:line="240" w:lineRule="auto"/>
              <w:rPr>
                <w:rFonts w:ascii="Arial" w:hAnsi="Arial" w:cs="Arial"/>
                <w:sz w:val="20"/>
                <w:szCs w:val="20"/>
              </w:rPr>
            </w:pPr>
            <w:r w:rsidRPr="009D482D">
              <w:rPr>
                <w:rFonts w:ascii="Arial" w:hAnsi="Arial" w:cs="Arial"/>
                <w:sz w:val="20"/>
                <w:szCs w:val="20"/>
              </w:rPr>
              <w:t xml:space="preserve">Administrative </w:t>
            </w:r>
            <w:r w:rsidR="000C06D1">
              <w:rPr>
                <w:rFonts w:ascii="Arial" w:hAnsi="Arial" w:cs="Arial"/>
                <w:sz w:val="20"/>
                <w:szCs w:val="20"/>
              </w:rPr>
              <w:t>Support</w:t>
            </w:r>
            <w:r w:rsidRPr="009D482D">
              <w:rPr>
                <w:rFonts w:ascii="Arial" w:hAnsi="Arial" w:cs="Arial"/>
                <w:sz w:val="20"/>
                <w:szCs w:val="20"/>
              </w:rPr>
              <w:t>*</w:t>
            </w:r>
          </w:p>
        </w:tc>
        <w:tc>
          <w:tcPr>
            <w:tcW w:w="0" w:type="auto"/>
            <w:shd w:val="clear" w:color="auto" w:fill="auto"/>
          </w:tcPr>
          <w:p w14:paraId="54D8E84E" w14:textId="77777777" w:rsidR="00E50D95" w:rsidRPr="009D482D" w:rsidRDefault="00E20D05" w:rsidP="003A037B">
            <w:pPr>
              <w:spacing w:before="20" w:after="20" w:line="240" w:lineRule="auto"/>
              <w:jc w:val="center"/>
              <w:rPr>
                <w:rFonts w:ascii="Arial" w:hAnsi="Arial" w:cs="Arial"/>
                <w:sz w:val="20"/>
                <w:szCs w:val="20"/>
              </w:rPr>
            </w:pPr>
            <w:r w:rsidRPr="009D482D">
              <w:rPr>
                <w:rFonts w:ascii="Arial" w:hAnsi="Arial" w:cs="Arial"/>
                <w:sz w:val="20"/>
                <w:szCs w:val="20"/>
              </w:rPr>
              <w:fldChar w:fldCharType="begin">
                <w:ffData>
                  <w:name w:val="Check2"/>
                  <w:enabled/>
                  <w:calcOnExit w:val="0"/>
                  <w:checkBox>
                    <w:sizeAuto/>
                    <w:default w:val="1"/>
                  </w:checkBox>
                </w:ffData>
              </w:fldChar>
            </w:r>
            <w:r w:rsidR="00E50D95" w:rsidRPr="009D482D">
              <w:rPr>
                <w:rFonts w:ascii="Arial" w:hAnsi="Arial" w:cs="Arial"/>
                <w:sz w:val="20"/>
                <w:szCs w:val="20"/>
              </w:rPr>
              <w:instrText xml:space="preserve"> FORMCHECKBOX </w:instrText>
            </w:r>
            <w:r w:rsidR="00C35C6C">
              <w:rPr>
                <w:rFonts w:ascii="Arial" w:hAnsi="Arial" w:cs="Arial"/>
                <w:sz w:val="20"/>
                <w:szCs w:val="20"/>
              </w:rPr>
            </w:r>
            <w:r w:rsidR="00C35C6C">
              <w:rPr>
                <w:rFonts w:ascii="Arial" w:hAnsi="Arial" w:cs="Arial"/>
                <w:sz w:val="20"/>
                <w:szCs w:val="20"/>
              </w:rPr>
              <w:fldChar w:fldCharType="separate"/>
            </w:r>
            <w:r w:rsidRPr="009D482D">
              <w:rPr>
                <w:rFonts w:ascii="Arial" w:hAnsi="Arial" w:cs="Arial"/>
                <w:sz w:val="20"/>
                <w:szCs w:val="20"/>
              </w:rPr>
              <w:fldChar w:fldCharType="end"/>
            </w:r>
          </w:p>
        </w:tc>
        <w:tc>
          <w:tcPr>
            <w:tcW w:w="3922" w:type="dxa"/>
            <w:shd w:val="clear" w:color="auto" w:fill="auto"/>
          </w:tcPr>
          <w:p w14:paraId="2054C8D0" w14:textId="77777777" w:rsidR="00E50D95" w:rsidRPr="009D482D" w:rsidRDefault="00E50D95" w:rsidP="003A037B">
            <w:pPr>
              <w:spacing w:before="20" w:after="20" w:line="240" w:lineRule="auto"/>
              <w:rPr>
                <w:rFonts w:ascii="Arial" w:hAnsi="Arial" w:cs="Arial"/>
                <w:sz w:val="20"/>
                <w:szCs w:val="20"/>
              </w:rPr>
            </w:pPr>
          </w:p>
        </w:tc>
        <w:tc>
          <w:tcPr>
            <w:tcW w:w="1825" w:type="dxa"/>
            <w:shd w:val="clear" w:color="auto" w:fill="auto"/>
          </w:tcPr>
          <w:p w14:paraId="6FA88A2F" w14:textId="77777777" w:rsidR="00E50D95" w:rsidRPr="009D482D" w:rsidRDefault="00E20D05" w:rsidP="003A037B">
            <w:pPr>
              <w:spacing w:before="20" w:after="20" w:line="240" w:lineRule="auto"/>
              <w:rPr>
                <w:rFonts w:ascii="Arial" w:hAnsi="Arial" w:cs="Arial"/>
                <w:sz w:val="20"/>
                <w:szCs w:val="20"/>
              </w:rPr>
            </w:pPr>
            <w:r w:rsidRPr="009D482D">
              <w:rPr>
                <w:rFonts w:ascii="Arial" w:hAnsi="Arial" w:cs="Arial"/>
                <w:sz w:val="20"/>
                <w:szCs w:val="20"/>
              </w:rPr>
              <w:fldChar w:fldCharType="begin">
                <w:ffData>
                  <w:name w:val=""/>
                  <w:enabled/>
                  <w:calcOnExit w:val="0"/>
                  <w:checkBox>
                    <w:sizeAuto/>
                    <w:default w:val="0"/>
                  </w:checkBox>
                </w:ffData>
              </w:fldChar>
            </w:r>
            <w:r w:rsidR="00E50D95" w:rsidRPr="009D482D">
              <w:rPr>
                <w:rFonts w:ascii="Arial" w:hAnsi="Arial" w:cs="Arial"/>
                <w:sz w:val="20"/>
                <w:szCs w:val="20"/>
              </w:rPr>
              <w:instrText xml:space="preserve"> FORMCHECKBOX </w:instrText>
            </w:r>
            <w:r w:rsidR="00C35C6C">
              <w:rPr>
                <w:rFonts w:ascii="Arial" w:hAnsi="Arial" w:cs="Arial"/>
                <w:sz w:val="20"/>
                <w:szCs w:val="20"/>
              </w:rPr>
            </w:r>
            <w:r w:rsidR="00C35C6C">
              <w:rPr>
                <w:rFonts w:ascii="Arial" w:hAnsi="Arial" w:cs="Arial"/>
                <w:sz w:val="20"/>
                <w:szCs w:val="20"/>
              </w:rPr>
              <w:fldChar w:fldCharType="separate"/>
            </w:r>
            <w:r w:rsidRPr="009D482D">
              <w:rPr>
                <w:rFonts w:ascii="Arial" w:hAnsi="Arial" w:cs="Arial"/>
                <w:sz w:val="20"/>
                <w:szCs w:val="20"/>
              </w:rPr>
              <w:fldChar w:fldCharType="end"/>
            </w:r>
          </w:p>
        </w:tc>
      </w:tr>
      <w:tr w:rsidR="00E97A5D" w:rsidRPr="009D482D" w14:paraId="2F29925D" w14:textId="77777777" w:rsidTr="00822C77">
        <w:tblPrEx>
          <w:tblCellMar>
            <w:top w:w="43" w:type="dxa"/>
            <w:bottom w:w="43" w:type="dxa"/>
          </w:tblCellMar>
        </w:tblPrEx>
        <w:tc>
          <w:tcPr>
            <w:tcW w:w="0" w:type="auto"/>
            <w:shd w:val="clear" w:color="auto" w:fill="D9D9D9"/>
            <w:vAlign w:val="center"/>
          </w:tcPr>
          <w:p w14:paraId="76DC5521" w14:textId="77777777" w:rsidR="00E50D95" w:rsidRPr="009D482D" w:rsidRDefault="00E50D95" w:rsidP="003A037B">
            <w:pPr>
              <w:spacing w:before="20" w:after="20" w:line="240" w:lineRule="auto"/>
              <w:rPr>
                <w:rFonts w:ascii="Arial" w:hAnsi="Arial" w:cs="Arial"/>
                <w:sz w:val="20"/>
                <w:szCs w:val="20"/>
              </w:rPr>
            </w:pPr>
            <w:r w:rsidRPr="009D482D">
              <w:rPr>
                <w:rFonts w:ascii="Arial" w:hAnsi="Arial" w:cs="Arial"/>
                <w:sz w:val="20"/>
                <w:szCs w:val="20"/>
              </w:rPr>
              <w:t>S</w:t>
            </w:r>
            <w:r w:rsidR="00E97A5D">
              <w:rPr>
                <w:rFonts w:ascii="Arial" w:hAnsi="Arial" w:cs="Arial"/>
                <w:sz w:val="20"/>
                <w:szCs w:val="20"/>
              </w:rPr>
              <w:t xml:space="preserve">ubject </w:t>
            </w:r>
            <w:r w:rsidRPr="009D482D">
              <w:rPr>
                <w:rFonts w:ascii="Arial" w:hAnsi="Arial" w:cs="Arial"/>
                <w:sz w:val="20"/>
                <w:szCs w:val="20"/>
              </w:rPr>
              <w:t>M</w:t>
            </w:r>
            <w:r w:rsidR="00E97A5D">
              <w:rPr>
                <w:rFonts w:ascii="Arial" w:hAnsi="Arial" w:cs="Arial"/>
                <w:sz w:val="20"/>
                <w:szCs w:val="20"/>
              </w:rPr>
              <w:t xml:space="preserve">atter </w:t>
            </w:r>
            <w:r w:rsidRPr="009D482D">
              <w:rPr>
                <w:rFonts w:ascii="Arial" w:hAnsi="Arial" w:cs="Arial"/>
                <w:sz w:val="20"/>
                <w:szCs w:val="20"/>
              </w:rPr>
              <w:t>E</w:t>
            </w:r>
            <w:r w:rsidR="00E97A5D">
              <w:rPr>
                <w:rFonts w:ascii="Arial" w:hAnsi="Arial" w:cs="Arial"/>
                <w:sz w:val="20"/>
                <w:szCs w:val="20"/>
              </w:rPr>
              <w:t>xpert</w:t>
            </w:r>
            <w:r w:rsidRPr="009D482D">
              <w:rPr>
                <w:rFonts w:ascii="Arial" w:hAnsi="Arial" w:cs="Arial"/>
                <w:sz w:val="20"/>
                <w:szCs w:val="20"/>
              </w:rPr>
              <w:t>s</w:t>
            </w:r>
            <w:r w:rsidR="00E97A5D">
              <w:rPr>
                <w:rFonts w:ascii="Arial" w:hAnsi="Arial" w:cs="Arial"/>
                <w:sz w:val="20"/>
                <w:szCs w:val="20"/>
              </w:rPr>
              <w:t xml:space="preserve"> (SMEs)</w:t>
            </w:r>
          </w:p>
        </w:tc>
        <w:tc>
          <w:tcPr>
            <w:tcW w:w="0" w:type="auto"/>
            <w:shd w:val="clear" w:color="auto" w:fill="auto"/>
          </w:tcPr>
          <w:p w14:paraId="7DBAD74F" w14:textId="77777777" w:rsidR="00E50D95" w:rsidRPr="009D482D" w:rsidRDefault="00E50D95" w:rsidP="003A037B">
            <w:pPr>
              <w:spacing w:before="20" w:after="20" w:line="240" w:lineRule="auto"/>
              <w:jc w:val="center"/>
              <w:rPr>
                <w:rFonts w:ascii="Arial" w:hAnsi="Arial" w:cs="Arial"/>
                <w:sz w:val="20"/>
                <w:szCs w:val="20"/>
              </w:rPr>
            </w:pPr>
          </w:p>
        </w:tc>
        <w:tc>
          <w:tcPr>
            <w:tcW w:w="3922" w:type="dxa"/>
            <w:shd w:val="clear" w:color="auto" w:fill="auto"/>
          </w:tcPr>
          <w:p w14:paraId="03E2E983" w14:textId="77777777" w:rsidR="00E50D95" w:rsidRPr="009D482D" w:rsidRDefault="00E50D95" w:rsidP="003A037B">
            <w:pPr>
              <w:spacing w:before="20" w:after="20" w:line="240" w:lineRule="auto"/>
              <w:rPr>
                <w:rFonts w:ascii="Arial" w:hAnsi="Arial" w:cs="Arial"/>
                <w:sz w:val="20"/>
                <w:szCs w:val="20"/>
              </w:rPr>
            </w:pPr>
          </w:p>
        </w:tc>
        <w:tc>
          <w:tcPr>
            <w:tcW w:w="1825" w:type="dxa"/>
            <w:shd w:val="clear" w:color="auto" w:fill="auto"/>
          </w:tcPr>
          <w:p w14:paraId="33250B26" w14:textId="77777777" w:rsidR="00E50D95" w:rsidRPr="009D482D" w:rsidRDefault="00E50D95" w:rsidP="003A037B">
            <w:pPr>
              <w:spacing w:before="20" w:after="20" w:line="240" w:lineRule="auto"/>
              <w:rPr>
                <w:rFonts w:ascii="Arial" w:hAnsi="Arial" w:cs="Arial"/>
                <w:sz w:val="20"/>
                <w:szCs w:val="20"/>
              </w:rPr>
            </w:pPr>
          </w:p>
        </w:tc>
      </w:tr>
      <w:tr w:rsidR="00E97A5D" w:rsidRPr="009D482D" w14:paraId="4AED671F" w14:textId="77777777" w:rsidTr="00822C77">
        <w:tblPrEx>
          <w:tblCellMar>
            <w:top w:w="43" w:type="dxa"/>
            <w:bottom w:w="43" w:type="dxa"/>
          </w:tblCellMar>
        </w:tblPrEx>
        <w:tc>
          <w:tcPr>
            <w:tcW w:w="0" w:type="auto"/>
            <w:shd w:val="clear" w:color="auto" w:fill="D9D9D9"/>
            <w:vAlign w:val="center"/>
          </w:tcPr>
          <w:p w14:paraId="68E0C04A" w14:textId="77777777" w:rsidR="00E50D95" w:rsidRPr="009D482D" w:rsidRDefault="00E50D95" w:rsidP="003A037B">
            <w:pPr>
              <w:spacing w:before="20" w:after="20" w:line="240" w:lineRule="auto"/>
              <w:ind w:left="211"/>
              <w:rPr>
                <w:rFonts w:ascii="Arial" w:hAnsi="Arial" w:cs="Arial"/>
                <w:sz w:val="20"/>
                <w:szCs w:val="20"/>
              </w:rPr>
            </w:pPr>
            <w:r w:rsidRPr="009D482D">
              <w:rPr>
                <w:rFonts w:ascii="Arial" w:hAnsi="Arial" w:cs="Arial"/>
                <w:sz w:val="20"/>
                <w:szCs w:val="20"/>
              </w:rPr>
              <w:t>Technical</w:t>
            </w:r>
          </w:p>
        </w:tc>
        <w:tc>
          <w:tcPr>
            <w:tcW w:w="0" w:type="auto"/>
            <w:shd w:val="clear" w:color="auto" w:fill="auto"/>
          </w:tcPr>
          <w:p w14:paraId="113DD42B" w14:textId="77777777" w:rsidR="00E50D95" w:rsidRPr="009D482D" w:rsidRDefault="00E20D05" w:rsidP="003A037B">
            <w:pPr>
              <w:spacing w:before="20" w:after="20" w:line="240" w:lineRule="auto"/>
              <w:jc w:val="center"/>
              <w:rPr>
                <w:rFonts w:ascii="Arial" w:hAnsi="Arial" w:cs="Arial"/>
                <w:sz w:val="20"/>
                <w:szCs w:val="20"/>
              </w:rPr>
            </w:pPr>
            <w:r w:rsidRPr="009D482D">
              <w:rPr>
                <w:rFonts w:ascii="Arial" w:hAnsi="Arial" w:cs="Arial"/>
                <w:sz w:val="20"/>
                <w:szCs w:val="20"/>
              </w:rPr>
              <w:fldChar w:fldCharType="begin">
                <w:ffData>
                  <w:name w:val=""/>
                  <w:enabled/>
                  <w:calcOnExit w:val="0"/>
                  <w:checkBox>
                    <w:sizeAuto/>
                    <w:default w:val="0"/>
                  </w:checkBox>
                </w:ffData>
              </w:fldChar>
            </w:r>
            <w:r w:rsidR="00E50D95" w:rsidRPr="009D482D">
              <w:rPr>
                <w:rFonts w:ascii="Arial" w:hAnsi="Arial" w:cs="Arial"/>
                <w:sz w:val="20"/>
                <w:szCs w:val="20"/>
              </w:rPr>
              <w:instrText xml:space="preserve"> FORMCHECKBOX </w:instrText>
            </w:r>
            <w:r w:rsidR="00C35C6C">
              <w:rPr>
                <w:rFonts w:ascii="Arial" w:hAnsi="Arial" w:cs="Arial"/>
                <w:sz w:val="20"/>
                <w:szCs w:val="20"/>
              </w:rPr>
            </w:r>
            <w:r w:rsidR="00C35C6C">
              <w:rPr>
                <w:rFonts w:ascii="Arial" w:hAnsi="Arial" w:cs="Arial"/>
                <w:sz w:val="20"/>
                <w:szCs w:val="20"/>
              </w:rPr>
              <w:fldChar w:fldCharType="separate"/>
            </w:r>
            <w:r w:rsidRPr="009D482D">
              <w:rPr>
                <w:rFonts w:ascii="Arial" w:hAnsi="Arial" w:cs="Arial"/>
                <w:sz w:val="20"/>
                <w:szCs w:val="20"/>
              </w:rPr>
              <w:fldChar w:fldCharType="end"/>
            </w:r>
          </w:p>
        </w:tc>
        <w:tc>
          <w:tcPr>
            <w:tcW w:w="3922" w:type="dxa"/>
            <w:shd w:val="clear" w:color="auto" w:fill="auto"/>
          </w:tcPr>
          <w:p w14:paraId="0C011DB6" w14:textId="77777777" w:rsidR="00E50D95" w:rsidRPr="009D482D" w:rsidRDefault="00E50D95" w:rsidP="003A037B">
            <w:pPr>
              <w:spacing w:before="20" w:after="20" w:line="240" w:lineRule="auto"/>
              <w:rPr>
                <w:rFonts w:ascii="Arial" w:hAnsi="Arial" w:cs="Arial"/>
                <w:sz w:val="20"/>
                <w:szCs w:val="20"/>
              </w:rPr>
            </w:pPr>
          </w:p>
        </w:tc>
        <w:tc>
          <w:tcPr>
            <w:tcW w:w="1825" w:type="dxa"/>
            <w:shd w:val="clear" w:color="auto" w:fill="auto"/>
          </w:tcPr>
          <w:p w14:paraId="21DD896A" w14:textId="77777777" w:rsidR="00E50D95" w:rsidRPr="009D482D" w:rsidRDefault="00E20D05" w:rsidP="003A037B">
            <w:pPr>
              <w:spacing w:before="20" w:after="20" w:line="240" w:lineRule="auto"/>
              <w:rPr>
                <w:rFonts w:ascii="Arial" w:hAnsi="Arial" w:cs="Arial"/>
                <w:sz w:val="20"/>
                <w:szCs w:val="20"/>
              </w:rPr>
            </w:pPr>
            <w:r w:rsidRPr="009D482D">
              <w:rPr>
                <w:rFonts w:ascii="Arial" w:hAnsi="Arial" w:cs="Arial"/>
                <w:sz w:val="20"/>
                <w:szCs w:val="20"/>
              </w:rPr>
              <w:fldChar w:fldCharType="begin">
                <w:ffData>
                  <w:name w:val=""/>
                  <w:enabled/>
                  <w:calcOnExit w:val="0"/>
                  <w:checkBox>
                    <w:sizeAuto/>
                    <w:default w:val="0"/>
                  </w:checkBox>
                </w:ffData>
              </w:fldChar>
            </w:r>
            <w:r w:rsidR="00E50D95" w:rsidRPr="009D482D">
              <w:rPr>
                <w:rFonts w:ascii="Arial" w:hAnsi="Arial" w:cs="Arial"/>
                <w:sz w:val="20"/>
                <w:szCs w:val="20"/>
              </w:rPr>
              <w:instrText xml:space="preserve"> FORMCHECKBOX </w:instrText>
            </w:r>
            <w:r w:rsidR="00C35C6C">
              <w:rPr>
                <w:rFonts w:ascii="Arial" w:hAnsi="Arial" w:cs="Arial"/>
                <w:sz w:val="20"/>
                <w:szCs w:val="20"/>
              </w:rPr>
            </w:r>
            <w:r w:rsidR="00C35C6C">
              <w:rPr>
                <w:rFonts w:ascii="Arial" w:hAnsi="Arial" w:cs="Arial"/>
                <w:sz w:val="20"/>
                <w:szCs w:val="20"/>
              </w:rPr>
              <w:fldChar w:fldCharType="separate"/>
            </w:r>
            <w:r w:rsidRPr="009D482D">
              <w:rPr>
                <w:rFonts w:ascii="Arial" w:hAnsi="Arial" w:cs="Arial"/>
                <w:sz w:val="20"/>
                <w:szCs w:val="20"/>
              </w:rPr>
              <w:fldChar w:fldCharType="end"/>
            </w:r>
          </w:p>
        </w:tc>
      </w:tr>
      <w:tr w:rsidR="00E97A5D" w:rsidRPr="009D482D" w14:paraId="2DEE56E3" w14:textId="77777777" w:rsidTr="00822C77">
        <w:tblPrEx>
          <w:tblCellMar>
            <w:top w:w="43" w:type="dxa"/>
            <w:bottom w:w="43" w:type="dxa"/>
          </w:tblCellMar>
        </w:tblPrEx>
        <w:tc>
          <w:tcPr>
            <w:tcW w:w="0" w:type="auto"/>
            <w:shd w:val="clear" w:color="auto" w:fill="D9D9D9"/>
            <w:vAlign w:val="center"/>
          </w:tcPr>
          <w:p w14:paraId="1099F245" w14:textId="77777777" w:rsidR="00E50D95" w:rsidRPr="009D482D" w:rsidRDefault="00E50D95" w:rsidP="003A037B">
            <w:pPr>
              <w:spacing w:before="20" w:after="20" w:line="240" w:lineRule="auto"/>
              <w:ind w:left="211"/>
              <w:rPr>
                <w:rFonts w:ascii="Arial" w:hAnsi="Arial" w:cs="Arial"/>
                <w:sz w:val="20"/>
                <w:szCs w:val="20"/>
              </w:rPr>
            </w:pPr>
            <w:r w:rsidRPr="009D482D">
              <w:rPr>
                <w:rFonts w:ascii="Arial" w:hAnsi="Arial" w:cs="Arial"/>
                <w:sz w:val="20"/>
                <w:szCs w:val="20"/>
              </w:rPr>
              <w:t>Business</w:t>
            </w:r>
          </w:p>
        </w:tc>
        <w:tc>
          <w:tcPr>
            <w:tcW w:w="0" w:type="auto"/>
            <w:shd w:val="clear" w:color="auto" w:fill="auto"/>
          </w:tcPr>
          <w:p w14:paraId="7CF00B04" w14:textId="77777777" w:rsidR="00E50D95" w:rsidRPr="009D482D" w:rsidRDefault="00E20D05" w:rsidP="003A037B">
            <w:pPr>
              <w:spacing w:before="20" w:after="20" w:line="240" w:lineRule="auto"/>
              <w:jc w:val="center"/>
              <w:rPr>
                <w:rFonts w:ascii="Arial" w:hAnsi="Arial" w:cs="Arial"/>
                <w:sz w:val="20"/>
                <w:szCs w:val="20"/>
              </w:rPr>
            </w:pPr>
            <w:r w:rsidRPr="009D482D">
              <w:rPr>
                <w:rFonts w:ascii="Arial" w:hAnsi="Arial" w:cs="Arial"/>
                <w:sz w:val="20"/>
                <w:szCs w:val="20"/>
              </w:rPr>
              <w:fldChar w:fldCharType="begin">
                <w:ffData>
                  <w:name w:val=""/>
                  <w:enabled/>
                  <w:calcOnExit w:val="0"/>
                  <w:checkBox>
                    <w:sizeAuto/>
                    <w:default w:val="0"/>
                  </w:checkBox>
                </w:ffData>
              </w:fldChar>
            </w:r>
            <w:r w:rsidR="00E50D95" w:rsidRPr="009D482D">
              <w:rPr>
                <w:rFonts w:ascii="Arial" w:hAnsi="Arial" w:cs="Arial"/>
                <w:sz w:val="20"/>
                <w:szCs w:val="20"/>
              </w:rPr>
              <w:instrText xml:space="preserve"> FORMCHECKBOX </w:instrText>
            </w:r>
            <w:r w:rsidR="00C35C6C">
              <w:rPr>
                <w:rFonts w:ascii="Arial" w:hAnsi="Arial" w:cs="Arial"/>
                <w:sz w:val="20"/>
                <w:szCs w:val="20"/>
              </w:rPr>
            </w:r>
            <w:r w:rsidR="00C35C6C">
              <w:rPr>
                <w:rFonts w:ascii="Arial" w:hAnsi="Arial" w:cs="Arial"/>
                <w:sz w:val="20"/>
                <w:szCs w:val="20"/>
              </w:rPr>
              <w:fldChar w:fldCharType="separate"/>
            </w:r>
            <w:r w:rsidRPr="009D482D">
              <w:rPr>
                <w:rFonts w:ascii="Arial" w:hAnsi="Arial" w:cs="Arial"/>
                <w:sz w:val="20"/>
                <w:szCs w:val="20"/>
              </w:rPr>
              <w:fldChar w:fldCharType="end"/>
            </w:r>
          </w:p>
        </w:tc>
        <w:tc>
          <w:tcPr>
            <w:tcW w:w="3922" w:type="dxa"/>
            <w:shd w:val="clear" w:color="auto" w:fill="auto"/>
          </w:tcPr>
          <w:p w14:paraId="1FE3A35F" w14:textId="77777777" w:rsidR="00E50D95" w:rsidRPr="009D482D" w:rsidRDefault="00E50D95" w:rsidP="003A037B">
            <w:pPr>
              <w:spacing w:before="20" w:after="20" w:line="240" w:lineRule="auto"/>
              <w:rPr>
                <w:rFonts w:ascii="Arial" w:hAnsi="Arial" w:cs="Arial"/>
                <w:sz w:val="20"/>
                <w:szCs w:val="20"/>
              </w:rPr>
            </w:pPr>
          </w:p>
        </w:tc>
        <w:tc>
          <w:tcPr>
            <w:tcW w:w="1825" w:type="dxa"/>
            <w:shd w:val="clear" w:color="auto" w:fill="auto"/>
          </w:tcPr>
          <w:p w14:paraId="7AFF445B" w14:textId="77777777" w:rsidR="00E50D95" w:rsidRPr="009D482D" w:rsidRDefault="00E20D05" w:rsidP="003A037B">
            <w:pPr>
              <w:spacing w:before="20" w:after="20" w:line="240" w:lineRule="auto"/>
              <w:rPr>
                <w:rFonts w:ascii="Arial" w:hAnsi="Arial" w:cs="Arial"/>
                <w:sz w:val="20"/>
                <w:szCs w:val="20"/>
              </w:rPr>
            </w:pPr>
            <w:r w:rsidRPr="009D482D">
              <w:rPr>
                <w:rFonts w:ascii="Arial" w:hAnsi="Arial" w:cs="Arial"/>
                <w:sz w:val="20"/>
                <w:szCs w:val="20"/>
              </w:rPr>
              <w:fldChar w:fldCharType="begin">
                <w:ffData>
                  <w:name w:val=""/>
                  <w:enabled/>
                  <w:calcOnExit w:val="0"/>
                  <w:checkBox>
                    <w:sizeAuto/>
                    <w:default w:val="0"/>
                  </w:checkBox>
                </w:ffData>
              </w:fldChar>
            </w:r>
            <w:r w:rsidR="00E50D95" w:rsidRPr="009D482D">
              <w:rPr>
                <w:rFonts w:ascii="Arial" w:hAnsi="Arial" w:cs="Arial"/>
                <w:sz w:val="20"/>
                <w:szCs w:val="20"/>
              </w:rPr>
              <w:instrText xml:space="preserve"> FORMCHECKBOX </w:instrText>
            </w:r>
            <w:r w:rsidR="00C35C6C">
              <w:rPr>
                <w:rFonts w:ascii="Arial" w:hAnsi="Arial" w:cs="Arial"/>
                <w:sz w:val="20"/>
                <w:szCs w:val="20"/>
              </w:rPr>
            </w:r>
            <w:r w:rsidR="00C35C6C">
              <w:rPr>
                <w:rFonts w:ascii="Arial" w:hAnsi="Arial" w:cs="Arial"/>
                <w:sz w:val="20"/>
                <w:szCs w:val="20"/>
              </w:rPr>
              <w:fldChar w:fldCharType="separate"/>
            </w:r>
            <w:r w:rsidRPr="009D482D">
              <w:rPr>
                <w:rFonts w:ascii="Arial" w:hAnsi="Arial" w:cs="Arial"/>
                <w:sz w:val="20"/>
                <w:szCs w:val="20"/>
              </w:rPr>
              <w:fldChar w:fldCharType="end"/>
            </w:r>
          </w:p>
        </w:tc>
      </w:tr>
      <w:tr w:rsidR="00E97A5D" w:rsidRPr="009D482D" w14:paraId="60E4523C" w14:textId="77777777" w:rsidTr="00822C77">
        <w:tblPrEx>
          <w:tblCellMar>
            <w:top w:w="43" w:type="dxa"/>
            <w:bottom w:w="43" w:type="dxa"/>
          </w:tblCellMar>
        </w:tblPrEx>
        <w:tc>
          <w:tcPr>
            <w:tcW w:w="0" w:type="auto"/>
            <w:shd w:val="clear" w:color="auto" w:fill="D9D9D9"/>
            <w:vAlign w:val="center"/>
          </w:tcPr>
          <w:p w14:paraId="2B8817CF" w14:textId="77777777" w:rsidR="00E50D95" w:rsidRPr="009D482D" w:rsidRDefault="00E50D95" w:rsidP="003A037B">
            <w:pPr>
              <w:spacing w:before="20" w:after="20" w:line="240" w:lineRule="auto"/>
              <w:ind w:left="211"/>
              <w:rPr>
                <w:rFonts w:ascii="Arial" w:hAnsi="Arial" w:cs="Arial"/>
                <w:sz w:val="20"/>
                <w:szCs w:val="20"/>
              </w:rPr>
            </w:pPr>
            <w:r w:rsidRPr="009D482D">
              <w:rPr>
                <w:rFonts w:ascii="Arial" w:hAnsi="Arial" w:cs="Arial"/>
                <w:sz w:val="20"/>
                <w:szCs w:val="20"/>
              </w:rPr>
              <w:t>Legal</w:t>
            </w:r>
          </w:p>
        </w:tc>
        <w:tc>
          <w:tcPr>
            <w:tcW w:w="0" w:type="auto"/>
            <w:shd w:val="clear" w:color="auto" w:fill="auto"/>
          </w:tcPr>
          <w:p w14:paraId="1F0635C5" w14:textId="77777777" w:rsidR="00E50D95" w:rsidRPr="009D482D" w:rsidRDefault="00E20D05" w:rsidP="003A037B">
            <w:pPr>
              <w:spacing w:before="20" w:after="20" w:line="240" w:lineRule="auto"/>
              <w:jc w:val="center"/>
              <w:rPr>
                <w:rFonts w:ascii="Arial" w:hAnsi="Arial" w:cs="Arial"/>
                <w:sz w:val="20"/>
                <w:szCs w:val="20"/>
              </w:rPr>
            </w:pPr>
            <w:r w:rsidRPr="009D482D">
              <w:rPr>
                <w:rFonts w:ascii="Arial" w:hAnsi="Arial" w:cs="Arial"/>
                <w:sz w:val="20"/>
                <w:szCs w:val="20"/>
              </w:rPr>
              <w:fldChar w:fldCharType="begin">
                <w:ffData>
                  <w:name w:val=""/>
                  <w:enabled/>
                  <w:calcOnExit w:val="0"/>
                  <w:checkBox>
                    <w:sizeAuto/>
                    <w:default w:val="0"/>
                  </w:checkBox>
                </w:ffData>
              </w:fldChar>
            </w:r>
            <w:r w:rsidR="00E50D95" w:rsidRPr="009D482D">
              <w:rPr>
                <w:rFonts w:ascii="Arial" w:hAnsi="Arial" w:cs="Arial"/>
                <w:sz w:val="20"/>
                <w:szCs w:val="20"/>
              </w:rPr>
              <w:instrText xml:space="preserve"> FORMCHECKBOX </w:instrText>
            </w:r>
            <w:r w:rsidR="00C35C6C">
              <w:rPr>
                <w:rFonts w:ascii="Arial" w:hAnsi="Arial" w:cs="Arial"/>
                <w:sz w:val="20"/>
                <w:szCs w:val="20"/>
              </w:rPr>
            </w:r>
            <w:r w:rsidR="00C35C6C">
              <w:rPr>
                <w:rFonts w:ascii="Arial" w:hAnsi="Arial" w:cs="Arial"/>
                <w:sz w:val="20"/>
                <w:szCs w:val="20"/>
              </w:rPr>
              <w:fldChar w:fldCharType="separate"/>
            </w:r>
            <w:r w:rsidRPr="009D482D">
              <w:rPr>
                <w:rFonts w:ascii="Arial" w:hAnsi="Arial" w:cs="Arial"/>
                <w:sz w:val="20"/>
                <w:szCs w:val="20"/>
              </w:rPr>
              <w:fldChar w:fldCharType="end"/>
            </w:r>
          </w:p>
        </w:tc>
        <w:tc>
          <w:tcPr>
            <w:tcW w:w="3922" w:type="dxa"/>
            <w:shd w:val="clear" w:color="auto" w:fill="auto"/>
          </w:tcPr>
          <w:p w14:paraId="4C498AAD" w14:textId="77777777" w:rsidR="00E50D95" w:rsidRPr="009D482D" w:rsidRDefault="00E50D95" w:rsidP="003A037B">
            <w:pPr>
              <w:spacing w:before="20" w:after="20" w:line="240" w:lineRule="auto"/>
              <w:rPr>
                <w:rFonts w:ascii="Arial" w:hAnsi="Arial" w:cs="Arial"/>
                <w:sz w:val="20"/>
                <w:szCs w:val="20"/>
              </w:rPr>
            </w:pPr>
          </w:p>
        </w:tc>
        <w:tc>
          <w:tcPr>
            <w:tcW w:w="1825" w:type="dxa"/>
            <w:shd w:val="clear" w:color="auto" w:fill="auto"/>
          </w:tcPr>
          <w:p w14:paraId="3C59ECF5" w14:textId="77777777" w:rsidR="00E50D95" w:rsidRPr="009D482D" w:rsidRDefault="00E20D05" w:rsidP="003A037B">
            <w:pPr>
              <w:spacing w:before="20" w:after="20" w:line="240" w:lineRule="auto"/>
              <w:rPr>
                <w:rFonts w:ascii="Arial" w:hAnsi="Arial" w:cs="Arial"/>
                <w:sz w:val="20"/>
                <w:szCs w:val="20"/>
              </w:rPr>
            </w:pPr>
            <w:r w:rsidRPr="009D482D">
              <w:rPr>
                <w:rFonts w:ascii="Arial" w:hAnsi="Arial" w:cs="Arial"/>
                <w:sz w:val="20"/>
                <w:szCs w:val="20"/>
              </w:rPr>
              <w:fldChar w:fldCharType="begin">
                <w:ffData>
                  <w:name w:val=""/>
                  <w:enabled/>
                  <w:calcOnExit w:val="0"/>
                  <w:checkBox>
                    <w:sizeAuto/>
                    <w:default w:val="0"/>
                  </w:checkBox>
                </w:ffData>
              </w:fldChar>
            </w:r>
            <w:r w:rsidR="00E50D95" w:rsidRPr="009D482D">
              <w:rPr>
                <w:rFonts w:ascii="Arial" w:hAnsi="Arial" w:cs="Arial"/>
                <w:sz w:val="20"/>
                <w:szCs w:val="20"/>
              </w:rPr>
              <w:instrText xml:space="preserve"> FORMCHECKBOX </w:instrText>
            </w:r>
            <w:r w:rsidR="00C35C6C">
              <w:rPr>
                <w:rFonts w:ascii="Arial" w:hAnsi="Arial" w:cs="Arial"/>
                <w:sz w:val="20"/>
                <w:szCs w:val="20"/>
              </w:rPr>
            </w:r>
            <w:r w:rsidR="00C35C6C">
              <w:rPr>
                <w:rFonts w:ascii="Arial" w:hAnsi="Arial" w:cs="Arial"/>
                <w:sz w:val="20"/>
                <w:szCs w:val="20"/>
              </w:rPr>
              <w:fldChar w:fldCharType="separate"/>
            </w:r>
            <w:r w:rsidRPr="009D482D">
              <w:rPr>
                <w:rFonts w:ascii="Arial" w:hAnsi="Arial" w:cs="Arial"/>
                <w:sz w:val="20"/>
                <w:szCs w:val="20"/>
              </w:rPr>
              <w:fldChar w:fldCharType="end"/>
            </w:r>
          </w:p>
        </w:tc>
      </w:tr>
      <w:tr w:rsidR="00E97A5D" w:rsidRPr="009D482D" w14:paraId="28B88A50" w14:textId="77777777" w:rsidTr="00822C77">
        <w:tblPrEx>
          <w:tblCellMar>
            <w:top w:w="43" w:type="dxa"/>
            <w:bottom w:w="43" w:type="dxa"/>
          </w:tblCellMar>
        </w:tblPrEx>
        <w:tc>
          <w:tcPr>
            <w:tcW w:w="0" w:type="auto"/>
            <w:shd w:val="clear" w:color="auto" w:fill="D9D9D9"/>
            <w:vAlign w:val="center"/>
          </w:tcPr>
          <w:p w14:paraId="3233C2D5" w14:textId="77777777" w:rsidR="00E50D95" w:rsidRPr="009D482D" w:rsidRDefault="00E50D95" w:rsidP="003A037B">
            <w:pPr>
              <w:spacing w:before="20" w:after="20" w:line="240" w:lineRule="auto"/>
              <w:ind w:left="211"/>
              <w:rPr>
                <w:rFonts w:ascii="Arial" w:hAnsi="Arial" w:cs="Arial"/>
                <w:sz w:val="20"/>
                <w:szCs w:val="20"/>
              </w:rPr>
            </w:pPr>
            <w:r w:rsidRPr="009D482D">
              <w:rPr>
                <w:rFonts w:ascii="Arial" w:hAnsi="Arial" w:cs="Arial"/>
                <w:sz w:val="20"/>
                <w:szCs w:val="20"/>
              </w:rPr>
              <w:t>Justice Partner Liaison</w:t>
            </w:r>
          </w:p>
        </w:tc>
        <w:tc>
          <w:tcPr>
            <w:tcW w:w="0" w:type="auto"/>
            <w:shd w:val="clear" w:color="auto" w:fill="auto"/>
          </w:tcPr>
          <w:p w14:paraId="06C62299" w14:textId="77777777" w:rsidR="00E50D95" w:rsidRPr="009D482D" w:rsidRDefault="00E20D05" w:rsidP="003A037B">
            <w:pPr>
              <w:spacing w:before="20" w:after="20" w:line="240" w:lineRule="auto"/>
              <w:jc w:val="center"/>
              <w:rPr>
                <w:rFonts w:ascii="Arial" w:hAnsi="Arial" w:cs="Arial"/>
                <w:sz w:val="20"/>
                <w:szCs w:val="20"/>
              </w:rPr>
            </w:pPr>
            <w:r w:rsidRPr="009D482D">
              <w:rPr>
                <w:rFonts w:ascii="Arial" w:hAnsi="Arial" w:cs="Arial"/>
                <w:sz w:val="20"/>
                <w:szCs w:val="20"/>
              </w:rPr>
              <w:fldChar w:fldCharType="begin">
                <w:ffData>
                  <w:name w:val=""/>
                  <w:enabled/>
                  <w:calcOnExit w:val="0"/>
                  <w:checkBox>
                    <w:sizeAuto/>
                    <w:default w:val="0"/>
                  </w:checkBox>
                </w:ffData>
              </w:fldChar>
            </w:r>
            <w:r w:rsidR="00E50D95" w:rsidRPr="009D482D">
              <w:rPr>
                <w:rFonts w:ascii="Arial" w:hAnsi="Arial" w:cs="Arial"/>
                <w:sz w:val="20"/>
                <w:szCs w:val="20"/>
              </w:rPr>
              <w:instrText xml:space="preserve"> FORMCHECKBOX </w:instrText>
            </w:r>
            <w:r w:rsidR="00C35C6C">
              <w:rPr>
                <w:rFonts w:ascii="Arial" w:hAnsi="Arial" w:cs="Arial"/>
                <w:sz w:val="20"/>
                <w:szCs w:val="20"/>
              </w:rPr>
            </w:r>
            <w:r w:rsidR="00C35C6C">
              <w:rPr>
                <w:rFonts w:ascii="Arial" w:hAnsi="Arial" w:cs="Arial"/>
                <w:sz w:val="20"/>
                <w:szCs w:val="20"/>
              </w:rPr>
              <w:fldChar w:fldCharType="separate"/>
            </w:r>
            <w:r w:rsidRPr="009D482D">
              <w:rPr>
                <w:rFonts w:ascii="Arial" w:hAnsi="Arial" w:cs="Arial"/>
                <w:sz w:val="20"/>
                <w:szCs w:val="20"/>
              </w:rPr>
              <w:fldChar w:fldCharType="end"/>
            </w:r>
          </w:p>
        </w:tc>
        <w:tc>
          <w:tcPr>
            <w:tcW w:w="3922" w:type="dxa"/>
            <w:shd w:val="clear" w:color="auto" w:fill="auto"/>
          </w:tcPr>
          <w:p w14:paraId="7A2A0A6A" w14:textId="77777777" w:rsidR="00E50D95" w:rsidRPr="009D482D" w:rsidRDefault="00E50D95" w:rsidP="003A037B">
            <w:pPr>
              <w:spacing w:before="20" w:after="20" w:line="240" w:lineRule="auto"/>
              <w:rPr>
                <w:rFonts w:ascii="Arial" w:hAnsi="Arial" w:cs="Arial"/>
                <w:sz w:val="20"/>
                <w:szCs w:val="20"/>
              </w:rPr>
            </w:pPr>
          </w:p>
        </w:tc>
        <w:tc>
          <w:tcPr>
            <w:tcW w:w="1825" w:type="dxa"/>
            <w:shd w:val="clear" w:color="auto" w:fill="auto"/>
          </w:tcPr>
          <w:p w14:paraId="39DE859C" w14:textId="77777777" w:rsidR="00E50D95" w:rsidRPr="009D482D" w:rsidRDefault="00E20D05" w:rsidP="003A037B">
            <w:pPr>
              <w:spacing w:before="20" w:after="20" w:line="240" w:lineRule="auto"/>
              <w:rPr>
                <w:rFonts w:ascii="Arial" w:hAnsi="Arial" w:cs="Arial"/>
                <w:sz w:val="20"/>
                <w:szCs w:val="20"/>
              </w:rPr>
            </w:pPr>
            <w:r w:rsidRPr="009D482D">
              <w:rPr>
                <w:rFonts w:ascii="Arial" w:hAnsi="Arial" w:cs="Arial"/>
                <w:sz w:val="20"/>
                <w:szCs w:val="20"/>
              </w:rPr>
              <w:fldChar w:fldCharType="begin">
                <w:ffData>
                  <w:name w:val=""/>
                  <w:enabled/>
                  <w:calcOnExit w:val="0"/>
                  <w:checkBox>
                    <w:sizeAuto/>
                    <w:default w:val="0"/>
                  </w:checkBox>
                </w:ffData>
              </w:fldChar>
            </w:r>
            <w:r w:rsidR="00E50D95" w:rsidRPr="009D482D">
              <w:rPr>
                <w:rFonts w:ascii="Arial" w:hAnsi="Arial" w:cs="Arial"/>
                <w:sz w:val="20"/>
                <w:szCs w:val="20"/>
              </w:rPr>
              <w:instrText xml:space="preserve"> FORMCHECKBOX </w:instrText>
            </w:r>
            <w:r w:rsidR="00C35C6C">
              <w:rPr>
                <w:rFonts w:ascii="Arial" w:hAnsi="Arial" w:cs="Arial"/>
                <w:sz w:val="20"/>
                <w:szCs w:val="20"/>
              </w:rPr>
            </w:r>
            <w:r w:rsidR="00C35C6C">
              <w:rPr>
                <w:rFonts w:ascii="Arial" w:hAnsi="Arial" w:cs="Arial"/>
                <w:sz w:val="20"/>
                <w:szCs w:val="20"/>
              </w:rPr>
              <w:fldChar w:fldCharType="separate"/>
            </w:r>
            <w:r w:rsidRPr="009D482D">
              <w:rPr>
                <w:rFonts w:ascii="Arial" w:hAnsi="Arial" w:cs="Arial"/>
                <w:sz w:val="20"/>
                <w:szCs w:val="20"/>
              </w:rPr>
              <w:fldChar w:fldCharType="end"/>
            </w:r>
          </w:p>
        </w:tc>
      </w:tr>
      <w:tr w:rsidR="00E97A5D" w:rsidRPr="009D482D" w14:paraId="264F22C8" w14:textId="77777777" w:rsidTr="00822C77">
        <w:tblPrEx>
          <w:tblCellMar>
            <w:top w:w="43" w:type="dxa"/>
            <w:bottom w:w="43" w:type="dxa"/>
          </w:tblCellMar>
        </w:tblPrEx>
        <w:trPr>
          <w:trHeight w:val="27"/>
        </w:trPr>
        <w:tc>
          <w:tcPr>
            <w:tcW w:w="0" w:type="auto"/>
            <w:shd w:val="clear" w:color="auto" w:fill="D9D9D9"/>
            <w:vAlign w:val="center"/>
          </w:tcPr>
          <w:p w14:paraId="4A9EF455" w14:textId="77777777" w:rsidR="00E50D95" w:rsidRPr="009D482D" w:rsidRDefault="00E50D95" w:rsidP="00884FB2">
            <w:pPr>
              <w:spacing w:before="20" w:after="20" w:line="240" w:lineRule="auto"/>
              <w:ind w:left="245"/>
              <w:rPr>
                <w:rFonts w:ascii="Arial" w:hAnsi="Arial" w:cs="Arial"/>
                <w:sz w:val="20"/>
                <w:szCs w:val="20"/>
              </w:rPr>
            </w:pPr>
            <w:r w:rsidRPr="009D482D">
              <w:rPr>
                <w:rFonts w:ascii="Arial" w:hAnsi="Arial" w:cs="Arial"/>
                <w:sz w:val="20"/>
                <w:szCs w:val="20"/>
              </w:rPr>
              <w:t>Workstream Members</w:t>
            </w:r>
          </w:p>
        </w:tc>
        <w:tc>
          <w:tcPr>
            <w:tcW w:w="0" w:type="auto"/>
          </w:tcPr>
          <w:p w14:paraId="4F102F7A" w14:textId="77777777" w:rsidR="00E50D95" w:rsidRPr="009D482D" w:rsidRDefault="00E20D05" w:rsidP="003A037B">
            <w:pPr>
              <w:spacing w:before="20" w:after="20" w:line="240" w:lineRule="auto"/>
              <w:jc w:val="center"/>
              <w:rPr>
                <w:rFonts w:ascii="Arial" w:hAnsi="Arial" w:cs="Arial"/>
                <w:sz w:val="20"/>
                <w:szCs w:val="20"/>
              </w:rPr>
            </w:pPr>
            <w:r w:rsidRPr="009D482D">
              <w:rPr>
                <w:rFonts w:ascii="Arial" w:hAnsi="Arial" w:cs="Arial"/>
                <w:sz w:val="20"/>
                <w:szCs w:val="20"/>
              </w:rPr>
              <w:fldChar w:fldCharType="begin">
                <w:ffData>
                  <w:name w:val=""/>
                  <w:enabled/>
                  <w:calcOnExit w:val="0"/>
                  <w:checkBox>
                    <w:sizeAuto/>
                    <w:default w:val="0"/>
                  </w:checkBox>
                </w:ffData>
              </w:fldChar>
            </w:r>
            <w:r w:rsidR="00E50D95" w:rsidRPr="009D482D">
              <w:rPr>
                <w:rFonts w:ascii="Arial" w:hAnsi="Arial" w:cs="Arial"/>
                <w:sz w:val="20"/>
                <w:szCs w:val="20"/>
              </w:rPr>
              <w:instrText xml:space="preserve"> FORMCHECKBOX </w:instrText>
            </w:r>
            <w:r w:rsidR="00C35C6C">
              <w:rPr>
                <w:rFonts w:ascii="Arial" w:hAnsi="Arial" w:cs="Arial"/>
                <w:sz w:val="20"/>
                <w:szCs w:val="20"/>
              </w:rPr>
            </w:r>
            <w:r w:rsidR="00C35C6C">
              <w:rPr>
                <w:rFonts w:ascii="Arial" w:hAnsi="Arial" w:cs="Arial"/>
                <w:sz w:val="20"/>
                <w:szCs w:val="20"/>
              </w:rPr>
              <w:fldChar w:fldCharType="separate"/>
            </w:r>
            <w:r w:rsidRPr="009D482D">
              <w:rPr>
                <w:rFonts w:ascii="Arial" w:hAnsi="Arial" w:cs="Arial"/>
                <w:sz w:val="20"/>
                <w:szCs w:val="20"/>
              </w:rPr>
              <w:fldChar w:fldCharType="end"/>
            </w:r>
          </w:p>
        </w:tc>
        <w:tc>
          <w:tcPr>
            <w:tcW w:w="3922" w:type="dxa"/>
          </w:tcPr>
          <w:p w14:paraId="3AFA49EA" w14:textId="77777777" w:rsidR="00E50D95" w:rsidRPr="009D482D" w:rsidRDefault="00E50D95" w:rsidP="003A037B">
            <w:pPr>
              <w:spacing w:before="20" w:after="20" w:line="240" w:lineRule="auto"/>
              <w:rPr>
                <w:rFonts w:ascii="Arial" w:hAnsi="Arial" w:cs="Arial"/>
                <w:sz w:val="20"/>
                <w:szCs w:val="20"/>
              </w:rPr>
            </w:pPr>
          </w:p>
        </w:tc>
        <w:tc>
          <w:tcPr>
            <w:tcW w:w="1825" w:type="dxa"/>
          </w:tcPr>
          <w:p w14:paraId="2EF273BF" w14:textId="77777777" w:rsidR="00E50D95" w:rsidRPr="009D482D" w:rsidRDefault="00E20D05" w:rsidP="003A037B">
            <w:pPr>
              <w:spacing w:before="20" w:after="20" w:line="240" w:lineRule="auto"/>
              <w:rPr>
                <w:rFonts w:ascii="Arial" w:hAnsi="Arial" w:cs="Arial"/>
                <w:sz w:val="20"/>
                <w:szCs w:val="20"/>
              </w:rPr>
            </w:pPr>
            <w:r w:rsidRPr="009D482D">
              <w:rPr>
                <w:rFonts w:ascii="Arial" w:hAnsi="Arial" w:cs="Arial"/>
                <w:sz w:val="20"/>
                <w:szCs w:val="20"/>
              </w:rPr>
              <w:fldChar w:fldCharType="begin">
                <w:ffData>
                  <w:name w:val=""/>
                  <w:enabled/>
                  <w:calcOnExit w:val="0"/>
                  <w:checkBox>
                    <w:sizeAuto/>
                    <w:default w:val="0"/>
                  </w:checkBox>
                </w:ffData>
              </w:fldChar>
            </w:r>
            <w:r w:rsidR="00E50D95" w:rsidRPr="009D482D">
              <w:rPr>
                <w:rFonts w:ascii="Arial" w:hAnsi="Arial" w:cs="Arial"/>
                <w:sz w:val="20"/>
                <w:szCs w:val="20"/>
              </w:rPr>
              <w:instrText xml:space="preserve"> FORMCHECKBOX </w:instrText>
            </w:r>
            <w:r w:rsidR="00C35C6C">
              <w:rPr>
                <w:rFonts w:ascii="Arial" w:hAnsi="Arial" w:cs="Arial"/>
                <w:sz w:val="20"/>
                <w:szCs w:val="20"/>
              </w:rPr>
            </w:r>
            <w:r w:rsidR="00C35C6C">
              <w:rPr>
                <w:rFonts w:ascii="Arial" w:hAnsi="Arial" w:cs="Arial"/>
                <w:sz w:val="20"/>
                <w:szCs w:val="20"/>
              </w:rPr>
              <w:fldChar w:fldCharType="separate"/>
            </w:r>
            <w:r w:rsidRPr="009D482D">
              <w:rPr>
                <w:rFonts w:ascii="Arial" w:hAnsi="Arial" w:cs="Arial"/>
                <w:sz w:val="20"/>
                <w:szCs w:val="20"/>
              </w:rPr>
              <w:fldChar w:fldCharType="end"/>
            </w:r>
          </w:p>
        </w:tc>
        <w:bookmarkStart w:id="31" w:name="_GoBack"/>
        <w:bookmarkEnd w:id="31"/>
      </w:tr>
      <w:tr w:rsidR="00E97A5D" w:rsidRPr="009D482D" w14:paraId="44544C78" w14:textId="77777777" w:rsidTr="00822C77">
        <w:tblPrEx>
          <w:tblCellMar>
            <w:top w:w="43" w:type="dxa"/>
            <w:bottom w:w="43" w:type="dxa"/>
          </w:tblCellMar>
        </w:tblPrEx>
        <w:trPr>
          <w:trHeight w:val="27"/>
        </w:trPr>
        <w:tc>
          <w:tcPr>
            <w:tcW w:w="0" w:type="auto"/>
            <w:shd w:val="clear" w:color="auto" w:fill="D9D9D9"/>
            <w:vAlign w:val="center"/>
          </w:tcPr>
          <w:p w14:paraId="44F61591" w14:textId="77777777" w:rsidR="00E50D95" w:rsidRPr="009D482D" w:rsidRDefault="00E50D95" w:rsidP="00884FB2">
            <w:pPr>
              <w:spacing w:before="20" w:after="20" w:line="240" w:lineRule="auto"/>
              <w:ind w:left="245"/>
              <w:rPr>
                <w:rFonts w:ascii="Arial" w:hAnsi="Arial" w:cs="Arial"/>
                <w:sz w:val="20"/>
                <w:szCs w:val="20"/>
              </w:rPr>
            </w:pPr>
            <w:r w:rsidRPr="009D482D">
              <w:rPr>
                <w:rFonts w:ascii="Arial" w:hAnsi="Arial" w:cs="Arial"/>
                <w:sz w:val="20"/>
                <w:szCs w:val="20"/>
              </w:rPr>
              <w:t>Other</w:t>
            </w:r>
          </w:p>
        </w:tc>
        <w:tc>
          <w:tcPr>
            <w:tcW w:w="0" w:type="auto"/>
          </w:tcPr>
          <w:p w14:paraId="2FA63D62" w14:textId="77777777" w:rsidR="00E50D95" w:rsidRPr="009D482D" w:rsidRDefault="00E20D05" w:rsidP="003A037B">
            <w:pPr>
              <w:spacing w:before="20" w:after="20" w:line="240" w:lineRule="auto"/>
              <w:jc w:val="center"/>
              <w:rPr>
                <w:rFonts w:ascii="Arial" w:hAnsi="Arial" w:cs="Arial"/>
                <w:sz w:val="20"/>
                <w:szCs w:val="20"/>
              </w:rPr>
            </w:pPr>
            <w:r w:rsidRPr="009D482D">
              <w:rPr>
                <w:rFonts w:ascii="Arial" w:hAnsi="Arial" w:cs="Arial"/>
                <w:sz w:val="20"/>
                <w:szCs w:val="20"/>
              </w:rPr>
              <w:fldChar w:fldCharType="begin">
                <w:ffData>
                  <w:name w:val=""/>
                  <w:enabled/>
                  <w:calcOnExit w:val="0"/>
                  <w:checkBox>
                    <w:sizeAuto/>
                    <w:default w:val="0"/>
                  </w:checkBox>
                </w:ffData>
              </w:fldChar>
            </w:r>
            <w:r w:rsidR="00E50D95" w:rsidRPr="009D482D">
              <w:rPr>
                <w:rFonts w:ascii="Arial" w:hAnsi="Arial" w:cs="Arial"/>
                <w:sz w:val="20"/>
                <w:szCs w:val="20"/>
              </w:rPr>
              <w:instrText xml:space="preserve"> FORMCHECKBOX </w:instrText>
            </w:r>
            <w:r w:rsidR="00C35C6C">
              <w:rPr>
                <w:rFonts w:ascii="Arial" w:hAnsi="Arial" w:cs="Arial"/>
                <w:sz w:val="20"/>
                <w:szCs w:val="20"/>
              </w:rPr>
            </w:r>
            <w:r w:rsidR="00C35C6C">
              <w:rPr>
                <w:rFonts w:ascii="Arial" w:hAnsi="Arial" w:cs="Arial"/>
                <w:sz w:val="20"/>
                <w:szCs w:val="20"/>
              </w:rPr>
              <w:fldChar w:fldCharType="separate"/>
            </w:r>
            <w:r w:rsidRPr="009D482D">
              <w:rPr>
                <w:rFonts w:ascii="Arial" w:hAnsi="Arial" w:cs="Arial"/>
                <w:sz w:val="20"/>
                <w:szCs w:val="20"/>
              </w:rPr>
              <w:fldChar w:fldCharType="end"/>
            </w:r>
          </w:p>
        </w:tc>
        <w:tc>
          <w:tcPr>
            <w:tcW w:w="3922" w:type="dxa"/>
          </w:tcPr>
          <w:p w14:paraId="178DAD0C" w14:textId="77777777" w:rsidR="00E50D95" w:rsidRPr="009D482D" w:rsidRDefault="00E50D95" w:rsidP="003A037B">
            <w:pPr>
              <w:spacing w:before="20" w:after="20" w:line="240" w:lineRule="auto"/>
              <w:rPr>
                <w:rFonts w:ascii="Arial" w:hAnsi="Arial" w:cs="Arial"/>
                <w:sz w:val="20"/>
                <w:szCs w:val="20"/>
              </w:rPr>
            </w:pPr>
          </w:p>
        </w:tc>
        <w:tc>
          <w:tcPr>
            <w:tcW w:w="1825" w:type="dxa"/>
          </w:tcPr>
          <w:p w14:paraId="31347409" w14:textId="77777777" w:rsidR="00E50D95" w:rsidRPr="009D482D" w:rsidRDefault="00E20D05" w:rsidP="003A037B">
            <w:pPr>
              <w:spacing w:before="20" w:after="20" w:line="240" w:lineRule="auto"/>
              <w:rPr>
                <w:rFonts w:ascii="Arial" w:hAnsi="Arial" w:cs="Arial"/>
                <w:sz w:val="20"/>
                <w:szCs w:val="20"/>
              </w:rPr>
            </w:pPr>
            <w:r w:rsidRPr="009D482D">
              <w:rPr>
                <w:rFonts w:ascii="Arial" w:hAnsi="Arial" w:cs="Arial"/>
                <w:sz w:val="20"/>
                <w:szCs w:val="20"/>
              </w:rPr>
              <w:fldChar w:fldCharType="begin">
                <w:ffData>
                  <w:name w:val=""/>
                  <w:enabled/>
                  <w:calcOnExit w:val="0"/>
                  <w:checkBox>
                    <w:sizeAuto/>
                    <w:default w:val="0"/>
                  </w:checkBox>
                </w:ffData>
              </w:fldChar>
            </w:r>
            <w:r w:rsidR="00E50D95" w:rsidRPr="009D482D">
              <w:rPr>
                <w:rFonts w:ascii="Arial" w:hAnsi="Arial" w:cs="Arial"/>
                <w:sz w:val="20"/>
                <w:szCs w:val="20"/>
              </w:rPr>
              <w:instrText xml:space="preserve"> FORMCHECKBOX </w:instrText>
            </w:r>
            <w:r w:rsidR="00C35C6C">
              <w:rPr>
                <w:rFonts w:ascii="Arial" w:hAnsi="Arial" w:cs="Arial"/>
                <w:sz w:val="20"/>
                <w:szCs w:val="20"/>
              </w:rPr>
            </w:r>
            <w:r w:rsidR="00C35C6C">
              <w:rPr>
                <w:rFonts w:ascii="Arial" w:hAnsi="Arial" w:cs="Arial"/>
                <w:sz w:val="20"/>
                <w:szCs w:val="20"/>
              </w:rPr>
              <w:fldChar w:fldCharType="separate"/>
            </w:r>
            <w:r w:rsidRPr="009D482D">
              <w:rPr>
                <w:rFonts w:ascii="Arial" w:hAnsi="Arial" w:cs="Arial"/>
                <w:sz w:val="20"/>
                <w:szCs w:val="20"/>
              </w:rPr>
              <w:fldChar w:fldCharType="end"/>
            </w:r>
          </w:p>
        </w:tc>
      </w:tr>
    </w:tbl>
    <w:p w14:paraId="71067135" w14:textId="77777777" w:rsidR="001D4258" w:rsidRPr="00237F36" w:rsidRDefault="000C06D1" w:rsidP="000C06D1">
      <w:pPr>
        <w:spacing w:before="0" w:after="0"/>
        <w:rPr>
          <w:rFonts w:ascii="Arial" w:hAnsi="Arial" w:cs="Arial"/>
          <w:i/>
          <w:sz w:val="16"/>
          <w:szCs w:val="16"/>
        </w:rPr>
      </w:pPr>
      <w:r w:rsidRPr="00237F36">
        <w:rPr>
          <w:rFonts w:ascii="Arial" w:hAnsi="Arial" w:cs="Arial"/>
          <w:i/>
          <w:sz w:val="16"/>
          <w:szCs w:val="16"/>
        </w:rPr>
        <w:t xml:space="preserve">* These roles </w:t>
      </w:r>
      <w:r w:rsidR="003A037B">
        <w:rPr>
          <w:rFonts w:ascii="Arial" w:hAnsi="Arial" w:cs="Arial"/>
          <w:i/>
          <w:sz w:val="16"/>
          <w:szCs w:val="16"/>
        </w:rPr>
        <w:t xml:space="preserve">must be </w:t>
      </w:r>
      <w:r w:rsidR="00E97A5D">
        <w:rPr>
          <w:rFonts w:ascii="Arial" w:hAnsi="Arial" w:cs="Arial"/>
          <w:i/>
          <w:sz w:val="16"/>
          <w:szCs w:val="16"/>
        </w:rPr>
        <w:t>filled</w:t>
      </w:r>
      <w:r w:rsidR="003A037B">
        <w:rPr>
          <w:rFonts w:ascii="Arial" w:hAnsi="Arial" w:cs="Arial"/>
          <w:i/>
          <w:sz w:val="16"/>
          <w:szCs w:val="16"/>
        </w:rPr>
        <w:t xml:space="preserve"> for workstreams</w:t>
      </w:r>
      <w:r w:rsidRPr="00237F36">
        <w:rPr>
          <w:rFonts w:ascii="Arial" w:hAnsi="Arial" w:cs="Arial"/>
          <w:i/>
          <w:sz w:val="16"/>
          <w:szCs w:val="16"/>
        </w:rPr>
        <w:t>.</w:t>
      </w:r>
    </w:p>
    <w:sectPr w:rsidR="001D4258" w:rsidRPr="00237F36" w:rsidSect="00EB45FE">
      <w:headerReference w:type="even" r:id="rId17"/>
      <w:headerReference w:type="default" r:id="rId18"/>
      <w:footerReference w:type="even" r:id="rId19"/>
      <w:footerReference w:type="default" r:id="rId20"/>
      <w:headerReference w:type="first" r:id="rId21"/>
      <w:footerReference w:type="first" r:id="rId22"/>
      <w:type w:val="continuous"/>
      <w:pgSz w:w="12240" w:h="15840" w:code="1"/>
      <w:pgMar w:top="1440" w:right="1440" w:bottom="1440" w:left="1440" w:header="720" w:footer="720" w:gutter="0"/>
      <w:cols w:space="720"/>
      <w:formProt w:val="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HELP" w:date="2015-07-20T13:25:00Z" w:initials="HELP">
    <w:p w14:paraId="25FE771B" w14:textId="77777777" w:rsidR="00B815EA" w:rsidRPr="00162D20" w:rsidRDefault="00B815EA" w:rsidP="00162D20">
      <w:pPr>
        <w:pStyle w:val="BalloonText"/>
        <w:spacing w:before="0" w:after="0" w:line="240" w:lineRule="auto"/>
        <w:rPr>
          <w:rFonts w:cs="Tahoma"/>
          <w:b/>
        </w:rPr>
      </w:pPr>
      <w:r>
        <w:rPr>
          <w:rStyle w:val="CommentReference"/>
        </w:rPr>
        <w:annotationRef/>
      </w:r>
      <w:r w:rsidRPr="00162D20">
        <w:rPr>
          <w:rFonts w:cs="Tahoma"/>
        </w:rPr>
        <w:t>&lt;Enter name of effort to which request corresponds&gt;</w:t>
      </w:r>
    </w:p>
    <w:p w14:paraId="2E2C0440" w14:textId="77777777" w:rsidR="00B815EA" w:rsidRPr="00162D20" w:rsidRDefault="00B815EA" w:rsidP="00162D20">
      <w:pPr>
        <w:pStyle w:val="CommentText"/>
        <w:spacing w:before="0" w:after="0" w:line="240" w:lineRule="auto"/>
        <w:rPr>
          <w:sz w:val="16"/>
          <w:szCs w:val="16"/>
        </w:rPr>
      </w:pPr>
      <w:r w:rsidRPr="00162D20">
        <w:rPr>
          <w:rFonts w:ascii="Tahoma" w:hAnsi="Tahoma" w:cs="Tahoma"/>
          <w:color w:val="FF0000"/>
          <w:sz w:val="16"/>
          <w:szCs w:val="16"/>
        </w:rPr>
        <w:t>Remote Courtroom Video</w:t>
      </w:r>
    </w:p>
  </w:comment>
  <w:comment w:id="2" w:author="HELP" w:date="2015-07-20T13:25:00Z" w:initials="HELP">
    <w:p w14:paraId="69ABE2FD" w14:textId="77777777" w:rsidR="00B815EA" w:rsidRPr="00162D20" w:rsidRDefault="00B815EA" w:rsidP="00162D20">
      <w:pPr>
        <w:pStyle w:val="BalloonText"/>
        <w:spacing w:before="0" w:after="0" w:line="240" w:lineRule="auto"/>
        <w:rPr>
          <w:rFonts w:cs="Tahoma"/>
          <w:color w:val="000000" w:themeColor="text1"/>
        </w:rPr>
      </w:pPr>
      <w:r>
        <w:rPr>
          <w:rStyle w:val="CommentReference"/>
        </w:rPr>
        <w:annotationRef/>
      </w:r>
      <w:r w:rsidRPr="00162D20">
        <w:rPr>
          <w:rFonts w:cs="Tahoma"/>
        </w:rPr>
        <w:t>&lt;Provide a more descriptive title, e.g., “Modify entry screen”&gt;</w:t>
      </w:r>
      <w:r w:rsidRPr="00162D20">
        <w:rPr>
          <w:rFonts w:cs="Tahoma"/>
          <w:color w:val="000000" w:themeColor="text1"/>
        </w:rPr>
        <w:t xml:space="preserve"> </w:t>
      </w:r>
    </w:p>
    <w:p w14:paraId="022FF8A7" w14:textId="77777777" w:rsidR="00B815EA" w:rsidRPr="00162D20" w:rsidRDefault="00B815EA" w:rsidP="00162D20">
      <w:pPr>
        <w:pStyle w:val="CommentText"/>
        <w:spacing w:before="0" w:after="0" w:line="240" w:lineRule="auto"/>
        <w:rPr>
          <w:rFonts w:ascii="Tahoma" w:hAnsi="Tahoma" w:cs="Tahoma"/>
          <w:sz w:val="16"/>
          <w:szCs w:val="16"/>
        </w:rPr>
      </w:pPr>
      <w:r w:rsidRPr="00162D20">
        <w:rPr>
          <w:rFonts w:ascii="Tahoma" w:hAnsi="Tahoma" w:cs="Tahoma"/>
          <w:color w:val="FF0000"/>
          <w:sz w:val="16"/>
          <w:szCs w:val="16"/>
        </w:rPr>
        <w:t>Develop Remote Courtroom Video Standards and Establish a Pilot Program for Remote Video Interpreting</w:t>
      </w:r>
    </w:p>
  </w:comment>
  <w:comment w:id="3" w:author="HELP" w:date="2015-07-20T13:25:00Z" w:initials="HELP">
    <w:p w14:paraId="0562D1FF" w14:textId="77777777" w:rsidR="00B815EA" w:rsidRDefault="00B815EA" w:rsidP="00162D20">
      <w:pPr>
        <w:pStyle w:val="CommentText"/>
        <w:spacing w:before="0" w:after="0" w:line="240" w:lineRule="auto"/>
      </w:pPr>
      <w:r>
        <w:rPr>
          <w:rStyle w:val="CommentReference"/>
        </w:rPr>
        <w:annotationRef/>
      </w:r>
      <w:r w:rsidRPr="00AF4787">
        <w:rPr>
          <w:rStyle w:val="BalloonTextChar"/>
        </w:rPr>
        <w:t xml:space="preserve">&lt;Select a project category based on the expected </w:t>
      </w:r>
      <w:r w:rsidRPr="00AF4787">
        <w:rPr>
          <w:rStyle w:val="BalloonTextChar"/>
          <w:b/>
        </w:rPr>
        <w:t>outcome</w:t>
      </w:r>
      <w:r w:rsidRPr="00AF4787">
        <w:rPr>
          <w:rStyle w:val="BalloonTextChar"/>
        </w:rPr>
        <w:t>. Note that ITAC does not review proposals for consortium or local programs and solutions. A project may belong in multiple categories.&gt;</w:t>
      </w:r>
    </w:p>
  </w:comment>
  <w:comment w:id="5" w:author="HELP" w:date="2015-07-20T11:15:00Z" w:initials="HELP">
    <w:p w14:paraId="3B1EE760" w14:textId="77777777" w:rsidR="00B815EA" w:rsidRDefault="00B815EA" w:rsidP="00D56E44">
      <w:pPr>
        <w:pStyle w:val="BalloonText"/>
        <w:spacing w:before="0" w:after="0" w:line="240" w:lineRule="auto"/>
      </w:pPr>
      <w:r>
        <w:rPr>
          <w:rStyle w:val="CommentReference"/>
        </w:rPr>
        <w:annotationRef/>
      </w:r>
      <w:r w:rsidRPr="00C137CA">
        <w:t>&lt;</w:t>
      </w:r>
      <w:r>
        <w:t>Submission Date: Provide date this request is submitted to ITAC staff.</w:t>
      </w:r>
      <w:r w:rsidRPr="00C137CA">
        <w:rPr>
          <w:i/>
        </w:rPr>
        <w:t>&gt;</w:t>
      </w:r>
      <w:r w:rsidRPr="00164ECB">
        <w:rPr>
          <w:color w:val="FF0000"/>
        </w:rPr>
        <w:t xml:space="preserve"> </w:t>
      </w:r>
      <w:r w:rsidRPr="002A0D43">
        <w:rPr>
          <w:color w:val="FF0000"/>
        </w:rPr>
        <w:t>11/14/15</w:t>
      </w:r>
    </w:p>
  </w:comment>
  <w:comment w:id="6" w:author="HELP" w:date="2015-07-20T13:24:00Z" w:initials="HELP">
    <w:p w14:paraId="2B9F2023" w14:textId="77777777" w:rsidR="00B815EA" w:rsidRPr="00162D20" w:rsidRDefault="00B815EA" w:rsidP="00162D20">
      <w:pPr>
        <w:pStyle w:val="BalloonText"/>
        <w:spacing w:before="0" w:after="0" w:line="240" w:lineRule="auto"/>
        <w:rPr>
          <w:rFonts w:cs="Tahoma"/>
          <w:i/>
        </w:rPr>
      </w:pPr>
      <w:r>
        <w:rPr>
          <w:rStyle w:val="CommentReference"/>
        </w:rPr>
        <w:annotationRef/>
      </w:r>
      <w:r w:rsidRPr="00162D20">
        <w:rPr>
          <w:rFonts w:cs="Tahoma"/>
        </w:rPr>
        <w:t>&lt;Proposed Project Duration: Include your estimate of how long this project will take. Efforts larger than 2 years should be divided into smaller components.</w:t>
      </w:r>
      <w:r w:rsidRPr="00162D20">
        <w:rPr>
          <w:rFonts w:cs="Tahoma"/>
          <w:i/>
        </w:rPr>
        <w:t>&gt;</w:t>
      </w:r>
    </w:p>
    <w:p w14:paraId="12A0BA35" w14:textId="77777777" w:rsidR="00B815EA" w:rsidRPr="00162D20" w:rsidRDefault="00B815EA" w:rsidP="00162D20">
      <w:pPr>
        <w:pStyle w:val="CommentText"/>
        <w:spacing w:before="0" w:after="0" w:line="240" w:lineRule="auto"/>
        <w:rPr>
          <w:sz w:val="16"/>
          <w:szCs w:val="16"/>
        </w:rPr>
      </w:pPr>
      <w:r w:rsidRPr="00162D20">
        <w:rPr>
          <w:rFonts w:ascii="Tahoma" w:hAnsi="Tahoma" w:cs="Tahoma"/>
          <w:color w:val="FF0000"/>
          <w:sz w:val="16"/>
          <w:szCs w:val="16"/>
        </w:rPr>
        <w:t>1.5 years</w:t>
      </w:r>
    </w:p>
  </w:comment>
  <w:comment w:id="7" w:author="HELP" w:date="2015-07-20T13:24:00Z" w:initials="HELP">
    <w:p w14:paraId="3B142E6A" w14:textId="77777777" w:rsidR="00B815EA" w:rsidRPr="00162D20" w:rsidRDefault="00B815EA" w:rsidP="00162D20">
      <w:pPr>
        <w:pStyle w:val="CommentText"/>
        <w:spacing w:before="0" w:after="0" w:line="240" w:lineRule="auto"/>
        <w:rPr>
          <w:rFonts w:ascii="Tahoma" w:hAnsi="Tahoma" w:cs="Tahoma"/>
          <w:sz w:val="16"/>
          <w:szCs w:val="16"/>
        </w:rPr>
      </w:pPr>
      <w:r w:rsidRPr="00D56E44">
        <w:rPr>
          <w:rStyle w:val="CommentReference"/>
          <w:rFonts w:ascii="Tahoma" w:hAnsi="Tahoma" w:cs="Tahoma"/>
          <w:sz w:val="20"/>
          <w:szCs w:val="20"/>
        </w:rPr>
        <w:annotationRef/>
      </w:r>
      <w:r w:rsidRPr="00162D20">
        <w:rPr>
          <w:rFonts w:ascii="Tahoma" w:hAnsi="Tahoma" w:cs="Tahoma"/>
          <w:sz w:val="16"/>
          <w:szCs w:val="16"/>
        </w:rPr>
        <w:t>&lt;Rationale: Indicate why the request is needed by this date.  If mandated, specify which mandate.&gt;</w:t>
      </w:r>
    </w:p>
  </w:comment>
  <w:comment w:id="8" w:author="HELP" w:date="2015-07-20T13:24:00Z" w:initials="HELP">
    <w:p w14:paraId="104563F7" w14:textId="77777777" w:rsidR="00B815EA" w:rsidRPr="00162D20" w:rsidRDefault="00B815EA" w:rsidP="00162D20">
      <w:pPr>
        <w:pStyle w:val="BalloonText"/>
        <w:spacing w:before="0" w:after="0" w:line="240" w:lineRule="auto"/>
        <w:rPr>
          <w:rFonts w:cs="Tahoma"/>
        </w:rPr>
      </w:pPr>
      <w:r>
        <w:rPr>
          <w:rStyle w:val="CommentReference"/>
        </w:rPr>
        <w:annotationRef/>
      </w:r>
      <w:r w:rsidRPr="00162D20">
        <w:rPr>
          <w:rFonts w:cs="Tahoma"/>
        </w:rPr>
        <w:t>&lt;Request Orginator: e.g., Judicial Council, a committee, court, vendor, individual, etc.&gt;</w:t>
      </w:r>
    </w:p>
    <w:p w14:paraId="5118AAD5" w14:textId="77777777" w:rsidR="00B815EA" w:rsidRPr="00162D20" w:rsidRDefault="00B815EA" w:rsidP="00162D20">
      <w:pPr>
        <w:pStyle w:val="CommentText"/>
        <w:spacing w:before="0" w:after="0" w:line="240" w:lineRule="auto"/>
        <w:rPr>
          <w:sz w:val="16"/>
          <w:szCs w:val="16"/>
        </w:rPr>
      </w:pPr>
      <w:r w:rsidRPr="00162D20">
        <w:rPr>
          <w:rFonts w:ascii="Tahoma" w:hAnsi="Tahoma" w:cs="Tahoma"/>
          <w:color w:val="FF0000"/>
          <w:sz w:val="16"/>
          <w:szCs w:val="16"/>
        </w:rPr>
        <w:t>ITAC Projects Subcommittee</w:t>
      </w:r>
    </w:p>
  </w:comment>
  <w:comment w:id="9" w:author="HELP" w:date="2015-07-20T13:24:00Z" w:initials="HELP">
    <w:p w14:paraId="3A5E9EBF" w14:textId="77777777" w:rsidR="00B815EA" w:rsidRPr="00162D20" w:rsidRDefault="00B815EA" w:rsidP="00162D20">
      <w:pPr>
        <w:pStyle w:val="BalloonText"/>
        <w:spacing w:before="0" w:after="0" w:line="240" w:lineRule="auto"/>
        <w:rPr>
          <w:rFonts w:cs="Tahoma"/>
        </w:rPr>
      </w:pPr>
      <w:r w:rsidRPr="00316141">
        <w:rPr>
          <w:rStyle w:val="CommentReference"/>
          <w:rFonts w:cs="Tahoma"/>
          <w:sz w:val="20"/>
          <w:szCs w:val="20"/>
        </w:rPr>
        <w:annotationRef/>
      </w:r>
      <w:r w:rsidRPr="00162D20">
        <w:rPr>
          <w:rFonts w:cs="Tahoma"/>
        </w:rPr>
        <w:t>&lt;Organization: e.g., Judicial Council, a committee, court, vendor, individual, etc.&gt;</w:t>
      </w:r>
    </w:p>
    <w:p w14:paraId="5AFCD868" w14:textId="77777777" w:rsidR="00B815EA" w:rsidRPr="00162D20" w:rsidRDefault="00B815EA" w:rsidP="00162D20">
      <w:pPr>
        <w:pStyle w:val="CommentText"/>
        <w:spacing w:before="0" w:after="0" w:line="240" w:lineRule="auto"/>
        <w:rPr>
          <w:rFonts w:ascii="Tahoma" w:hAnsi="Tahoma" w:cs="Tahoma"/>
          <w:sz w:val="16"/>
          <w:szCs w:val="16"/>
        </w:rPr>
      </w:pPr>
      <w:r w:rsidRPr="00162D20">
        <w:rPr>
          <w:rFonts w:ascii="Tahoma" w:hAnsi="Tahoma" w:cs="Tahoma"/>
          <w:color w:val="FF0000"/>
          <w:sz w:val="16"/>
          <w:szCs w:val="16"/>
        </w:rPr>
        <w:t>ITAC Projects Subcommittee</w:t>
      </w:r>
    </w:p>
  </w:comment>
  <w:comment w:id="10" w:author="HELP" w:date="2015-07-20T11:20:00Z" w:initials="HELP">
    <w:p w14:paraId="3106F183" w14:textId="77777777" w:rsidR="00B815EA" w:rsidRDefault="00B815EA" w:rsidP="00316141">
      <w:pPr>
        <w:pStyle w:val="BalloonText"/>
        <w:spacing w:before="0" w:after="0" w:line="240" w:lineRule="auto"/>
      </w:pPr>
      <w:r>
        <w:rPr>
          <w:rStyle w:val="CommentReference"/>
        </w:rPr>
        <w:annotationRef/>
      </w:r>
      <w:r w:rsidRPr="00E407F0">
        <w:t>&lt;</w:t>
      </w:r>
      <w:r>
        <w:t xml:space="preserve">Request Contact: Indicate who should be contacted for questions and follow up. </w:t>
      </w:r>
      <w:r w:rsidRPr="00E407F0">
        <w:t xml:space="preserve">May be </w:t>
      </w:r>
      <w:r>
        <w:t xml:space="preserve">the </w:t>
      </w:r>
      <w:r w:rsidRPr="00E407F0">
        <w:t xml:space="preserve">same </w:t>
      </w:r>
      <w:r>
        <w:t xml:space="preserve">individual </w:t>
      </w:r>
      <w:r w:rsidRPr="00E407F0">
        <w:t xml:space="preserve">as </w:t>
      </w:r>
      <w:r>
        <w:t xml:space="preserve">the </w:t>
      </w:r>
      <w:r w:rsidRPr="00E407F0">
        <w:t>originator&gt;</w:t>
      </w:r>
    </w:p>
    <w:p w14:paraId="726BFF5C" w14:textId="77777777" w:rsidR="00B815EA" w:rsidRDefault="00B815EA" w:rsidP="00316141">
      <w:pPr>
        <w:pStyle w:val="BalloonText"/>
        <w:spacing w:before="0" w:after="0" w:line="240" w:lineRule="auto"/>
      </w:pPr>
      <w:r w:rsidRPr="00FA6A0E">
        <w:rPr>
          <w:color w:val="FF0000"/>
        </w:rPr>
        <w:t>Fati Farmanfarmaian</w:t>
      </w:r>
      <w:r w:rsidRPr="00E407F0">
        <w:t xml:space="preserve"> </w:t>
      </w:r>
    </w:p>
  </w:comment>
  <w:comment w:id="12" w:author="HELP" w:date="2015-07-20T13:24:00Z" w:initials="HELP">
    <w:p w14:paraId="34306548" w14:textId="77777777" w:rsidR="00B815EA" w:rsidRPr="00162D20" w:rsidRDefault="00B815EA" w:rsidP="00162D20">
      <w:pPr>
        <w:pStyle w:val="BalloonText"/>
        <w:spacing w:before="0" w:after="0" w:line="240" w:lineRule="auto"/>
        <w:rPr>
          <w:rFonts w:cs="Tahoma"/>
        </w:rPr>
      </w:pPr>
      <w:r w:rsidRPr="00162D20">
        <w:rPr>
          <w:rStyle w:val="CommentReference"/>
          <w:rFonts w:cs="Tahoma"/>
        </w:rPr>
        <w:annotationRef/>
      </w:r>
      <w:r w:rsidRPr="00162D20">
        <w:rPr>
          <w:rFonts w:cs="Tahoma"/>
        </w:rPr>
        <w:t xml:space="preserve">&lt;High-Level Summary: Provide a summary description of the request.&gt; </w:t>
      </w:r>
    </w:p>
    <w:p w14:paraId="3FAA548C" w14:textId="77777777" w:rsidR="00B815EA" w:rsidRPr="00162D20" w:rsidRDefault="00B815EA" w:rsidP="00162D20">
      <w:pPr>
        <w:pStyle w:val="CommentText"/>
        <w:spacing w:before="0" w:after="0" w:line="240" w:lineRule="auto"/>
        <w:rPr>
          <w:rFonts w:ascii="Tahoma" w:hAnsi="Tahoma" w:cs="Tahoma"/>
          <w:sz w:val="16"/>
          <w:szCs w:val="16"/>
        </w:rPr>
      </w:pPr>
      <w:r w:rsidRPr="00162D20">
        <w:rPr>
          <w:rFonts w:ascii="Tahoma" w:hAnsi="Tahoma" w:cs="Tahoma"/>
          <w:color w:val="FF0000"/>
          <w:sz w:val="16"/>
          <w:szCs w:val="16"/>
        </w:rPr>
        <w:t>Scope, and gain input on opportunities to establish remote video interpreting in at least one spoken (foreign) language in at least one (1) court. The purpose of the pilot is to prove the solution/technology to potentially inform best practice discussions later.</w:t>
      </w:r>
    </w:p>
  </w:comment>
  <w:comment w:id="13" w:author="HELP" w:date="2015-07-20T11:20:00Z" w:initials="HELP">
    <w:p w14:paraId="047A4D17" w14:textId="77777777" w:rsidR="00B815EA" w:rsidRPr="00B70341" w:rsidRDefault="00B815EA" w:rsidP="00B011AE">
      <w:pPr>
        <w:pStyle w:val="BalloonText"/>
        <w:spacing w:before="0" w:after="0" w:line="240" w:lineRule="auto"/>
        <w:rPr>
          <w:rFonts w:cs="Tahoma"/>
          <w:color w:val="FF0000"/>
        </w:rPr>
      </w:pPr>
      <w:r>
        <w:rPr>
          <w:rStyle w:val="CommentReference"/>
        </w:rPr>
        <w:annotationRef/>
      </w:r>
      <w:r>
        <w:rPr>
          <w:rStyle w:val="CommentReference"/>
        </w:rPr>
        <w:annotationRef/>
      </w:r>
      <w:r w:rsidRPr="00B70341">
        <w:rPr>
          <w:rFonts w:cs="Tahoma"/>
        </w:rPr>
        <w:t>&lt;Description: Elaborate on the high-level summary, providing a more detailed description of the request. This field is not intended to capture detailed requirements.&gt;</w:t>
      </w:r>
    </w:p>
    <w:p w14:paraId="62EC10BE" w14:textId="77777777" w:rsidR="00B815EA" w:rsidRPr="00691D9D" w:rsidRDefault="00B815EA" w:rsidP="00A07F09">
      <w:pPr>
        <w:pStyle w:val="BalloonText"/>
        <w:spacing w:before="0" w:after="0" w:line="240" w:lineRule="auto"/>
        <w:rPr>
          <w:rFonts w:cs="Tahoma"/>
        </w:rPr>
      </w:pPr>
      <w:r w:rsidRPr="00B70341">
        <w:rPr>
          <w:rFonts w:cs="Tahoma"/>
          <w:color w:val="FF0000"/>
        </w:rPr>
        <w:t xml:space="preserve">Solicit and select at least one court (host and receiver courts) and vendor to participate in a pilot project for video remote interpreting (VRI) in a spoken language. Define scope, cost estimates, staffing, legal clearance of conducting a </w:t>
      </w:r>
      <w:r>
        <w:rPr>
          <w:rFonts w:cs="Tahoma"/>
          <w:color w:val="FF0000"/>
        </w:rPr>
        <w:t>pilot. Launch the pilot program.</w:t>
      </w:r>
    </w:p>
  </w:comment>
  <w:comment w:id="14" w:author="HELP" w:date="2015-07-22T11:47:00Z" w:initials="HELP">
    <w:p w14:paraId="154B3B5E" w14:textId="77777777" w:rsidR="00B815EA" w:rsidRPr="00A84993" w:rsidRDefault="00B815EA" w:rsidP="00C0574E">
      <w:pPr>
        <w:pStyle w:val="BalloonText"/>
        <w:spacing w:before="0" w:after="0" w:line="240" w:lineRule="auto"/>
      </w:pPr>
      <w:r>
        <w:rPr>
          <w:rStyle w:val="CommentReference"/>
        </w:rPr>
        <w:annotationRef/>
      </w:r>
      <w:r w:rsidRPr="008862E0">
        <w:t>&lt;</w:t>
      </w:r>
      <w:r>
        <w:t xml:space="preserve">Scope: </w:t>
      </w:r>
      <w:r w:rsidRPr="00A84993">
        <w:t>Definition of what is in and out of scope&gt;</w:t>
      </w:r>
    </w:p>
    <w:p w14:paraId="02313FAC" w14:textId="77777777" w:rsidR="00B815EA" w:rsidRPr="00164ECB" w:rsidRDefault="00B815EA" w:rsidP="00C0574E">
      <w:pPr>
        <w:pStyle w:val="BalloonText"/>
        <w:spacing w:before="0" w:after="0" w:line="240" w:lineRule="auto"/>
        <w:rPr>
          <w:rFonts w:cs="Tahoma"/>
          <w:color w:val="FF0000"/>
        </w:rPr>
      </w:pPr>
      <w:r w:rsidRPr="00164ECB">
        <w:rPr>
          <w:rFonts w:cs="Tahoma"/>
          <w:color w:val="FF0000"/>
        </w:rPr>
        <w:t>Regions without a contract in place that allows for remote interpreting are out of scope.</w:t>
      </w:r>
    </w:p>
    <w:p w14:paraId="366457A4" w14:textId="77777777" w:rsidR="00B815EA" w:rsidRPr="00164ECB" w:rsidRDefault="00B815EA" w:rsidP="00A07F09">
      <w:pPr>
        <w:pStyle w:val="TableBody"/>
      </w:pPr>
      <w:r w:rsidRPr="00164ECB">
        <w:t>Selecting the courts and vendor participants; acquiring and deploying equipment and software; evaluation and satisfaction surveys are in scope.</w:t>
      </w:r>
    </w:p>
    <w:p w14:paraId="42830439" w14:textId="77777777" w:rsidR="00B815EA" w:rsidRPr="00164ECB" w:rsidRDefault="00B815EA" w:rsidP="00A07F09">
      <w:pPr>
        <w:pStyle w:val="TableBody"/>
      </w:pPr>
      <w:r w:rsidRPr="00164ECB">
        <w:t>Executing the actual pilot is out of scope.</w:t>
      </w:r>
    </w:p>
    <w:p w14:paraId="3745E0CA" w14:textId="77777777" w:rsidR="00B815EA" w:rsidRDefault="00B815EA" w:rsidP="00162D20">
      <w:pPr>
        <w:pStyle w:val="CommentText"/>
        <w:spacing w:before="0" w:after="0" w:line="240" w:lineRule="auto"/>
      </w:pPr>
      <w:r w:rsidRPr="00164ECB">
        <w:rPr>
          <w:rFonts w:ascii="Tahoma" w:hAnsi="Tahoma" w:cs="Tahoma"/>
          <w:color w:val="FF0000"/>
          <w:sz w:val="16"/>
          <w:szCs w:val="16"/>
        </w:rPr>
        <w:t>Additional scope to be determined during project definition.</w:t>
      </w:r>
    </w:p>
  </w:comment>
  <w:comment w:id="15" w:author="HELP" w:date="2015-07-20T13:23:00Z" w:initials="HELP">
    <w:p w14:paraId="0ECD764F" w14:textId="77777777" w:rsidR="00B815EA" w:rsidRDefault="00B815EA" w:rsidP="00162D20">
      <w:pPr>
        <w:pStyle w:val="CommentText"/>
        <w:spacing w:before="0" w:after="0" w:line="240" w:lineRule="auto"/>
      </w:pPr>
      <w:r>
        <w:rPr>
          <w:rStyle w:val="CommentReference"/>
        </w:rPr>
        <w:annotationRef/>
      </w:r>
      <w:r>
        <w:rPr>
          <w:rStyle w:val="CommentReference"/>
        </w:rPr>
        <w:annotationRef/>
      </w:r>
      <w:r>
        <w:rPr>
          <w:rFonts w:ascii="Tahoma" w:hAnsi="Tahoma" w:cs="Tahoma"/>
          <w:sz w:val="16"/>
          <w:szCs w:val="16"/>
        </w:rPr>
        <w:t>&lt;Project Origin: Describe the genesis of the project (e.g., Tactical Plan initiative, court or committee suggestions, mandate, etc.&gt;</w:t>
      </w:r>
      <w:r w:rsidRPr="00B70341">
        <w:rPr>
          <w:rFonts w:ascii="Tahoma" w:hAnsi="Tahoma" w:cs="Tahoma"/>
          <w:color w:val="FF0000"/>
          <w:sz w:val="16"/>
          <w:szCs w:val="16"/>
        </w:rPr>
        <w:t>To align with the JCTC’s strategic initiative regarding Courthouse Video Connectivity, remote spoken language interpreting is a logical next step f</w:t>
      </w:r>
      <w:r>
        <w:rPr>
          <w:rFonts w:ascii="Tahoma" w:hAnsi="Tahoma" w:cs="Tahoma"/>
          <w:color w:val="FF0000"/>
          <w:sz w:val="16"/>
          <w:szCs w:val="16"/>
        </w:rPr>
        <w:t>ollowing the launch of the remote video sign language interpreting.</w:t>
      </w:r>
    </w:p>
  </w:comment>
  <w:comment w:id="16" w:author="HELP" w:date="2015-07-20T13:23:00Z" w:initials="HELP">
    <w:p w14:paraId="7B406EC4" w14:textId="77777777" w:rsidR="00B815EA" w:rsidRDefault="00B815EA" w:rsidP="00162D20">
      <w:pPr>
        <w:pStyle w:val="CommentText"/>
        <w:spacing w:before="0" w:after="0" w:line="240" w:lineRule="auto"/>
      </w:pPr>
      <w:r>
        <w:rPr>
          <w:rStyle w:val="CommentReference"/>
        </w:rPr>
        <w:annotationRef/>
      </w:r>
      <w:r>
        <w:rPr>
          <w:rFonts w:ascii="Tahoma" w:hAnsi="Tahoma" w:cs="Tahoma"/>
          <w:sz w:val="16"/>
          <w:szCs w:val="16"/>
        </w:rPr>
        <w:t>&lt;Outcomes/Deliverables: Provide a list of achievable and key outcomes or deliverables.&gt;</w:t>
      </w:r>
      <w:r w:rsidRPr="009A4EAB">
        <w:rPr>
          <w:rFonts w:ascii="Tahoma" w:hAnsi="Tahoma" w:cs="Tahoma"/>
          <w:color w:val="FF0000"/>
          <w:sz w:val="16"/>
          <w:szCs w:val="16"/>
        </w:rPr>
        <w:t>A well defined scope and plan for a video remote interpreting pilot project in at least 1 hosting and 1 receiving courtroom.</w:t>
      </w:r>
    </w:p>
  </w:comment>
  <w:comment w:id="17" w:author="HELP" w:date="2015-07-20T13:13:00Z" w:initials="HELP">
    <w:p w14:paraId="71E64CA3" w14:textId="77777777" w:rsidR="00B815EA" w:rsidRPr="00F361FE" w:rsidRDefault="00B815EA" w:rsidP="00F361FE">
      <w:pPr>
        <w:pStyle w:val="CommentText"/>
        <w:spacing w:before="0" w:after="0" w:line="240" w:lineRule="auto"/>
        <w:rPr>
          <w:rFonts w:ascii="Tahoma" w:hAnsi="Tahoma" w:cs="Tahoma"/>
          <w:sz w:val="16"/>
          <w:szCs w:val="16"/>
        </w:rPr>
      </w:pPr>
      <w:r w:rsidRPr="00F361FE">
        <w:rPr>
          <w:rStyle w:val="CommentReference"/>
          <w:rFonts w:ascii="Tahoma" w:hAnsi="Tahoma" w:cs="Tahoma"/>
          <w:sz w:val="20"/>
          <w:szCs w:val="20"/>
        </w:rPr>
        <w:annotationRef/>
      </w:r>
      <w:r w:rsidRPr="00F361FE">
        <w:rPr>
          <w:rFonts w:ascii="Tahoma" w:hAnsi="Tahoma" w:cs="Tahoma"/>
          <w:sz w:val="16"/>
          <w:szCs w:val="16"/>
        </w:rPr>
        <w:t>&lt;Benefits: Describe benefits/objectives that will be met by the request.&gt;</w:t>
      </w:r>
    </w:p>
    <w:p w14:paraId="2B16F7BC" w14:textId="77777777" w:rsidR="00B815EA" w:rsidRPr="00F361FE" w:rsidRDefault="00B815EA" w:rsidP="00F361FE">
      <w:pPr>
        <w:pStyle w:val="BalloonText"/>
        <w:spacing w:before="0" w:after="0" w:line="240" w:lineRule="auto"/>
        <w:rPr>
          <w:color w:val="FF0000"/>
        </w:rPr>
      </w:pPr>
      <w:r w:rsidRPr="00F361FE">
        <w:rPr>
          <w:color w:val="FF0000"/>
        </w:rPr>
        <w:t>Provide greatly enhanced public access to essential court services as well as provide significant cost savings for the court.</w:t>
      </w:r>
    </w:p>
    <w:p w14:paraId="2B2ABE24" w14:textId="77777777" w:rsidR="00B815EA" w:rsidRPr="00F361FE" w:rsidRDefault="00B815EA" w:rsidP="00F361FE">
      <w:pPr>
        <w:pStyle w:val="BalloonText"/>
        <w:spacing w:before="0" w:after="0" w:line="240" w:lineRule="auto"/>
        <w:rPr>
          <w:color w:val="FF0000"/>
        </w:rPr>
      </w:pPr>
      <w:r w:rsidRPr="00F361FE">
        <w:rPr>
          <w:color w:val="FF0000"/>
        </w:rPr>
        <w:t>Complete objective recommended by the Lanugage Access Plan Implementation Task Force.</w:t>
      </w:r>
    </w:p>
  </w:comment>
  <w:comment w:id="18" w:author="HELP" w:date="2015-07-20T13:13:00Z" w:initials="HELP">
    <w:p w14:paraId="21CD3290" w14:textId="77777777" w:rsidR="00B815EA" w:rsidRPr="009A4EAB" w:rsidRDefault="00B815EA" w:rsidP="00F361FE">
      <w:pPr>
        <w:pStyle w:val="BalloonText"/>
        <w:spacing w:before="0" w:after="0" w:line="240" w:lineRule="auto"/>
        <w:rPr>
          <w:rFonts w:cs="Tahoma"/>
        </w:rPr>
      </w:pPr>
      <w:r>
        <w:rPr>
          <w:rStyle w:val="CommentReference"/>
        </w:rPr>
        <w:annotationRef/>
      </w:r>
      <w:r w:rsidRPr="009A4EAB">
        <w:rPr>
          <w:rFonts w:cs="Tahoma"/>
        </w:rPr>
        <w:t>&lt;</w:t>
      </w:r>
      <w:r>
        <w:rPr>
          <w:rFonts w:cs="Tahoma"/>
        </w:rPr>
        <w:t xml:space="preserve">Strategic Alignment: </w:t>
      </w:r>
      <w:r w:rsidRPr="009A4EAB">
        <w:rPr>
          <w:rFonts w:cs="Tahoma"/>
        </w:rPr>
        <w:t xml:space="preserve">Select </w:t>
      </w:r>
      <w:r>
        <w:rPr>
          <w:rFonts w:cs="Tahoma"/>
        </w:rPr>
        <w:t xml:space="preserve">from drop-down </w:t>
      </w:r>
      <w:r w:rsidRPr="009A4EAB">
        <w:rPr>
          <w:rFonts w:cs="Tahoma"/>
        </w:rPr>
        <w:t>alignment to strategic goal or tactical plan initia</w:t>
      </w:r>
      <w:r>
        <w:rPr>
          <w:rFonts w:cs="Tahoma"/>
        </w:rPr>
        <w:t>tive, or identify as new item. Link to plans for more information on each</w:t>
      </w:r>
      <w:r w:rsidRPr="009A4EAB">
        <w:rPr>
          <w:rFonts w:cs="Tahoma"/>
        </w:rPr>
        <w:t xml:space="preserve">: </w:t>
      </w:r>
      <w:hyperlink r:id="rId1" w:history="1">
        <w:r w:rsidRPr="009A4EAB">
          <w:rPr>
            <w:rStyle w:val="Hyperlink"/>
            <w:rFonts w:cs="Tahoma"/>
          </w:rPr>
          <w:t>http://www.courts.ca.g/ov/documents/jc-20141028-item4.pdf</w:t>
        </w:r>
      </w:hyperlink>
      <w:r w:rsidRPr="009A4EAB">
        <w:rPr>
          <w:rFonts w:cs="Tahoma"/>
        </w:rPr>
        <w:t>&gt;</w:t>
      </w:r>
    </w:p>
    <w:p w14:paraId="58197CBA" w14:textId="77777777" w:rsidR="00B815EA" w:rsidRPr="00691D9D" w:rsidRDefault="00B815EA" w:rsidP="00A07F09">
      <w:pPr>
        <w:pStyle w:val="BalloonText"/>
        <w:spacing w:before="0" w:after="0" w:line="240" w:lineRule="auto"/>
        <w:rPr>
          <w:rFonts w:cs="Tahoma"/>
        </w:rPr>
      </w:pPr>
      <w:r w:rsidRPr="009A4EAB">
        <w:rPr>
          <w:rFonts w:cs="Tahoma"/>
          <w:color w:val="FF0000"/>
        </w:rPr>
        <w:t>Goal 1: Promote the Digital Court: Courthouse video connectivity</w:t>
      </w:r>
    </w:p>
  </w:comment>
  <w:comment w:id="19" w:author="HELP" w:date="2015-07-20T13:14:00Z" w:initials="HELP">
    <w:p w14:paraId="64D2D12C" w14:textId="77777777" w:rsidR="00B815EA" w:rsidRPr="00F361FE" w:rsidRDefault="00B815EA" w:rsidP="00F361FE">
      <w:pPr>
        <w:pStyle w:val="BalloonText"/>
        <w:spacing w:before="0" w:after="0" w:line="240" w:lineRule="auto"/>
        <w:rPr>
          <w:rFonts w:cs="Tahoma"/>
        </w:rPr>
      </w:pPr>
      <w:r>
        <w:rPr>
          <w:rStyle w:val="CommentReference"/>
        </w:rPr>
        <w:annotationRef/>
      </w:r>
      <w:r w:rsidRPr="00F361FE">
        <w:rPr>
          <w:rFonts w:cs="Tahoma"/>
        </w:rPr>
        <w:t xml:space="preserve">&lt;Potential Funding Sources: Describe from where the project budget will be obtained, which may include the types of funds involved, e.g., general, special, grants, etc.&gt; </w:t>
      </w:r>
    </w:p>
    <w:p w14:paraId="06AF6A84" w14:textId="77777777" w:rsidR="00B815EA" w:rsidRPr="00F361FE" w:rsidRDefault="00B815EA" w:rsidP="00F361FE">
      <w:pPr>
        <w:pStyle w:val="CommentText"/>
        <w:spacing w:before="0" w:after="0" w:line="240" w:lineRule="auto"/>
        <w:rPr>
          <w:rFonts w:ascii="Tahoma" w:hAnsi="Tahoma" w:cs="Tahoma"/>
          <w:sz w:val="16"/>
          <w:szCs w:val="16"/>
        </w:rPr>
      </w:pPr>
      <w:r w:rsidRPr="00F361FE">
        <w:rPr>
          <w:rFonts w:ascii="Tahoma" w:hAnsi="Tahoma" w:cs="Tahoma"/>
          <w:color w:val="FF0000"/>
          <w:sz w:val="16"/>
          <w:szCs w:val="16"/>
        </w:rPr>
        <w:t>Vendor funded pilot</w:t>
      </w:r>
    </w:p>
  </w:comment>
  <w:comment w:id="20" w:author="HELP" w:date="2015-07-20T13:21:00Z" w:initials="HELP">
    <w:p w14:paraId="12960227" w14:textId="77777777" w:rsidR="00B815EA" w:rsidRDefault="00B815EA" w:rsidP="00A07F09">
      <w:pPr>
        <w:pStyle w:val="BalloonText"/>
        <w:spacing w:before="0" w:after="0" w:line="240" w:lineRule="auto"/>
      </w:pPr>
      <w:r>
        <w:rPr>
          <w:rStyle w:val="CommentReference"/>
        </w:rPr>
        <w:annotationRef/>
      </w:r>
      <w:r w:rsidRPr="00AC6544">
        <w:t>&lt;</w:t>
      </w:r>
      <w:r>
        <w:t xml:space="preserve">Criticality: </w:t>
      </w:r>
      <w:r w:rsidRPr="00AC6544">
        <w:t>Please indicate th</w:t>
      </w:r>
      <w:r>
        <w:t>e criticality of this project.&gt;</w:t>
      </w:r>
    </w:p>
  </w:comment>
  <w:comment w:id="21" w:author="HELP" w:date="2015-07-20T13:21:00Z" w:initials="HELP">
    <w:p w14:paraId="1FDD4E7D" w14:textId="77777777" w:rsidR="00B815EA" w:rsidRDefault="00B815EA" w:rsidP="00A07F09">
      <w:pPr>
        <w:pStyle w:val="BalloonText"/>
        <w:spacing w:before="0" w:after="0" w:line="240" w:lineRule="auto"/>
      </w:pPr>
      <w:r>
        <w:rPr>
          <w:rStyle w:val="CommentReference"/>
        </w:rPr>
        <w:annotationRef/>
      </w:r>
      <w:r>
        <w:rPr>
          <w:kern w:val="32"/>
        </w:rPr>
        <w:t>&lt;Branch Impact: Check the appropriate committee(s) that are impacted</w:t>
      </w:r>
      <w:r>
        <w:rPr>
          <w:rStyle w:val="CommentReference"/>
          <w:rFonts w:eastAsia="Times New Roman"/>
        </w:rPr>
        <w:annotationRef/>
      </w:r>
      <w:r>
        <w:rPr>
          <w:kern w:val="32"/>
        </w:rPr>
        <w:t xml:space="preserve"> by this initiative, e.g., must be informed, consulted, or in some way responsible.&gt;</w:t>
      </w:r>
    </w:p>
  </w:comment>
  <w:comment w:id="22" w:author="HELP" w:date="2015-07-20T13:21:00Z" w:initials="HELP">
    <w:p w14:paraId="0818CD5B" w14:textId="77777777" w:rsidR="00B815EA" w:rsidRDefault="00B815EA" w:rsidP="00A07F09">
      <w:pPr>
        <w:pStyle w:val="BalloonText"/>
        <w:spacing w:before="0" w:after="0" w:line="240" w:lineRule="auto"/>
      </w:pPr>
      <w:r>
        <w:rPr>
          <w:rStyle w:val="CommentReference"/>
        </w:rPr>
        <w:annotationRef/>
      </w:r>
      <w:r w:rsidRPr="00E407F0">
        <w:t>&lt;</w:t>
      </w:r>
      <w:r>
        <w:t xml:space="preserve">Workstream Request: </w:t>
      </w:r>
      <w:r w:rsidRPr="00E407F0">
        <w:t>Indicate whether the Workstream section will be included or not.&gt;</w:t>
      </w:r>
    </w:p>
  </w:comment>
  <w:comment w:id="23" w:author="HELP" w:date="2015-07-20T13:22:00Z" w:initials="HELP">
    <w:p w14:paraId="3A8ADB86" w14:textId="77777777" w:rsidR="00B815EA" w:rsidRDefault="00B815EA" w:rsidP="00A07F09">
      <w:pPr>
        <w:pStyle w:val="BalloonText"/>
        <w:spacing w:before="0" w:after="0" w:line="240" w:lineRule="auto"/>
      </w:pPr>
      <w:r>
        <w:rPr>
          <w:rStyle w:val="CommentReference"/>
        </w:rPr>
        <w:annotationRef/>
      </w:r>
      <w:r>
        <w:t>&lt;Included: If this box checked, complete section 3 below.&gt;</w:t>
      </w:r>
    </w:p>
  </w:comment>
  <w:comment w:id="24" w:author="HELP" w:date="2015-07-20T13:18:00Z" w:initials="HELP">
    <w:p w14:paraId="7C1477BF" w14:textId="77777777" w:rsidR="00B815EA" w:rsidRPr="00A84993" w:rsidRDefault="00B815EA" w:rsidP="00932219">
      <w:pPr>
        <w:pStyle w:val="BalloonText"/>
        <w:spacing w:before="0" w:after="0" w:line="240" w:lineRule="auto"/>
      </w:pPr>
      <w:r>
        <w:rPr>
          <w:rStyle w:val="CommentReference"/>
        </w:rPr>
        <w:annotationRef/>
      </w:r>
      <w:r>
        <w:t xml:space="preserve">&lt;Workstream: </w:t>
      </w:r>
      <w:r w:rsidRPr="00A84993">
        <w:t xml:space="preserve">Sample criteria </w:t>
      </w:r>
      <w:r>
        <w:t>for needing a workstream include:</w:t>
      </w:r>
      <w:r w:rsidRPr="00A84993">
        <w:t xml:space="preserve"> </w:t>
      </w:r>
    </w:p>
    <w:p w14:paraId="3842D2F2" w14:textId="77777777" w:rsidR="00B815EA" w:rsidRPr="00A84993" w:rsidRDefault="00B815EA" w:rsidP="00932219">
      <w:pPr>
        <w:pStyle w:val="BalloonText"/>
        <w:numPr>
          <w:ilvl w:val="0"/>
          <w:numId w:val="35"/>
        </w:numPr>
        <w:spacing w:before="0" w:after="0" w:line="240" w:lineRule="auto"/>
      </w:pPr>
      <w:r>
        <w:t xml:space="preserve">  </w:t>
      </w:r>
      <w:r w:rsidRPr="00A84993">
        <w:t>Need broad representation</w:t>
      </w:r>
      <w:r>
        <w:t xml:space="preserve"> on project</w:t>
      </w:r>
      <w:r w:rsidRPr="00A84993">
        <w:t>;</w:t>
      </w:r>
    </w:p>
    <w:p w14:paraId="76A371CA" w14:textId="77777777" w:rsidR="00B815EA" w:rsidRPr="00A84993" w:rsidRDefault="00B815EA" w:rsidP="00932219">
      <w:pPr>
        <w:pStyle w:val="BalloonText"/>
        <w:numPr>
          <w:ilvl w:val="0"/>
          <w:numId w:val="35"/>
        </w:numPr>
        <w:spacing w:before="0" w:after="0" w:line="240" w:lineRule="auto"/>
      </w:pPr>
      <w:r>
        <w:t xml:space="preserve">  </w:t>
      </w:r>
      <w:r w:rsidRPr="00A84993">
        <w:t xml:space="preserve">Need shared resources to complete project work; </w:t>
      </w:r>
    </w:p>
    <w:p w14:paraId="77515774" w14:textId="77777777" w:rsidR="00B815EA" w:rsidRDefault="00B815EA" w:rsidP="00A07F09">
      <w:pPr>
        <w:pStyle w:val="BalloonText"/>
        <w:numPr>
          <w:ilvl w:val="0"/>
          <w:numId w:val="35"/>
        </w:numPr>
        <w:spacing w:before="0" w:after="0" w:line="240" w:lineRule="auto"/>
      </w:pPr>
      <w:r>
        <w:t xml:space="preserve">  Project a</w:t>
      </w:r>
      <w:r w:rsidRPr="00A84993">
        <w:t>ddresses a discrete technology initiative requiring a short (less than 2 years) duration to complete.</w:t>
      </w:r>
      <w:r>
        <w:t>&gt;</w:t>
      </w:r>
    </w:p>
  </w:comment>
  <w:comment w:id="25" w:author="HELP" w:date="2015-07-20T13:18:00Z" w:initials="HELP">
    <w:p w14:paraId="0694EDC3" w14:textId="77777777" w:rsidR="00B815EA" w:rsidRDefault="00B815EA" w:rsidP="00A07F09">
      <w:pPr>
        <w:pStyle w:val="BalloonText"/>
        <w:spacing w:before="0" w:after="0" w:line="240" w:lineRule="auto"/>
      </w:pPr>
      <w:r>
        <w:rPr>
          <w:rStyle w:val="CommentReference"/>
        </w:rPr>
        <w:annotationRef/>
      </w:r>
      <w:r w:rsidRPr="00A84993">
        <w:t>&lt;</w:t>
      </w:r>
      <w:r>
        <w:t xml:space="preserve">Workstream Scope: </w:t>
      </w:r>
      <w:r w:rsidRPr="00A84993">
        <w:t>Include if scope is different</w:t>
      </w:r>
      <w:r>
        <w:t xml:space="preserve"> or limited to subpart of what was previously stated on Page 2.&gt;</w:t>
      </w:r>
    </w:p>
  </w:comment>
  <w:comment w:id="26" w:author="HELP" w:date="2015-07-20T13:18:00Z" w:initials="HELP">
    <w:p w14:paraId="1A72059E" w14:textId="77777777" w:rsidR="00B815EA" w:rsidRDefault="00B815EA" w:rsidP="00A07F09">
      <w:pPr>
        <w:pStyle w:val="BalloonText"/>
        <w:spacing w:before="0" w:after="0" w:line="240" w:lineRule="auto"/>
      </w:pPr>
      <w:r>
        <w:rPr>
          <w:rStyle w:val="CommentReference"/>
        </w:rPr>
        <w:annotationRef/>
      </w:r>
      <w:r w:rsidRPr="00752AFB">
        <w:t>&lt;</w:t>
      </w:r>
      <w:r>
        <w:t xml:space="preserve">Tracks: </w:t>
      </w:r>
      <w:r w:rsidRPr="00752AFB">
        <w:t>A workstream could have multiple tracks if varied expertise, multiple deliverables, or distinct timelines are needed. Tracks may ru</w:t>
      </w:r>
      <w:r>
        <w:t>n simultaneous or consecutively. e.g. a</w:t>
      </w:r>
      <w:r w:rsidRPr="00752AFB">
        <w:rPr>
          <w:color w:val="000000" w:themeColor="text1"/>
        </w:rPr>
        <w:t xml:space="preserve"> RFP workstream may have a “Requirements” track, a “Vendor Selection”, etc.</w:t>
      </w:r>
      <w:r>
        <w:rPr>
          <w:color w:val="000000" w:themeColor="text1"/>
        </w:rPr>
        <w:t>&gt;</w:t>
      </w:r>
    </w:p>
  </w:comment>
  <w:comment w:id="27" w:author="HELP" w:date="2015-07-20T13:17:00Z" w:initials="HELP">
    <w:p w14:paraId="234E4595" w14:textId="77777777" w:rsidR="00B815EA" w:rsidRPr="00932219" w:rsidRDefault="00B815EA" w:rsidP="00932219">
      <w:pPr>
        <w:pStyle w:val="CommentText"/>
        <w:spacing w:before="0" w:after="0" w:line="240" w:lineRule="auto"/>
        <w:rPr>
          <w:rFonts w:ascii="Tahoma" w:hAnsi="Tahoma" w:cs="Tahoma"/>
          <w:sz w:val="16"/>
          <w:szCs w:val="16"/>
        </w:rPr>
      </w:pPr>
      <w:r w:rsidRPr="00932219">
        <w:rPr>
          <w:rStyle w:val="CommentReference"/>
          <w:rFonts w:ascii="Tahoma" w:hAnsi="Tahoma" w:cs="Tahoma"/>
        </w:rPr>
        <w:annotationRef/>
      </w:r>
      <w:r w:rsidRPr="00932219">
        <w:rPr>
          <w:rFonts w:ascii="Tahoma" w:hAnsi="Tahoma" w:cs="Tahoma"/>
          <w:i/>
          <w:sz w:val="16"/>
          <w:szCs w:val="16"/>
        </w:rPr>
        <w:t>&lt;</w:t>
      </w:r>
      <w:r w:rsidRPr="00932219">
        <w:rPr>
          <w:rFonts w:ascii="Tahoma" w:hAnsi="Tahoma" w:cs="Tahoma"/>
          <w:sz w:val="16"/>
          <w:szCs w:val="16"/>
        </w:rPr>
        <w:t>Outcome/Deliverable: Indicate outcomes expected per track.&gt;</w:t>
      </w:r>
    </w:p>
  </w:comment>
  <w:comment w:id="28" w:author="HELP" w:date="2015-07-20T13:17:00Z" w:initials="HELP">
    <w:p w14:paraId="0CD02E0A" w14:textId="77777777" w:rsidR="00B815EA" w:rsidRPr="00932219" w:rsidRDefault="00B815EA" w:rsidP="00932219">
      <w:pPr>
        <w:pStyle w:val="CommentText"/>
        <w:spacing w:before="0" w:after="0" w:line="240" w:lineRule="auto"/>
        <w:rPr>
          <w:rFonts w:ascii="Tahoma" w:hAnsi="Tahoma" w:cs="Tahoma"/>
          <w:sz w:val="16"/>
          <w:szCs w:val="16"/>
        </w:rPr>
      </w:pPr>
      <w:r>
        <w:rPr>
          <w:rStyle w:val="CommentReference"/>
        </w:rPr>
        <w:annotationRef/>
      </w:r>
      <w:r w:rsidRPr="00932219">
        <w:rPr>
          <w:rFonts w:ascii="Tahoma" w:hAnsi="Tahoma" w:cs="Tahoma"/>
          <w:sz w:val="16"/>
          <w:szCs w:val="16"/>
        </w:rPr>
        <w:t xml:space="preserve">&lt;Role: Refer to </w:t>
      </w:r>
      <w:r w:rsidRPr="00932219">
        <w:rPr>
          <w:rFonts w:ascii="Tahoma" w:hAnsi="Tahoma" w:cs="Tahoma"/>
          <w:kern w:val="32"/>
          <w:sz w:val="16"/>
          <w:szCs w:val="16"/>
        </w:rPr>
        <w:t xml:space="preserve">the </w:t>
      </w:r>
      <w:r w:rsidRPr="00932219">
        <w:rPr>
          <w:rFonts w:ascii="Tahoma" w:hAnsi="Tahoma" w:cs="Tahoma"/>
          <w:i/>
          <w:kern w:val="32"/>
          <w:sz w:val="16"/>
          <w:szCs w:val="16"/>
        </w:rPr>
        <w:t>Guide to Initiating Projects &amp; Workstreams</w:t>
      </w:r>
      <w:r w:rsidRPr="00932219">
        <w:rPr>
          <w:rFonts w:ascii="Tahoma" w:hAnsi="Tahoma" w:cs="Tahoma"/>
          <w:kern w:val="32"/>
          <w:sz w:val="16"/>
          <w:szCs w:val="16"/>
        </w:rPr>
        <w:t xml:space="preserve"> for role definitions and time commitment ranges.&gt;</w:t>
      </w:r>
    </w:p>
  </w:comment>
  <w:comment w:id="29" w:author="HELP" w:date="2015-07-20T13:15:00Z" w:initials="HELP">
    <w:p w14:paraId="2982DEFF" w14:textId="77777777" w:rsidR="00B815EA" w:rsidRPr="00F361FE" w:rsidRDefault="00B815EA" w:rsidP="00F361FE">
      <w:pPr>
        <w:pStyle w:val="BalloonText"/>
        <w:spacing w:before="0" w:after="0" w:line="240" w:lineRule="auto"/>
        <w:rPr>
          <w:rFonts w:cs="Tahoma"/>
        </w:rPr>
      </w:pPr>
      <w:r>
        <w:rPr>
          <w:rStyle w:val="CommentReference"/>
        </w:rPr>
        <w:annotationRef/>
      </w:r>
      <w:r w:rsidRPr="00752AFB">
        <w:t>&lt;Describe the expertise and source of</w:t>
      </w:r>
      <w:r w:rsidRPr="00F361FE">
        <w:rPr>
          <w:rFonts w:cs="Tahoma"/>
        </w:rPr>
        <w:t xml:space="preserve"> representation sought by a workstream. Consider the following: </w:t>
      </w:r>
    </w:p>
    <w:p w14:paraId="1CB19A4E" w14:textId="77777777" w:rsidR="00B815EA" w:rsidRPr="00F361FE" w:rsidRDefault="00B815EA" w:rsidP="00F361FE">
      <w:pPr>
        <w:pStyle w:val="BalloonText"/>
        <w:spacing w:before="0" w:after="0" w:line="240" w:lineRule="auto"/>
        <w:rPr>
          <w:rFonts w:cs="Tahoma"/>
          <w:u w:val="single"/>
        </w:rPr>
      </w:pPr>
      <w:r w:rsidRPr="00F361FE">
        <w:rPr>
          <w:rFonts w:cs="Tahoma"/>
          <w:u w:val="single"/>
        </w:rPr>
        <w:t>Expertise:</w:t>
      </w:r>
    </w:p>
    <w:p w14:paraId="6479689E" w14:textId="77777777" w:rsidR="00B815EA" w:rsidRPr="00F361FE" w:rsidRDefault="00B815EA" w:rsidP="00F361FE">
      <w:pPr>
        <w:pStyle w:val="BalloonText"/>
        <w:numPr>
          <w:ilvl w:val="0"/>
          <w:numId w:val="36"/>
        </w:numPr>
        <w:spacing w:before="0" w:after="0" w:line="240" w:lineRule="auto"/>
        <w:rPr>
          <w:rFonts w:cs="Tahoma"/>
        </w:rPr>
      </w:pPr>
      <w:r w:rsidRPr="00F361FE">
        <w:rPr>
          <w:rFonts w:cs="Tahoma"/>
        </w:rPr>
        <w:t xml:space="preserve">  Expertise: Background, experience</w:t>
      </w:r>
    </w:p>
    <w:p w14:paraId="20AF5DC7" w14:textId="77777777" w:rsidR="00B815EA" w:rsidRPr="00F361FE" w:rsidRDefault="00B815EA" w:rsidP="00F361FE">
      <w:pPr>
        <w:pStyle w:val="BalloonText"/>
        <w:numPr>
          <w:ilvl w:val="0"/>
          <w:numId w:val="36"/>
        </w:numPr>
        <w:spacing w:before="0" w:after="0" w:line="240" w:lineRule="auto"/>
        <w:rPr>
          <w:rFonts w:cs="Tahoma"/>
        </w:rPr>
      </w:pPr>
      <w:r w:rsidRPr="00F361FE">
        <w:rPr>
          <w:rFonts w:cs="Tahoma"/>
        </w:rPr>
        <w:t xml:space="preserve">  Court demographics: Size of court, location of court</w:t>
      </w:r>
    </w:p>
    <w:p w14:paraId="02AD4FBF" w14:textId="77777777" w:rsidR="00B815EA" w:rsidRPr="00F361FE" w:rsidRDefault="00B815EA" w:rsidP="00F361FE">
      <w:pPr>
        <w:pStyle w:val="BalloonText"/>
        <w:spacing w:before="0" w:after="0" w:line="240" w:lineRule="auto"/>
        <w:rPr>
          <w:rFonts w:cs="Tahoma"/>
          <w:u w:val="single"/>
        </w:rPr>
      </w:pPr>
      <w:r w:rsidRPr="00F361FE">
        <w:rPr>
          <w:rFonts w:cs="Tahoma"/>
          <w:u w:val="single"/>
        </w:rPr>
        <w:t>Resource:</w:t>
      </w:r>
    </w:p>
    <w:p w14:paraId="4DD90B8E" w14:textId="77777777" w:rsidR="00B815EA" w:rsidRPr="00F361FE" w:rsidRDefault="00B815EA" w:rsidP="00F361FE">
      <w:pPr>
        <w:pStyle w:val="BalloonText"/>
        <w:numPr>
          <w:ilvl w:val="0"/>
          <w:numId w:val="37"/>
        </w:numPr>
        <w:spacing w:before="0" w:after="0" w:line="240" w:lineRule="auto"/>
        <w:rPr>
          <w:rFonts w:cs="Tahoma"/>
        </w:rPr>
      </w:pPr>
      <w:r w:rsidRPr="00F361FE">
        <w:rPr>
          <w:rFonts w:cs="Tahoma"/>
        </w:rPr>
        <w:t xml:space="preserve">  Court personnel: staff, leadership, judicial officer input, etc.</w:t>
      </w:r>
    </w:p>
    <w:p w14:paraId="1A9D3722" w14:textId="77777777" w:rsidR="00B815EA" w:rsidRDefault="00B815EA" w:rsidP="00F361FE">
      <w:pPr>
        <w:pStyle w:val="BalloonText"/>
        <w:numPr>
          <w:ilvl w:val="0"/>
          <w:numId w:val="37"/>
        </w:numPr>
        <w:spacing w:before="0" w:after="0" w:line="240" w:lineRule="auto"/>
        <w:rPr>
          <w:rFonts w:cs="Tahoma"/>
        </w:rPr>
      </w:pPr>
      <w:r w:rsidRPr="00F361FE">
        <w:rPr>
          <w:rFonts w:cs="Tahoma"/>
        </w:rPr>
        <w:t xml:space="preserve">  JCC p</w:t>
      </w:r>
      <w:r>
        <w:rPr>
          <w:rFonts w:cs="Tahoma"/>
        </w:rPr>
        <w:t>ersonnel: staff, leadership, SME</w:t>
      </w:r>
    </w:p>
    <w:p w14:paraId="1C58D717" w14:textId="77777777" w:rsidR="00B815EA" w:rsidRPr="00691D9D" w:rsidRDefault="00C35C6C" w:rsidP="00F361FE">
      <w:pPr>
        <w:pStyle w:val="BalloonText"/>
        <w:numPr>
          <w:ilvl w:val="0"/>
          <w:numId w:val="37"/>
        </w:numPr>
        <w:spacing w:before="0" w:after="0" w:line="240" w:lineRule="auto"/>
        <w:rPr>
          <w:rFonts w:cs="Tahoma"/>
        </w:rPr>
      </w:pPr>
      <w:r>
        <w:rPr>
          <w:rFonts w:cs="Tahoma"/>
        </w:rPr>
        <w:t xml:space="preserve">  </w:t>
      </w:r>
      <w:r w:rsidR="00B815EA" w:rsidRPr="00691D9D">
        <w:rPr>
          <w:rFonts w:cs="Tahoma"/>
        </w:rPr>
        <w:t>External to the court: Justice partner, vendor input&gt;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E2C0440" w15:done="0"/>
  <w15:commentEx w15:paraId="022FF8A7" w15:done="0"/>
  <w15:commentEx w15:paraId="0562D1FF" w15:done="0"/>
  <w15:commentEx w15:paraId="3B1EE760" w15:done="0"/>
  <w15:commentEx w15:paraId="12A0BA35" w15:done="0"/>
  <w15:commentEx w15:paraId="3B142E6A" w15:done="0"/>
  <w15:commentEx w15:paraId="5118AAD5" w15:done="0"/>
  <w15:commentEx w15:paraId="5AFCD868" w15:done="0"/>
  <w15:commentEx w15:paraId="726BFF5C" w15:done="0"/>
  <w15:commentEx w15:paraId="3FAA548C" w15:done="0"/>
  <w15:commentEx w15:paraId="62EC10BE" w15:done="0"/>
  <w15:commentEx w15:paraId="3745E0CA" w15:done="0"/>
  <w15:commentEx w15:paraId="0ECD764F" w15:done="0"/>
  <w15:commentEx w15:paraId="7B406EC4" w15:done="0"/>
  <w15:commentEx w15:paraId="2B2ABE24" w15:done="0"/>
  <w15:commentEx w15:paraId="58197CBA" w15:done="0"/>
  <w15:commentEx w15:paraId="06AF6A84" w15:done="0"/>
  <w15:commentEx w15:paraId="12960227" w15:done="0"/>
  <w15:commentEx w15:paraId="1FDD4E7D" w15:done="0"/>
  <w15:commentEx w15:paraId="0818CD5B" w15:done="0"/>
  <w15:commentEx w15:paraId="3A8ADB86" w15:done="0"/>
  <w15:commentEx w15:paraId="77515774" w15:done="0"/>
  <w15:commentEx w15:paraId="0694EDC3" w15:done="0"/>
  <w15:commentEx w15:paraId="1A72059E" w15:done="0"/>
  <w15:commentEx w15:paraId="234E4595" w15:done="0"/>
  <w15:commentEx w15:paraId="0CD02E0A" w15:done="0"/>
  <w15:commentEx w15:paraId="1C58D71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C59478" w14:textId="77777777" w:rsidR="00B815EA" w:rsidRDefault="00B815EA" w:rsidP="00EB45FE">
      <w:r>
        <w:separator/>
      </w:r>
    </w:p>
  </w:endnote>
  <w:endnote w:type="continuationSeparator" w:id="0">
    <w:p w14:paraId="1C1579E2" w14:textId="77777777" w:rsidR="00B815EA" w:rsidRDefault="00B815EA" w:rsidP="00EB4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G Mincho Light J">
    <w:altName w:val="Times New Roman"/>
    <w:charset w:val="00"/>
    <w:family w:val="auto"/>
    <w:pitch w:val="variable"/>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99609" w14:textId="77777777" w:rsidR="00B815EA" w:rsidRDefault="00B815EA" w:rsidP="000644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7200C" w14:textId="77777777" w:rsidR="00B815EA" w:rsidRPr="00647520" w:rsidRDefault="00B815EA" w:rsidP="00064482">
    <w:pPr>
      <w:pStyle w:val="Footer"/>
    </w:pPr>
    <w:r>
      <w:rPr>
        <w:sz w:val="14"/>
        <w:szCs w:val="14"/>
      </w:rPr>
      <w:t xml:space="preserve">(Adapted from 9/5/2014 JCIT SDLC Project Request Form Template.) </w:t>
    </w:r>
    <w:r>
      <w:rPr>
        <w:sz w:val="14"/>
        <w:szCs w:val="14"/>
      </w:rPr>
      <w:br/>
      <w:t>ITAC Project Request Form v0</w:t>
    </w:r>
    <w:r>
      <w:tab/>
    </w:r>
    <w:r>
      <w:tab/>
    </w:r>
    <w:r w:rsidR="00C35C6C">
      <w:fldChar w:fldCharType="begin"/>
    </w:r>
    <w:r w:rsidR="00C35C6C">
      <w:instrText xml:space="preserve"> PAGE </w:instrText>
    </w:r>
    <w:r w:rsidR="00C35C6C">
      <w:fldChar w:fldCharType="separate"/>
    </w:r>
    <w:r w:rsidR="00C35C6C">
      <w:rPr>
        <w:noProof/>
      </w:rPr>
      <w:t>3</w:t>
    </w:r>
    <w:r w:rsidR="00C35C6C">
      <w:rPr>
        <w:noProof/>
      </w:rPr>
      <w:fldChar w:fldCharType="end"/>
    </w:r>
    <w:r>
      <w:t xml:space="preserve"> of </w:t>
    </w:r>
    <w:r w:rsidR="00C35C6C">
      <w:fldChar w:fldCharType="begin"/>
    </w:r>
    <w:r w:rsidR="00C35C6C">
      <w:instrText xml:space="preserve"> NUMPAGES  </w:instrText>
    </w:r>
    <w:r w:rsidR="00C35C6C">
      <w:fldChar w:fldCharType="separate"/>
    </w:r>
    <w:r w:rsidR="00C35C6C">
      <w:rPr>
        <w:noProof/>
      </w:rPr>
      <w:t>3</w:t>
    </w:r>
    <w:r w:rsidR="00C35C6C">
      <w:rPr>
        <w:noProof/>
      </w:rPr>
      <w:fldChar w:fldCharType="end"/>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61B9B" w14:textId="77777777" w:rsidR="00B815EA" w:rsidRDefault="00B815EA" w:rsidP="00064482">
    <w:pPr>
      <w:pStyle w:val="Footer"/>
    </w:pPr>
    <w:r>
      <w:tab/>
    </w:r>
    <w:r w:rsidR="00C35C6C">
      <w:fldChar w:fldCharType="begin"/>
    </w:r>
    <w:r w:rsidR="00C35C6C">
      <w:instrText xml:space="preserve"> PAGE </w:instrText>
    </w:r>
    <w:r w:rsidR="00C35C6C">
      <w:fldChar w:fldCharType="separate"/>
    </w:r>
    <w:r>
      <w:rPr>
        <w:noProof/>
      </w:rPr>
      <w:t>1</w:t>
    </w:r>
    <w:r w:rsidR="00C35C6C">
      <w:rPr>
        <w:noProof/>
      </w:rPr>
      <w:fldChar w:fldCharType="end"/>
    </w:r>
    <w:r w:rsidRPr="0057712B">
      <w:t xml:space="preserve"> of </w:t>
    </w:r>
    <w:r w:rsidR="00C35C6C">
      <w:fldChar w:fldCharType="begin"/>
    </w:r>
    <w:r w:rsidR="00C35C6C">
      <w:instrText xml:space="preserve"> NUMPAGES  </w:instrText>
    </w:r>
    <w:r w:rsidR="00C35C6C">
      <w:fldChar w:fldCharType="separate"/>
    </w:r>
    <w:r>
      <w:rPr>
        <w:noProof/>
      </w:rPr>
      <w:t>4</w:t>
    </w:r>
    <w:r w:rsidR="00C35C6C">
      <w:rPr>
        <w:noProof/>
      </w:rPr>
      <w:fldChar w:fldCharType="end"/>
    </w:r>
    <w:r>
      <w:tab/>
    </w:r>
    <w:r w:rsidR="00C35C6C">
      <w:fldChar w:fldCharType="begin"/>
    </w:r>
    <w:r w:rsidR="00C35C6C">
      <w:instrText xml:space="preserve"> TIME \@ "M/d/yy" </w:instrText>
    </w:r>
    <w:r w:rsidR="00C35C6C">
      <w:fldChar w:fldCharType="separate"/>
    </w:r>
    <w:r w:rsidR="00C35C6C">
      <w:rPr>
        <w:noProof/>
      </w:rPr>
      <w:t>8/3/15</w:t>
    </w:r>
    <w:r w:rsidR="00C35C6C">
      <w:rPr>
        <w:noProof/>
      </w:rPr>
      <w:fldChar w:fldCharType="end"/>
    </w:r>
  </w:p>
  <w:p w14:paraId="060DCBC6" w14:textId="77777777" w:rsidR="00B815EA" w:rsidRDefault="00B815EA" w:rsidP="000644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2EEF9B" w14:textId="77777777" w:rsidR="00B815EA" w:rsidRDefault="00B815EA" w:rsidP="00EB45FE">
      <w:r>
        <w:separator/>
      </w:r>
    </w:p>
  </w:footnote>
  <w:footnote w:type="continuationSeparator" w:id="0">
    <w:p w14:paraId="3FA47CD9" w14:textId="77777777" w:rsidR="00B815EA" w:rsidRDefault="00B815EA" w:rsidP="00EB45FE">
      <w:r>
        <w:continuationSeparator/>
      </w:r>
    </w:p>
  </w:footnote>
  <w:footnote w:id="1">
    <w:p w14:paraId="5011C997" w14:textId="77777777" w:rsidR="00B815EA" w:rsidRPr="000C06D1" w:rsidRDefault="00B815EA" w:rsidP="000C06D1">
      <w:pPr>
        <w:pStyle w:val="ListParagraph"/>
        <w:ind w:left="0"/>
        <w:contextualSpacing w:val="0"/>
        <w:rPr>
          <w:rFonts w:asciiTheme="minorHAnsi" w:hAnsiTheme="minorHAnsi" w:cstheme="minorHAnsi"/>
          <w:b/>
          <w:bCs/>
        </w:rPr>
      </w:pPr>
      <w:r>
        <w:rPr>
          <w:rStyle w:val="FootnoteReference"/>
        </w:rPr>
        <w:footnoteRef/>
      </w:r>
      <w:r w:rsidRPr="000C06D1">
        <w:rPr>
          <w:sz w:val="20"/>
          <w:szCs w:val="20"/>
        </w:rPr>
        <w:t xml:space="preserve"> Workstreams are </w:t>
      </w:r>
      <w:r w:rsidRPr="000C06D1">
        <w:rPr>
          <w:i/>
          <w:sz w:val="20"/>
          <w:szCs w:val="20"/>
        </w:rPr>
        <w:t>ad hoc</w:t>
      </w:r>
      <w:r w:rsidRPr="000C06D1">
        <w:rPr>
          <w:sz w:val="20"/>
          <w:szCs w:val="20"/>
        </w:rPr>
        <w:t xml:space="preserve"> teams formed to address well-defined, tightly scoped, and discret</w:t>
      </w:r>
      <w:r>
        <w:rPr>
          <w:sz w:val="20"/>
          <w:szCs w:val="20"/>
        </w:rPr>
        <w:t>e</w:t>
      </w:r>
      <w:r w:rsidRPr="000C06D1">
        <w:rPr>
          <w:sz w:val="20"/>
          <w:szCs w:val="20"/>
        </w:rPr>
        <w:t xml:space="preserve"> subprojects to meet the short-term critical technology needs for the branch. Workstreams are a set of </w:t>
      </w:r>
      <w:r>
        <w:rPr>
          <w:sz w:val="20"/>
          <w:szCs w:val="20"/>
        </w:rPr>
        <w:t xml:space="preserve">distinct </w:t>
      </w:r>
      <w:r w:rsidRPr="000C06D1">
        <w:rPr>
          <w:sz w:val="20"/>
          <w:szCs w:val="20"/>
        </w:rPr>
        <w:t>court-driven initiatives of a technology project, using a community-style model that executes projects using experts from all appropriate are</w:t>
      </w:r>
      <w:r>
        <w:rPr>
          <w:sz w:val="20"/>
          <w:szCs w:val="20"/>
        </w:rPr>
        <w:t>as of the judicial branch—</w:t>
      </w:r>
      <w:r w:rsidRPr="000C06D1">
        <w:rPr>
          <w:sz w:val="20"/>
          <w:szCs w:val="20"/>
        </w:rPr>
        <w:t>including trial cou</w:t>
      </w:r>
      <w:r w:rsidRPr="000C06D1">
        <w:rPr>
          <w:spacing w:val="5"/>
          <w:sz w:val="20"/>
          <w:szCs w:val="20"/>
        </w:rPr>
        <w:t>r</w:t>
      </w:r>
      <w:r w:rsidRPr="000C06D1">
        <w:rPr>
          <w:spacing w:val="2"/>
          <w:sz w:val="20"/>
          <w:szCs w:val="20"/>
        </w:rPr>
        <w:t>t</w:t>
      </w:r>
      <w:r w:rsidRPr="000C06D1">
        <w:rPr>
          <w:spacing w:val="9"/>
          <w:sz w:val="20"/>
          <w:szCs w:val="20"/>
        </w:rPr>
        <w:t>s</w:t>
      </w:r>
      <w:r w:rsidRPr="000C06D1">
        <w:rPr>
          <w:sz w:val="20"/>
          <w:szCs w:val="20"/>
        </w:rPr>
        <w:t>,</w:t>
      </w:r>
      <w:r w:rsidRPr="000C06D1">
        <w:rPr>
          <w:spacing w:val="26"/>
          <w:sz w:val="20"/>
          <w:szCs w:val="20"/>
        </w:rPr>
        <w:t xml:space="preserve"> </w:t>
      </w:r>
      <w:r w:rsidRPr="000C06D1">
        <w:rPr>
          <w:spacing w:val="-3"/>
          <w:sz w:val="20"/>
          <w:szCs w:val="20"/>
        </w:rPr>
        <w:t>a</w:t>
      </w:r>
      <w:r w:rsidRPr="000C06D1">
        <w:rPr>
          <w:sz w:val="20"/>
          <w:szCs w:val="20"/>
        </w:rPr>
        <w:t>pp</w:t>
      </w:r>
      <w:r w:rsidRPr="000C06D1">
        <w:rPr>
          <w:spacing w:val="-3"/>
          <w:sz w:val="20"/>
          <w:szCs w:val="20"/>
        </w:rPr>
        <w:t>e</w:t>
      </w:r>
      <w:r w:rsidRPr="000C06D1">
        <w:rPr>
          <w:spacing w:val="2"/>
          <w:sz w:val="20"/>
          <w:szCs w:val="20"/>
        </w:rPr>
        <w:t>l</w:t>
      </w:r>
      <w:r w:rsidRPr="000C06D1">
        <w:rPr>
          <w:spacing w:val="-14"/>
          <w:sz w:val="20"/>
          <w:szCs w:val="20"/>
        </w:rPr>
        <w:t>l</w:t>
      </w:r>
      <w:r w:rsidRPr="000C06D1">
        <w:rPr>
          <w:spacing w:val="-3"/>
          <w:sz w:val="20"/>
          <w:szCs w:val="20"/>
        </w:rPr>
        <w:t>a</w:t>
      </w:r>
      <w:r w:rsidRPr="000C06D1">
        <w:rPr>
          <w:spacing w:val="2"/>
          <w:sz w:val="20"/>
          <w:szCs w:val="20"/>
        </w:rPr>
        <w:t>t</w:t>
      </w:r>
      <w:r w:rsidRPr="000C06D1">
        <w:rPr>
          <w:sz w:val="20"/>
          <w:szCs w:val="20"/>
        </w:rPr>
        <w:t>e</w:t>
      </w:r>
      <w:r w:rsidRPr="000C06D1">
        <w:rPr>
          <w:spacing w:val="13"/>
          <w:sz w:val="20"/>
          <w:szCs w:val="20"/>
        </w:rPr>
        <w:t xml:space="preserve"> </w:t>
      </w:r>
      <w:r w:rsidRPr="000C06D1">
        <w:rPr>
          <w:spacing w:val="12"/>
          <w:sz w:val="20"/>
          <w:szCs w:val="20"/>
        </w:rPr>
        <w:t>c</w:t>
      </w:r>
      <w:r w:rsidRPr="000C06D1">
        <w:rPr>
          <w:sz w:val="20"/>
          <w:szCs w:val="20"/>
        </w:rPr>
        <w:t>ou</w:t>
      </w:r>
      <w:r w:rsidRPr="000C06D1">
        <w:rPr>
          <w:spacing w:val="5"/>
          <w:sz w:val="20"/>
          <w:szCs w:val="20"/>
        </w:rPr>
        <w:t>r</w:t>
      </w:r>
      <w:r w:rsidRPr="000C06D1">
        <w:rPr>
          <w:spacing w:val="2"/>
          <w:sz w:val="20"/>
          <w:szCs w:val="20"/>
        </w:rPr>
        <w:t>t</w:t>
      </w:r>
      <w:r w:rsidRPr="000C06D1">
        <w:rPr>
          <w:spacing w:val="12"/>
          <w:sz w:val="20"/>
          <w:szCs w:val="20"/>
        </w:rPr>
        <w:t>s</w:t>
      </w:r>
      <w:r w:rsidRPr="000C06D1">
        <w:rPr>
          <w:sz w:val="20"/>
          <w:szCs w:val="20"/>
        </w:rPr>
        <w:t>,</w:t>
      </w:r>
      <w:r w:rsidRPr="000C06D1">
        <w:rPr>
          <w:spacing w:val="23"/>
          <w:sz w:val="20"/>
          <w:szCs w:val="20"/>
        </w:rPr>
        <w:t xml:space="preserve"> </w:t>
      </w:r>
      <w:r w:rsidRPr="000C06D1">
        <w:rPr>
          <w:spacing w:val="-3"/>
          <w:sz w:val="20"/>
          <w:szCs w:val="20"/>
        </w:rPr>
        <w:t>the Judicial Council, and partners</w:t>
      </w:r>
      <w:r>
        <w:rPr>
          <w:sz w:val="20"/>
          <w:szCs w:val="20"/>
        </w:rPr>
        <w:t>—t</w:t>
      </w:r>
      <w:r w:rsidRPr="000C06D1">
        <w:rPr>
          <w:sz w:val="20"/>
          <w:szCs w:val="20"/>
        </w:rPr>
        <w:t>o</w:t>
      </w:r>
      <w:r w:rsidRPr="000C06D1">
        <w:rPr>
          <w:spacing w:val="30"/>
          <w:sz w:val="20"/>
          <w:szCs w:val="20"/>
        </w:rPr>
        <w:t xml:space="preserve"> </w:t>
      </w:r>
      <w:r w:rsidRPr="000C06D1">
        <w:rPr>
          <w:spacing w:val="-14"/>
          <w:sz w:val="20"/>
          <w:szCs w:val="20"/>
        </w:rPr>
        <w:t>l</w:t>
      </w:r>
      <w:r w:rsidRPr="000C06D1">
        <w:rPr>
          <w:spacing w:val="-3"/>
          <w:sz w:val="20"/>
          <w:szCs w:val="20"/>
        </w:rPr>
        <w:t>e</w:t>
      </w:r>
      <w:r w:rsidRPr="000C06D1">
        <w:rPr>
          <w:spacing w:val="12"/>
          <w:sz w:val="20"/>
          <w:szCs w:val="20"/>
        </w:rPr>
        <w:t>a</w:t>
      </w:r>
      <w:r w:rsidRPr="000C06D1">
        <w:rPr>
          <w:sz w:val="20"/>
          <w:szCs w:val="20"/>
        </w:rPr>
        <w:t>d</w:t>
      </w:r>
      <w:r>
        <w:rPr>
          <w:sz w:val="20"/>
          <w:szCs w:val="20"/>
        </w:rPr>
        <w:t xml:space="preserve">, </w:t>
      </w:r>
      <w:r w:rsidRPr="000C06D1">
        <w:rPr>
          <w:sz w:val="20"/>
          <w:szCs w:val="20"/>
        </w:rPr>
        <w:t>participate</w:t>
      </w:r>
      <w:r>
        <w:rPr>
          <w:sz w:val="20"/>
          <w:szCs w:val="20"/>
        </w:rPr>
        <w:t xml:space="preserve"> in</w:t>
      </w:r>
      <w:r w:rsidRPr="000C06D1">
        <w:rPr>
          <w:spacing w:val="-3"/>
          <w:sz w:val="20"/>
          <w:szCs w:val="20"/>
        </w:rPr>
        <w:t xml:space="preserve">, and </w:t>
      </w:r>
      <w:r w:rsidRPr="000C06D1">
        <w:rPr>
          <w:sz w:val="20"/>
          <w:szCs w:val="20"/>
        </w:rPr>
        <w:t>be</w:t>
      </w:r>
      <w:r w:rsidRPr="000C06D1">
        <w:rPr>
          <w:spacing w:val="7"/>
          <w:sz w:val="20"/>
          <w:szCs w:val="20"/>
        </w:rPr>
        <w:t xml:space="preserve"> </w:t>
      </w:r>
      <w:r w:rsidRPr="000C06D1">
        <w:rPr>
          <w:spacing w:val="-3"/>
          <w:sz w:val="20"/>
          <w:szCs w:val="20"/>
        </w:rPr>
        <w:t>a</w:t>
      </w:r>
      <w:r w:rsidRPr="000C06D1">
        <w:rPr>
          <w:spacing w:val="12"/>
          <w:sz w:val="20"/>
          <w:szCs w:val="20"/>
        </w:rPr>
        <w:t>cc</w:t>
      </w:r>
      <w:r w:rsidRPr="000C06D1">
        <w:rPr>
          <w:sz w:val="20"/>
          <w:szCs w:val="20"/>
        </w:rPr>
        <w:t>ou</w:t>
      </w:r>
      <w:r w:rsidRPr="000C06D1">
        <w:rPr>
          <w:spacing w:val="2"/>
          <w:sz w:val="20"/>
          <w:szCs w:val="20"/>
        </w:rPr>
        <w:t>n</w:t>
      </w:r>
      <w:r w:rsidRPr="000C06D1">
        <w:rPr>
          <w:spacing w:val="-3"/>
          <w:sz w:val="20"/>
          <w:szCs w:val="20"/>
        </w:rPr>
        <w:t>t</w:t>
      </w:r>
      <w:r w:rsidRPr="000C06D1">
        <w:rPr>
          <w:sz w:val="20"/>
          <w:szCs w:val="20"/>
        </w:rPr>
        <w:t>able</w:t>
      </w:r>
      <w:r w:rsidRPr="000C06D1">
        <w:rPr>
          <w:spacing w:val="7"/>
          <w:sz w:val="20"/>
          <w:szCs w:val="20"/>
        </w:rPr>
        <w:t xml:space="preserve"> </w:t>
      </w:r>
      <w:r w:rsidRPr="000C06D1">
        <w:rPr>
          <w:spacing w:val="5"/>
          <w:sz w:val="20"/>
          <w:szCs w:val="20"/>
        </w:rPr>
        <w:t>f</w:t>
      </w:r>
      <w:r w:rsidRPr="000C06D1">
        <w:rPr>
          <w:sz w:val="20"/>
          <w:szCs w:val="20"/>
        </w:rPr>
        <w:t>or</w:t>
      </w:r>
      <w:r w:rsidRPr="000C06D1">
        <w:rPr>
          <w:spacing w:val="17"/>
          <w:sz w:val="20"/>
          <w:szCs w:val="20"/>
        </w:rPr>
        <w:t xml:space="preserve"> </w:t>
      </w:r>
      <w:r w:rsidRPr="000C06D1">
        <w:rPr>
          <w:sz w:val="20"/>
          <w:szCs w:val="20"/>
        </w:rPr>
        <w:t>p</w:t>
      </w:r>
      <w:r w:rsidRPr="000C06D1">
        <w:rPr>
          <w:spacing w:val="5"/>
          <w:sz w:val="20"/>
          <w:szCs w:val="20"/>
        </w:rPr>
        <w:t>r</w:t>
      </w:r>
      <w:r w:rsidRPr="000C06D1">
        <w:rPr>
          <w:sz w:val="20"/>
          <w:szCs w:val="20"/>
        </w:rPr>
        <w:t>o</w:t>
      </w:r>
      <w:r w:rsidRPr="000C06D1">
        <w:rPr>
          <w:spacing w:val="2"/>
          <w:sz w:val="20"/>
          <w:szCs w:val="20"/>
        </w:rPr>
        <w:t>j</w:t>
      </w:r>
      <w:r w:rsidRPr="000C06D1">
        <w:rPr>
          <w:spacing w:val="-3"/>
          <w:sz w:val="20"/>
          <w:szCs w:val="20"/>
        </w:rPr>
        <w:t>e</w:t>
      </w:r>
      <w:r w:rsidRPr="000C06D1">
        <w:rPr>
          <w:spacing w:val="12"/>
          <w:sz w:val="20"/>
          <w:szCs w:val="20"/>
        </w:rPr>
        <w:t>c</w:t>
      </w:r>
      <w:r w:rsidRPr="000C06D1">
        <w:rPr>
          <w:sz w:val="20"/>
          <w:szCs w:val="20"/>
        </w:rPr>
        <w:t>t</w:t>
      </w:r>
      <w:r w:rsidRPr="000C06D1">
        <w:rPr>
          <w:spacing w:val="16"/>
          <w:sz w:val="20"/>
          <w:szCs w:val="20"/>
        </w:rPr>
        <w:t xml:space="preserve"> </w:t>
      </w:r>
      <w:r w:rsidRPr="000C06D1">
        <w:rPr>
          <w:spacing w:val="12"/>
          <w:sz w:val="20"/>
          <w:szCs w:val="20"/>
        </w:rPr>
        <w:t>c</w:t>
      </w:r>
      <w:r w:rsidRPr="000C06D1">
        <w:rPr>
          <w:sz w:val="20"/>
          <w:szCs w:val="20"/>
        </w:rPr>
        <w:t>o</w:t>
      </w:r>
      <w:r w:rsidRPr="000C06D1">
        <w:rPr>
          <w:spacing w:val="2"/>
          <w:sz w:val="20"/>
          <w:szCs w:val="20"/>
        </w:rPr>
        <w:t>m</w:t>
      </w:r>
      <w:r w:rsidRPr="000C06D1">
        <w:rPr>
          <w:sz w:val="20"/>
          <w:szCs w:val="20"/>
        </w:rPr>
        <w:t>p</w:t>
      </w:r>
      <w:r w:rsidRPr="000C06D1">
        <w:rPr>
          <w:spacing w:val="-14"/>
          <w:sz w:val="20"/>
          <w:szCs w:val="20"/>
        </w:rPr>
        <w:t>l</w:t>
      </w:r>
      <w:r w:rsidRPr="000C06D1">
        <w:rPr>
          <w:spacing w:val="-3"/>
          <w:sz w:val="20"/>
          <w:szCs w:val="20"/>
        </w:rPr>
        <w:t>e</w:t>
      </w:r>
      <w:r w:rsidRPr="000C06D1">
        <w:rPr>
          <w:sz w:val="20"/>
          <w:szCs w:val="20"/>
        </w:rPr>
        <w:t>t</w:t>
      </w:r>
      <w:r w:rsidRPr="000C06D1">
        <w:rPr>
          <w:spacing w:val="-14"/>
          <w:sz w:val="20"/>
          <w:szCs w:val="20"/>
        </w:rPr>
        <w:t>i</w:t>
      </w:r>
      <w:r w:rsidRPr="000C06D1">
        <w:rPr>
          <w:sz w:val="20"/>
          <w:szCs w:val="20"/>
        </w:rPr>
        <w:t>on. A workstream’s Executive Sponsor, Project Manager and membership are appointed by the ITAC Chair.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E8620" w14:textId="77777777" w:rsidR="00B815EA" w:rsidRDefault="00B815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02" w:type="dxa"/>
      <w:tblInd w:w="-274" w:type="dxa"/>
      <w:tblLook w:val="04A0" w:firstRow="1" w:lastRow="0" w:firstColumn="1" w:lastColumn="0" w:noHBand="0" w:noVBand="1"/>
    </w:tblPr>
    <w:tblGrid>
      <w:gridCol w:w="5386"/>
      <w:gridCol w:w="4716"/>
    </w:tblGrid>
    <w:tr w:rsidR="00B815EA" w14:paraId="4E6A4FFC" w14:textId="77777777">
      <w:tc>
        <w:tcPr>
          <w:tcW w:w="6286" w:type="dxa"/>
        </w:tcPr>
        <w:p w14:paraId="48A979DF" w14:textId="77777777" w:rsidR="00B815EA" w:rsidRPr="00D4296D" w:rsidRDefault="00B815EA" w:rsidP="00EB45FE">
          <w:pPr>
            <w:pStyle w:val="Header"/>
            <w:tabs>
              <w:tab w:val="clear" w:pos="8640"/>
              <w:tab w:val="right" w:pos="9720"/>
            </w:tabs>
            <w:spacing w:after="60" w:line="240" w:lineRule="auto"/>
            <w:rPr>
              <w:b/>
              <w:sz w:val="36"/>
              <w:szCs w:val="36"/>
            </w:rPr>
          </w:pPr>
          <w:r w:rsidRPr="00D4296D">
            <w:rPr>
              <w:b/>
              <w:sz w:val="36"/>
              <w:szCs w:val="36"/>
            </w:rPr>
            <w:t>Project Request Form</w:t>
          </w:r>
        </w:p>
      </w:tc>
      <w:tc>
        <w:tcPr>
          <w:tcW w:w="3816" w:type="dxa"/>
          <w:vMerge w:val="restart"/>
        </w:tcPr>
        <w:p w14:paraId="28B54D7C" w14:textId="77777777" w:rsidR="00B815EA" w:rsidRPr="001214F0" w:rsidRDefault="00B815EA" w:rsidP="00EB45FE">
          <w:pPr>
            <w:pStyle w:val="Header"/>
            <w:tabs>
              <w:tab w:val="clear" w:pos="8640"/>
              <w:tab w:val="right" w:pos="9720"/>
            </w:tabs>
            <w:jc w:val="right"/>
            <w:rPr>
              <w:noProof/>
            </w:rPr>
          </w:pPr>
          <w:r>
            <w:rPr>
              <w:noProof/>
            </w:rPr>
            <w:drawing>
              <wp:inline distT="0" distB="0" distL="0" distR="0" wp14:anchorId="49389C14" wp14:editId="1BC88F99">
                <wp:extent cx="2833302" cy="704088"/>
                <wp:effectExtent l="19050" t="0" r="5148" b="0"/>
                <wp:docPr id="3" name="Picture 1" descr="S:\Logos\JC Info Technology Adv Comm.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s\JC Info Technology Adv Comm.tif"/>
                        <pic:cNvPicPr>
                          <a:picLocks noChangeAspect="1" noChangeArrowheads="1"/>
                        </pic:cNvPicPr>
                      </pic:nvPicPr>
                      <pic:blipFill>
                        <a:blip r:embed="rId1"/>
                        <a:srcRect/>
                        <a:stretch>
                          <a:fillRect/>
                        </a:stretch>
                      </pic:blipFill>
                      <pic:spPr bwMode="auto">
                        <a:xfrm>
                          <a:off x="0" y="0"/>
                          <a:ext cx="2833302" cy="704088"/>
                        </a:xfrm>
                        <a:prstGeom prst="rect">
                          <a:avLst/>
                        </a:prstGeom>
                        <a:noFill/>
                        <a:ln w="9525">
                          <a:noFill/>
                          <a:miter lim="800000"/>
                          <a:headEnd/>
                          <a:tailEnd/>
                        </a:ln>
                      </pic:spPr>
                    </pic:pic>
                  </a:graphicData>
                </a:graphic>
              </wp:inline>
            </w:drawing>
          </w:r>
        </w:p>
      </w:tc>
    </w:tr>
    <w:tr w:rsidR="00B815EA" w14:paraId="276BAA5A" w14:textId="77777777">
      <w:tc>
        <w:tcPr>
          <w:tcW w:w="6286" w:type="dxa"/>
        </w:tcPr>
        <w:p w14:paraId="5F8B4A64" w14:textId="77777777" w:rsidR="00B815EA" w:rsidRPr="00EA783F" w:rsidRDefault="00B815EA" w:rsidP="004D26CF">
          <w:pPr>
            <w:pStyle w:val="Style1"/>
            <w:rPr>
              <w:color w:val="000000" w:themeColor="text1"/>
            </w:rPr>
          </w:pPr>
          <w:r w:rsidRPr="00D4296D">
            <w:rPr>
              <w:b w:val="0"/>
            </w:rPr>
            <w:t>&lt;Project Name&gt;</w:t>
          </w:r>
          <w:r w:rsidRPr="00673043">
            <w:rPr>
              <w:b w:val="0"/>
            </w:rPr>
            <w:t>:  &lt;Request Title&gt;</w:t>
          </w:r>
        </w:p>
      </w:tc>
      <w:tc>
        <w:tcPr>
          <w:tcW w:w="3816" w:type="dxa"/>
          <w:vMerge/>
        </w:tcPr>
        <w:p w14:paraId="7DB1C1FB" w14:textId="77777777" w:rsidR="00B815EA" w:rsidRPr="00D4296D" w:rsidRDefault="00B815EA" w:rsidP="00EB45FE">
          <w:pPr>
            <w:pStyle w:val="Header"/>
            <w:tabs>
              <w:tab w:val="clear" w:pos="8640"/>
              <w:tab w:val="right" w:pos="9720"/>
            </w:tabs>
            <w:spacing w:before="0" w:after="0"/>
          </w:pPr>
        </w:p>
      </w:tc>
    </w:tr>
  </w:tbl>
  <w:p w14:paraId="68731563" w14:textId="77777777" w:rsidR="00B815EA" w:rsidRPr="009E1433" w:rsidRDefault="00B815EA" w:rsidP="00EB45FE">
    <w:pPr>
      <w:pStyle w:val="Header"/>
      <w:tabs>
        <w:tab w:val="clear" w:pos="8640"/>
        <w:tab w:val="right" w:pos="9720"/>
      </w:tabs>
      <w:spacing w:before="0" w:after="0" w:line="240" w:lineRule="auto"/>
      <w:ind w:left="-274"/>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53724" w14:textId="77777777" w:rsidR="00B815EA" w:rsidRDefault="00B815EA" w:rsidP="00EB45FE">
    <w:pPr>
      <w:pStyle w:val="Header"/>
      <w:tabs>
        <w:tab w:val="clear" w:pos="8640"/>
        <w:tab w:val="right" w:pos="9360"/>
      </w:tabs>
      <w:ind w:left="-270"/>
    </w:pPr>
    <w:r>
      <w:rPr>
        <w:b/>
        <w:position w:val="24"/>
        <w:sz w:val="36"/>
        <w:szCs w:val="36"/>
      </w:rPr>
      <w:t>Small Project Form</w:t>
    </w:r>
    <w:r>
      <w:rPr>
        <w:b/>
        <w:position w:val="24"/>
        <w:sz w:val="36"/>
        <w:szCs w:val="36"/>
      </w:rPr>
      <w:tab/>
    </w:r>
    <w:r w:rsidRPr="00D66FE4">
      <w:rPr>
        <w:noProof/>
      </w:rPr>
      <w:tab/>
    </w:r>
    <w:r>
      <w:rPr>
        <w:noProof/>
      </w:rPr>
      <w:drawing>
        <wp:inline distT="0" distB="0" distL="0" distR="0" wp14:anchorId="78399C5F" wp14:editId="5530E6C4">
          <wp:extent cx="2286000" cy="609600"/>
          <wp:effectExtent l="19050" t="0" r="0" b="0"/>
          <wp:docPr id="2" name="Picture 2" descr="AOC I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OC ISD Logo"/>
                  <pic:cNvPicPr>
                    <a:picLocks noChangeAspect="1" noChangeArrowheads="1"/>
                  </pic:cNvPicPr>
                </pic:nvPicPr>
                <pic:blipFill>
                  <a:blip r:embed="rId1"/>
                  <a:srcRect/>
                  <a:stretch>
                    <a:fillRect/>
                  </a:stretch>
                </pic:blipFill>
                <pic:spPr bwMode="auto">
                  <a:xfrm>
                    <a:off x="0" y="0"/>
                    <a:ext cx="2286000" cy="609600"/>
                  </a:xfrm>
                  <a:prstGeom prst="rect">
                    <a:avLst/>
                  </a:prstGeom>
                  <a:noFill/>
                  <a:ln w="9525">
                    <a:noFill/>
                    <a:miter lim="800000"/>
                    <a:headEnd/>
                    <a:tailEnd/>
                  </a:ln>
                </pic:spPr>
              </pic:pic>
            </a:graphicData>
          </a:graphic>
        </wp:inline>
      </w:drawing>
    </w:r>
  </w:p>
  <w:p w14:paraId="54E118DF" w14:textId="77777777" w:rsidR="00B815EA" w:rsidRPr="00AB06AF" w:rsidRDefault="00B815EA" w:rsidP="00EB45FE">
    <w:pPr>
      <w:pStyle w:val="HeaderPortrait"/>
      <w:pBdr>
        <w:bottom w:val="single" w:sz="4" w:space="1" w:color="auto"/>
      </w:pBd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EF6A4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424F9AE"/>
    <w:lvl w:ilvl="0">
      <w:start w:val="1"/>
      <w:numFmt w:val="decimal"/>
      <w:lvlText w:val="%1."/>
      <w:lvlJc w:val="left"/>
      <w:pPr>
        <w:tabs>
          <w:tab w:val="num" w:pos="1800"/>
        </w:tabs>
        <w:ind w:left="1800" w:hanging="360"/>
      </w:pPr>
    </w:lvl>
  </w:abstractNum>
  <w:abstractNum w:abstractNumId="2">
    <w:nsid w:val="FFFFFF7D"/>
    <w:multiLevelType w:val="singleLevel"/>
    <w:tmpl w:val="5A9C93AA"/>
    <w:lvl w:ilvl="0">
      <w:start w:val="1"/>
      <w:numFmt w:val="decimal"/>
      <w:lvlText w:val="%1."/>
      <w:lvlJc w:val="left"/>
      <w:pPr>
        <w:tabs>
          <w:tab w:val="num" w:pos="1440"/>
        </w:tabs>
        <w:ind w:left="1440" w:hanging="360"/>
      </w:pPr>
    </w:lvl>
  </w:abstractNum>
  <w:abstractNum w:abstractNumId="3">
    <w:nsid w:val="FFFFFF7E"/>
    <w:multiLevelType w:val="singleLevel"/>
    <w:tmpl w:val="3A58BD14"/>
    <w:lvl w:ilvl="0">
      <w:start w:val="1"/>
      <w:numFmt w:val="decimal"/>
      <w:lvlText w:val="%1."/>
      <w:lvlJc w:val="left"/>
      <w:pPr>
        <w:tabs>
          <w:tab w:val="num" w:pos="1080"/>
        </w:tabs>
        <w:ind w:left="1080" w:hanging="360"/>
      </w:pPr>
    </w:lvl>
  </w:abstractNum>
  <w:abstractNum w:abstractNumId="4">
    <w:nsid w:val="FFFFFF7F"/>
    <w:multiLevelType w:val="singleLevel"/>
    <w:tmpl w:val="CEFE8DF4"/>
    <w:lvl w:ilvl="0">
      <w:start w:val="1"/>
      <w:numFmt w:val="decimal"/>
      <w:lvlText w:val="%1."/>
      <w:lvlJc w:val="left"/>
      <w:pPr>
        <w:tabs>
          <w:tab w:val="num" w:pos="720"/>
        </w:tabs>
        <w:ind w:left="720" w:hanging="360"/>
      </w:pPr>
    </w:lvl>
  </w:abstractNum>
  <w:abstractNum w:abstractNumId="5">
    <w:nsid w:val="FFFFFF80"/>
    <w:multiLevelType w:val="singleLevel"/>
    <w:tmpl w:val="BD0E4392"/>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B62C2916"/>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9BF214B4"/>
    <w:lvl w:ilvl="0">
      <w:start w:val="1"/>
      <w:numFmt w:val="bullet"/>
      <w:lvlText w:val=""/>
      <w:lvlJc w:val="left"/>
      <w:pPr>
        <w:tabs>
          <w:tab w:val="num" w:pos="1080"/>
        </w:tabs>
        <w:ind w:left="1080" w:hanging="360"/>
      </w:pPr>
      <w:rPr>
        <w:rFonts w:ascii="Symbol" w:hAnsi="Symbol" w:hint="default"/>
      </w:rPr>
    </w:lvl>
  </w:abstractNum>
  <w:abstractNum w:abstractNumId="8">
    <w:nsid w:val="FFFFFF88"/>
    <w:multiLevelType w:val="singleLevel"/>
    <w:tmpl w:val="AACA769C"/>
    <w:lvl w:ilvl="0">
      <w:start w:val="1"/>
      <w:numFmt w:val="decimal"/>
      <w:lvlText w:val="%1."/>
      <w:lvlJc w:val="left"/>
      <w:pPr>
        <w:tabs>
          <w:tab w:val="num" w:pos="360"/>
        </w:tabs>
        <w:ind w:left="360" w:hanging="360"/>
      </w:pPr>
    </w:lvl>
  </w:abstractNum>
  <w:abstractNum w:abstractNumId="9">
    <w:nsid w:val="FFFFFF89"/>
    <w:multiLevelType w:val="singleLevel"/>
    <w:tmpl w:val="6D14239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2"/>
    <w:multiLevelType w:val="singleLevel"/>
    <w:tmpl w:val="EEA85AB6"/>
    <w:lvl w:ilvl="0">
      <w:start w:val="1"/>
      <w:numFmt w:val="bullet"/>
      <w:pStyle w:val="Bullet2"/>
      <w:lvlText w:val=""/>
      <w:lvlJc w:val="left"/>
      <w:pPr>
        <w:tabs>
          <w:tab w:val="num" w:pos="720"/>
        </w:tabs>
        <w:ind w:left="720" w:hanging="360"/>
      </w:pPr>
      <w:rPr>
        <w:rFonts w:ascii="Symbol" w:hAnsi="Symbol" w:hint="default"/>
        <w:sz w:val="22"/>
      </w:rPr>
    </w:lvl>
  </w:abstractNum>
  <w:abstractNum w:abstractNumId="11">
    <w:nsid w:val="00000003"/>
    <w:multiLevelType w:val="singleLevel"/>
    <w:tmpl w:val="620CEA68"/>
    <w:lvl w:ilvl="0">
      <w:numFmt w:val="bullet"/>
      <w:pStyle w:val="Bullet1"/>
      <w:lvlText w:val=""/>
      <w:lvlJc w:val="left"/>
      <w:pPr>
        <w:tabs>
          <w:tab w:val="num" w:pos="360"/>
        </w:tabs>
        <w:ind w:left="360" w:hanging="360"/>
      </w:pPr>
      <w:rPr>
        <w:rFonts w:ascii="Symbol" w:hAnsi="Symbol" w:hint="default"/>
        <w:color w:val="auto"/>
        <w:sz w:val="22"/>
      </w:rPr>
    </w:lvl>
  </w:abstractNum>
  <w:abstractNum w:abstractNumId="12">
    <w:nsid w:val="05EA0B80"/>
    <w:multiLevelType w:val="multilevel"/>
    <w:tmpl w:val="83A4A00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0ABB4D02"/>
    <w:multiLevelType w:val="hybridMultilevel"/>
    <w:tmpl w:val="F9442EB4"/>
    <w:lvl w:ilvl="0" w:tplc="E4ECB5DA">
      <w:numFmt w:val="bullet"/>
      <w:lvlText w:val=""/>
      <w:lvlJc w:val="left"/>
      <w:pPr>
        <w:ind w:left="720" w:hanging="360"/>
      </w:pPr>
      <w:rPr>
        <w:rFonts w:ascii="Symbol" w:eastAsia="Times New Roman"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nsid w:val="10D45500"/>
    <w:multiLevelType w:val="hybridMultilevel"/>
    <w:tmpl w:val="5484B1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BAD0152"/>
    <w:multiLevelType w:val="hybridMultilevel"/>
    <w:tmpl w:val="7CEAB8FE"/>
    <w:lvl w:ilvl="0" w:tplc="E4505FCC">
      <w:start w:val="1"/>
      <w:numFmt w:val="upperLetter"/>
      <w:pStyle w:val="Appendix"/>
      <w:lvlText w:val="Appendix %1: "/>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ED34703"/>
    <w:multiLevelType w:val="hybridMultilevel"/>
    <w:tmpl w:val="E0744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68F67FA"/>
    <w:multiLevelType w:val="hybridMultilevel"/>
    <w:tmpl w:val="76CA92F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B562F6E4">
      <w:start w:val="3"/>
      <w:numFmt w:val="bullet"/>
      <w:lvlText w:val="-"/>
      <w:lvlJc w:val="left"/>
      <w:pPr>
        <w:tabs>
          <w:tab w:val="num" w:pos="2160"/>
        </w:tabs>
        <w:ind w:left="2160" w:hanging="360"/>
      </w:pPr>
      <w:rPr>
        <w:rFonts w:ascii="Times New Roman" w:eastAsia="Times New Roman" w:hAnsi="Times New Roman" w:cs="Times New Roman"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27680824"/>
    <w:multiLevelType w:val="multilevel"/>
    <w:tmpl w:val="BE5072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2F07563C"/>
    <w:multiLevelType w:val="hybridMultilevel"/>
    <w:tmpl w:val="BA060A3A"/>
    <w:lvl w:ilvl="0" w:tplc="9044F730">
      <w:start w:val="1"/>
      <w:numFmt w:val="lowerLetter"/>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03216B"/>
    <w:multiLevelType w:val="hybridMultilevel"/>
    <w:tmpl w:val="A0F68A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1">
    <w:nsid w:val="31A53E1C"/>
    <w:multiLevelType w:val="hybridMultilevel"/>
    <w:tmpl w:val="11462C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nsola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nsola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nsolas"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9704AB3"/>
    <w:multiLevelType w:val="hybridMultilevel"/>
    <w:tmpl w:val="CDACD4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F7F31FC"/>
    <w:multiLevelType w:val="hybridMultilevel"/>
    <w:tmpl w:val="ADCCD5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33A5927"/>
    <w:multiLevelType w:val="hybridMultilevel"/>
    <w:tmpl w:val="CCCEA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124195"/>
    <w:multiLevelType w:val="hybridMultilevel"/>
    <w:tmpl w:val="5E08B1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BAD377F"/>
    <w:multiLevelType w:val="hybridMultilevel"/>
    <w:tmpl w:val="92263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EC1081"/>
    <w:multiLevelType w:val="hybridMultilevel"/>
    <w:tmpl w:val="9D7081E8"/>
    <w:lvl w:ilvl="0" w:tplc="F496D7F0">
      <w:start w:val="1"/>
      <w:numFmt w:val="decimal"/>
      <w:pStyle w:val="Normalnumbered"/>
      <w:lvlText w:val="%1."/>
      <w:lvlJc w:val="left"/>
      <w:pPr>
        <w:ind w:left="936" w:hanging="360"/>
      </w:pPr>
      <w:rPr>
        <w:rFonts w:ascii="Times New Roman" w:hAnsi="Times New Roman" w:hint="default"/>
        <w:b w:val="0"/>
        <w:i w:val="0"/>
        <w:sz w:val="22"/>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8">
    <w:nsid w:val="664353B7"/>
    <w:multiLevelType w:val="multilevel"/>
    <w:tmpl w:val="4266CA8E"/>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o"/>
      <w:lvlJc w:val="left"/>
      <w:pPr>
        <w:tabs>
          <w:tab w:val="num" w:pos="1440"/>
        </w:tabs>
        <w:ind w:left="1440" w:hanging="360"/>
      </w:pPr>
      <w:rPr>
        <w:rFonts w:ascii="Courier New" w:hAnsi="Courier New"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E0800AA"/>
    <w:multiLevelType w:val="hybridMultilevel"/>
    <w:tmpl w:val="0A98ACB0"/>
    <w:lvl w:ilvl="0" w:tplc="239A130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A202FA"/>
    <w:multiLevelType w:val="hybridMultilevel"/>
    <w:tmpl w:val="B548FC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343212C"/>
    <w:multiLevelType w:val="hybridMultilevel"/>
    <w:tmpl w:val="B8C877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54F2358"/>
    <w:multiLevelType w:val="hybridMultilevel"/>
    <w:tmpl w:val="2B62D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9AA36EF"/>
    <w:multiLevelType w:val="hybridMultilevel"/>
    <w:tmpl w:val="3E28D468"/>
    <w:lvl w:ilvl="0" w:tplc="FFFFFFFF">
      <w:start w:val="1"/>
      <w:numFmt w:val="bullet"/>
      <w:pStyle w:val="Bullet10"/>
      <w:lvlText w:val=""/>
      <w:lvlJc w:val="left"/>
      <w:pPr>
        <w:tabs>
          <w:tab w:val="num" w:pos="1080"/>
        </w:tabs>
        <w:ind w:left="1080" w:hanging="360"/>
      </w:pPr>
      <w:rPr>
        <w:rFonts w:ascii="Symbol" w:hAnsi="Symbol" w:hint="default"/>
        <w:b w:val="0"/>
        <w:i w:val="0"/>
        <w:sz w:val="22"/>
        <w:szCs w:val="22"/>
      </w:rPr>
    </w:lvl>
    <w:lvl w:ilvl="1" w:tplc="FFFFFFFF" w:tentative="1">
      <w:start w:val="1"/>
      <w:numFmt w:val="bullet"/>
      <w:lvlText w:val="o"/>
      <w:lvlJc w:val="left"/>
      <w:pPr>
        <w:tabs>
          <w:tab w:val="num" w:pos="1800"/>
        </w:tabs>
        <w:ind w:left="1800" w:hanging="360"/>
      </w:pPr>
      <w:rPr>
        <w:rFonts w:ascii="Courier New" w:hAnsi="Courier New" w:cs="Consola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nsolas"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nsolas"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4">
    <w:nsid w:val="7B1C4487"/>
    <w:multiLevelType w:val="hybridMultilevel"/>
    <w:tmpl w:val="5A804E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C0D42F4"/>
    <w:multiLevelType w:val="hybridMultilevel"/>
    <w:tmpl w:val="5BAE89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F7E679A"/>
    <w:multiLevelType w:val="hybridMultilevel"/>
    <w:tmpl w:val="8800028C"/>
    <w:lvl w:ilvl="0" w:tplc="04090003">
      <w:start w:val="1"/>
      <w:numFmt w:val="decimal"/>
      <w:lvlText w:val="%1."/>
      <w:lvlJc w:val="left"/>
      <w:pPr>
        <w:tabs>
          <w:tab w:val="num" w:pos="360"/>
        </w:tabs>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7">
    <w:nsid w:val="7FC917CA"/>
    <w:multiLevelType w:val="hybridMultilevel"/>
    <w:tmpl w:val="0B1EC4B4"/>
    <w:lvl w:ilvl="0" w:tplc="10F83E7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27"/>
  </w:num>
  <w:num w:numId="4">
    <w:abstractNumId w:val="11"/>
  </w:num>
  <w:num w:numId="5">
    <w:abstractNumId w:val="10"/>
  </w:num>
  <w:num w:numId="6">
    <w:abstractNumId w:val="33"/>
  </w:num>
  <w:num w:numId="7">
    <w:abstractNumId w:val="15"/>
  </w:num>
  <w:num w:numId="8">
    <w:abstractNumId w:val="26"/>
  </w:num>
  <w:num w:numId="9">
    <w:abstractNumId w:val="21"/>
  </w:num>
  <w:num w:numId="10">
    <w:abstractNumId w:val="7"/>
  </w:num>
  <w:num w:numId="11">
    <w:abstractNumId w:val="6"/>
  </w:num>
  <w:num w:numId="12">
    <w:abstractNumId w:val="5"/>
  </w:num>
  <w:num w:numId="13">
    <w:abstractNumId w:val="8"/>
  </w:num>
  <w:num w:numId="14">
    <w:abstractNumId w:val="4"/>
  </w:num>
  <w:num w:numId="15">
    <w:abstractNumId w:val="3"/>
  </w:num>
  <w:num w:numId="16">
    <w:abstractNumId w:val="2"/>
  </w:num>
  <w:num w:numId="17">
    <w:abstractNumId w:val="1"/>
  </w:num>
  <w:num w:numId="18">
    <w:abstractNumId w:val="0"/>
  </w:num>
  <w:num w:numId="19">
    <w:abstractNumId w:val="18"/>
  </w:num>
  <w:num w:numId="20">
    <w:abstractNumId w:val="29"/>
  </w:num>
  <w:num w:numId="21">
    <w:abstractNumId w:val="17"/>
  </w:num>
  <w:num w:numId="22">
    <w:abstractNumId w:val="36"/>
  </w:num>
  <w:num w:numId="23">
    <w:abstractNumId w:val="23"/>
  </w:num>
  <w:num w:numId="24">
    <w:abstractNumId w:val="32"/>
  </w:num>
  <w:num w:numId="25">
    <w:abstractNumId w:val="19"/>
  </w:num>
  <w:num w:numId="26">
    <w:abstractNumId w:val="35"/>
  </w:num>
  <w:num w:numId="27">
    <w:abstractNumId w:val="25"/>
  </w:num>
  <w:num w:numId="28">
    <w:abstractNumId w:val="14"/>
  </w:num>
  <w:num w:numId="29">
    <w:abstractNumId w:val="37"/>
  </w:num>
  <w:num w:numId="3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22"/>
  </w:num>
  <w:num w:numId="34">
    <w:abstractNumId w:val="13"/>
  </w:num>
  <w:num w:numId="35">
    <w:abstractNumId w:val="30"/>
  </w:num>
  <w:num w:numId="36">
    <w:abstractNumId w:val="34"/>
  </w:num>
  <w:num w:numId="37">
    <w:abstractNumId w:val="31"/>
  </w:num>
  <w:num w:numId="38">
    <w:abstractNumId w:val="24"/>
  </w:num>
  <w:num w:numId="39">
    <w:abstractNumId w:val="16"/>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8" w:nlCheck="1" w:checkStyle="1"/>
  <w:activeWritingStyle w:appName="MSWord" w:lang="en-US" w:vendorID="64" w:dllVersion="131077" w:nlCheck="1" w:checkStyle="1"/>
  <w:activeWritingStyle w:appName="MSWord" w:lang="fr-FR"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120"/>
  <w:displayHorizontalDrawingGridEvery w:val="2"/>
  <w:noPunctuationKerning/>
  <w:characterSpacingControl w:val="doNotCompress"/>
  <w:hdrShapeDefaults>
    <o:shapedefaults v:ext="edit" spidmax="8396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2"/>
  </w:compat>
  <w:rsids>
    <w:rsidRoot w:val="007B081F"/>
    <w:rsid w:val="000138AA"/>
    <w:rsid w:val="00014166"/>
    <w:rsid w:val="0002636F"/>
    <w:rsid w:val="00030276"/>
    <w:rsid w:val="00035D02"/>
    <w:rsid w:val="000374DE"/>
    <w:rsid w:val="000403E9"/>
    <w:rsid w:val="000452A3"/>
    <w:rsid w:val="0006336D"/>
    <w:rsid w:val="00064482"/>
    <w:rsid w:val="00093FDF"/>
    <w:rsid w:val="000A111C"/>
    <w:rsid w:val="000A6411"/>
    <w:rsid w:val="000B0E0F"/>
    <w:rsid w:val="000C06D1"/>
    <w:rsid w:val="000D1A97"/>
    <w:rsid w:val="000D4ED5"/>
    <w:rsid w:val="000D6012"/>
    <w:rsid w:val="000E07A5"/>
    <w:rsid w:val="000F53D8"/>
    <w:rsid w:val="00122ED6"/>
    <w:rsid w:val="00123155"/>
    <w:rsid w:val="00130B0A"/>
    <w:rsid w:val="001329DF"/>
    <w:rsid w:val="00142935"/>
    <w:rsid w:val="00144CE1"/>
    <w:rsid w:val="00156D62"/>
    <w:rsid w:val="00162D20"/>
    <w:rsid w:val="00164ECB"/>
    <w:rsid w:val="001B5295"/>
    <w:rsid w:val="001B69B5"/>
    <w:rsid w:val="001C2F3D"/>
    <w:rsid w:val="001C733D"/>
    <w:rsid w:val="001D2833"/>
    <w:rsid w:val="001D4258"/>
    <w:rsid w:val="001D672C"/>
    <w:rsid w:val="001D767F"/>
    <w:rsid w:val="002101C2"/>
    <w:rsid w:val="00211907"/>
    <w:rsid w:val="002139F5"/>
    <w:rsid w:val="0023082C"/>
    <w:rsid w:val="00235BB9"/>
    <w:rsid w:val="00236617"/>
    <w:rsid w:val="00246DDE"/>
    <w:rsid w:val="00263171"/>
    <w:rsid w:val="00265884"/>
    <w:rsid w:val="002658AC"/>
    <w:rsid w:val="00265DE9"/>
    <w:rsid w:val="00283C32"/>
    <w:rsid w:val="00292346"/>
    <w:rsid w:val="0029443C"/>
    <w:rsid w:val="00295BA5"/>
    <w:rsid w:val="00295F88"/>
    <w:rsid w:val="002A0D43"/>
    <w:rsid w:val="002A272B"/>
    <w:rsid w:val="002A4AF7"/>
    <w:rsid w:val="002A7E7C"/>
    <w:rsid w:val="002B05F3"/>
    <w:rsid w:val="002B1086"/>
    <w:rsid w:val="002B2067"/>
    <w:rsid w:val="002B7033"/>
    <w:rsid w:val="002C0F66"/>
    <w:rsid w:val="002C27E0"/>
    <w:rsid w:val="002F13B3"/>
    <w:rsid w:val="00303C41"/>
    <w:rsid w:val="00304933"/>
    <w:rsid w:val="00314A68"/>
    <w:rsid w:val="00316141"/>
    <w:rsid w:val="00327CC9"/>
    <w:rsid w:val="0033618C"/>
    <w:rsid w:val="00337293"/>
    <w:rsid w:val="003538BD"/>
    <w:rsid w:val="0036790A"/>
    <w:rsid w:val="00372F29"/>
    <w:rsid w:val="00373CBF"/>
    <w:rsid w:val="00377C5F"/>
    <w:rsid w:val="00395139"/>
    <w:rsid w:val="003A037B"/>
    <w:rsid w:val="003A602E"/>
    <w:rsid w:val="003A6760"/>
    <w:rsid w:val="003B43CA"/>
    <w:rsid w:val="003B5EAE"/>
    <w:rsid w:val="003C0E8D"/>
    <w:rsid w:val="003E6B81"/>
    <w:rsid w:val="003F29D2"/>
    <w:rsid w:val="003F686E"/>
    <w:rsid w:val="003F7592"/>
    <w:rsid w:val="00417A95"/>
    <w:rsid w:val="00433D37"/>
    <w:rsid w:val="0044641A"/>
    <w:rsid w:val="00452B43"/>
    <w:rsid w:val="00456838"/>
    <w:rsid w:val="0046376F"/>
    <w:rsid w:val="00483322"/>
    <w:rsid w:val="00484705"/>
    <w:rsid w:val="00495D1D"/>
    <w:rsid w:val="004A0363"/>
    <w:rsid w:val="004A79B8"/>
    <w:rsid w:val="004B72E3"/>
    <w:rsid w:val="004C39D3"/>
    <w:rsid w:val="004D26CF"/>
    <w:rsid w:val="004E2E77"/>
    <w:rsid w:val="004E3B84"/>
    <w:rsid w:val="004E4AC4"/>
    <w:rsid w:val="004F3BA9"/>
    <w:rsid w:val="00500662"/>
    <w:rsid w:val="0050554B"/>
    <w:rsid w:val="00515381"/>
    <w:rsid w:val="00525491"/>
    <w:rsid w:val="00531CAC"/>
    <w:rsid w:val="00537301"/>
    <w:rsid w:val="00542A23"/>
    <w:rsid w:val="00543BF0"/>
    <w:rsid w:val="0058131F"/>
    <w:rsid w:val="00581B0B"/>
    <w:rsid w:val="00584DB1"/>
    <w:rsid w:val="005878AB"/>
    <w:rsid w:val="00594527"/>
    <w:rsid w:val="005A01F1"/>
    <w:rsid w:val="005A2588"/>
    <w:rsid w:val="005B0883"/>
    <w:rsid w:val="005B2C1A"/>
    <w:rsid w:val="005C6FEF"/>
    <w:rsid w:val="005D02DE"/>
    <w:rsid w:val="005D264C"/>
    <w:rsid w:val="005D479F"/>
    <w:rsid w:val="005D59FB"/>
    <w:rsid w:val="005E1949"/>
    <w:rsid w:val="005F509B"/>
    <w:rsid w:val="00607044"/>
    <w:rsid w:val="00615262"/>
    <w:rsid w:val="006218DD"/>
    <w:rsid w:val="00623E11"/>
    <w:rsid w:val="00627B82"/>
    <w:rsid w:val="006306C0"/>
    <w:rsid w:val="006306D4"/>
    <w:rsid w:val="006355CA"/>
    <w:rsid w:val="006358EC"/>
    <w:rsid w:val="0064060D"/>
    <w:rsid w:val="00641F44"/>
    <w:rsid w:val="00651B40"/>
    <w:rsid w:val="006578A5"/>
    <w:rsid w:val="00666B9B"/>
    <w:rsid w:val="00667908"/>
    <w:rsid w:val="00673043"/>
    <w:rsid w:val="00673BD2"/>
    <w:rsid w:val="006759E4"/>
    <w:rsid w:val="0069225E"/>
    <w:rsid w:val="006A1D00"/>
    <w:rsid w:val="006A39EA"/>
    <w:rsid w:val="006A5E7F"/>
    <w:rsid w:val="006C347C"/>
    <w:rsid w:val="006D2984"/>
    <w:rsid w:val="006D4132"/>
    <w:rsid w:val="006E434D"/>
    <w:rsid w:val="00702F03"/>
    <w:rsid w:val="0071405E"/>
    <w:rsid w:val="0072368E"/>
    <w:rsid w:val="00726127"/>
    <w:rsid w:val="00752AFB"/>
    <w:rsid w:val="00770BE1"/>
    <w:rsid w:val="00772080"/>
    <w:rsid w:val="007A54AC"/>
    <w:rsid w:val="007B00BE"/>
    <w:rsid w:val="007B081F"/>
    <w:rsid w:val="007E4FEA"/>
    <w:rsid w:val="007F1E50"/>
    <w:rsid w:val="007F4A3A"/>
    <w:rsid w:val="00812F97"/>
    <w:rsid w:val="00813761"/>
    <w:rsid w:val="008139BE"/>
    <w:rsid w:val="00816C3E"/>
    <w:rsid w:val="00822362"/>
    <w:rsid w:val="00822C77"/>
    <w:rsid w:val="00822E36"/>
    <w:rsid w:val="008279D4"/>
    <w:rsid w:val="00837A8B"/>
    <w:rsid w:val="00855322"/>
    <w:rsid w:val="00862BBA"/>
    <w:rsid w:val="00867D98"/>
    <w:rsid w:val="008744E5"/>
    <w:rsid w:val="0087758A"/>
    <w:rsid w:val="00884990"/>
    <w:rsid w:val="00884FB2"/>
    <w:rsid w:val="008862E0"/>
    <w:rsid w:val="008A3E40"/>
    <w:rsid w:val="008C1179"/>
    <w:rsid w:val="008D5C52"/>
    <w:rsid w:val="008F59A6"/>
    <w:rsid w:val="009008C0"/>
    <w:rsid w:val="009018FF"/>
    <w:rsid w:val="009049F4"/>
    <w:rsid w:val="009056A9"/>
    <w:rsid w:val="009221D5"/>
    <w:rsid w:val="00923AF9"/>
    <w:rsid w:val="00932219"/>
    <w:rsid w:val="00992FA0"/>
    <w:rsid w:val="009A13D8"/>
    <w:rsid w:val="009A4EAB"/>
    <w:rsid w:val="009B0B0E"/>
    <w:rsid w:val="009B33BE"/>
    <w:rsid w:val="009B4DB7"/>
    <w:rsid w:val="009B7EEE"/>
    <w:rsid w:val="009D36DC"/>
    <w:rsid w:val="009E36F3"/>
    <w:rsid w:val="009E4E82"/>
    <w:rsid w:val="009E7B17"/>
    <w:rsid w:val="009F3662"/>
    <w:rsid w:val="009F43AF"/>
    <w:rsid w:val="009F59B7"/>
    <w:rsid w:val="00A07F09"/>
    <w:rsid w:val="00A12BCB"/>
    <w:rsid w:val="00A20E37"/>
    <w:rsid w:val="00A2184E"/>
    <w:rsid w:val="00A23856"/>
    <w:rsid w:val="00A475CA"/>
    <w:rsid w:val="00A71998"/>
    <w:rsid w:val="00A71FED"/>
    <w:rsid w:val="00A72DE3"/>
    <w:rsid w:val="00A765E7"/>
    <w:rsid w:val="00A84993"/>
    <w:rsid w:val="00A8709D"/>
    <w:rsid w:val="00A94760"/>
    <w:rsid w:val="00AA2AFA"/>
    <w:rsid w:val="00AA439E"/>
    <w:rsid w:val="00AA49FB"/>
    <w:rsid w:val="00AC0E61"/>
    <w:rsid w:val="00AC151B"/>
    <w:rsid w:val="00AC27A1"/>
    <w:rsid w:val="00AC6544"/>
    <w:rsid w:val="00AC7BAD"/>
    <w:rsid w:val="00AE069D"/>
    <w:rsid w:val="00AE16F4"/>
    <w:rsid w:val="00AF4787"/>
    <w:rsid w:val="00B011AE"/>
    <w:rsid w:val="00B0243A"/>
    <w:rsid w:val="00B029E0"/>
    <w:rsid w:val="00B1503F"/>
    <w:rsid w:val="00B15C3F"/>
    <w:rsid w:val="00B256A0"/>
    <w:rsid w:val="00B25DED"/>
    <w:rsid w:val="00B25F9C"/>
    <w:rsid w:val="00B44005"/>
    <w:rsid w:val="00B4614E"/>
    <w:rsid w:val="00B465E2"/>
    <w:rsid w:val="00B53EED"/>
    <w:rsid w:val="00B629FE"/>
    <w:rsid w:val="00B70192"/>
    <w:rsid w:val="00B70341"/>
    <w:rsid w:val="00B815EA"/>
    <w:rsid w:val="00B86457"/>
    <w:rsid w:val="00BA3472"/>
    <w:rsid w:val="00BA3C0B"/>
    <w:rsid w:val="00BB0C0F"/>
    <w:rsid w:val="00BC1C04"/>
    <w:rsid w:val="00BC2E2D"/>
    <w:rsid w:val="00BD2FD2"/>
    <w:rsid w:val="00BF2CD2"/>
    <w:rsid w:val="00BF4EB0"/>
    <w:rsid w:val="00C013CC"/>
    <w:rsid w:val="00C04F19"/>
    <w:rsid w:val="00C0574E"/>
    <w:rsid w:val="00C137CA"/>
    <w:rsid w:val="00C14DE7"/>
    <w:rsid w:val="00C21B56"/>
    <w:rsid w:val="00C24948"/>
    <w:rsid w:val="00C31431"/>
    <w:rsid w:val="00C35C6C"/>
    <w:rsid w:val="00C402F9"/>
    <w:rsid w:val="00C57E42"/>
    <w:rsid w:val="00C81867"/>
    <w:rsid w:val="00C95680"/>
    <w:rsid w:val="00CA4890"/>
    <w:rsid w:val="00CB0547"/>
    <w:rsid w:val="00CB39DB"/>
    <w:rsid w:val="00CB6889"/>
    <w:rsid w:val="00CC1D54"/>
    <w:rsid w:val="00CE23DC"/>
    <w:rsid w:val="00CF0F8E"/>
    <w:rsid w:val="00D14E20"/>
    <w:rsid w:val="00D32CE2"/>
    <w:rsid w:val="00D44E32"/>
    <w:rsid w:val="00D54C47"/>
    <w:rsid w:val="00D55AF4"/>
    <w:rsid w:val="00D56E44"/>
    <w:rsid w:val="00D869D2"/>
    <w:rsid w:val="00DA1C72"/>
    <w:rsid w:val="00DC4135"/>
    <w:rsid w:val="00DC50E8"/>
    <w:rsid w:val="00DD1F56"/>
    <w:rsid w:val="00DF4A0B"/>
    <w:rsid w:val="00E04162"/>
    <w:rsid w:val="00E140CE"/>
    <w:rsid w:val="00E20D05"/>
    <w:rsid w:val="00E3634A"/>
    <w:rsid w:val="00E407F0"/>
    <w:rsid w:val="00E47F2E"/>
    <w:rsid w:val="00E50D95"/>
    <w:rsid w:val="00E602C5"/>
    <w:rsid w:val="00E86ADC"/>
    <w:rsid w:val="00E97A5D"/>
    <w:rsid w:val="00EA03C6"/>
    <w:rsid w:val="00EA783F"/>
    <w:rsid w:val="00EB45FE"/>
    <w:rsid w:val="00ED5AE3"/>
    <w:rsid w:val="00ED6B8F"/>
    <w:rsid w:val="00F03550"/>
    <w:rsid w:val="00F07F0E"/>
    <w:rsid w:val="00F15417"/>
    <w:rsid w:val="00F32160"/>
    <w:rsid w:val="00F361FE"/>
    <w:rsid w:val="00F46CB3"/>
    <w:rsid w:val="00F50DD8"/>
    <w:rsid w:val="00F633EF"/>
    <w:rsid w:val="00F73D14"/>
    <w:rsid w:val="00F87F32"/>
    <w:rsid w:val="00FA4A39"/>
    <w:rsid w:val="00FA6A0E"/>
    <w:rsid w:val="00FB13A4"/>
    <w:rsid w:val="00FB1540"/>
    <w:rsid w:val="00FB4FAF"/>
    <w:rsid w:val="00FC3A20"/>
    <w:rsid w:val="00FC5F7A"/>
    <w:rsid w:val="00FD2FB2"/>
    <w:rsid w:val="00FF0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3969" fill="f" fillcolor="white" stroke="f">
      <v:fill color="white" on="f"/>
      <v:stroke on="f"/>
    </o:shapedefaults>
    <o:shapelayout v:ext="edit">
      <o:idmap v:ext="edit" data="1"/>
    </o:shapelayout>
  </w:shapeDefaults>
  <w:decimalSymbol w:val="."/>
  <w:listSeparator w:val=","/>
  <w14:docId w14:val="4C3A5DB5"/>
  <w15:docId w15:val="{9DADC6A1-FDAD-4226-812B-02E2E3B29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01B"/>
    <w:pPr>
      <w:spacing w:before="120" w:after="120" w:line="300" w:lineRule="atLeast"/>
    </w:pPr>
    <w:rPr>
      <w:rFonts w:eastAsia="Times"/>
      <w:sz w:val="24"/>
      <w:szCs w:val="24"/>
    </w:rPr>
  </w:style>
  <w:style w:type="paragraph" w:styleId="Heading1">
    <w:name w:val="heading 1"/>
    <w:next w:val="Normal"/>
    <w:link w:val="Heading1Char"/>
    <w:autoRedefine/>
    <w:uiPriority w:val="9"/>
    <w:qFormat/>
    <w:rsid w:val="00C07D9B"/>
    <w:pPr>
      <w:keepNext/>
      <w:numPr>
        <w:numId w:val="2"/>
      </w:numPr>
      <w:spacing w:before="360" w:after="60" w:line="276" w:lineRule="auto"/>
      <w:outlineLvl w:val="0"/>
    </w:pPr>
    <w:rPr>
      <w:rFonts w:ascii="Arial Black" w:hAnsi="Arial Black"/>
      <w:bCs/>
      <w:caps/>
      <w:kern w:val="32"/>
      <w:sz w:val="24"/>
      <w:szCs w:val="24"/>
    </w:rPr>
  </w:style>
  <w:style w:type="paragraph" w:styleId="Heading2">
    <w:name w:val="heading 2"/>
    <w:next w:val="Normal"/>
    <w:link w:val="Heading2Char"/>
    <w:autoRedefine/>
    <w:qFormat/>
    <w:rsid w:val="00941EA3"/>
    <w:pPr>
      <w:keepNext/>
      <w:numPr>
        <w:ilvl w:val="1"/>
        <w:numId w:val="2"/>
      </w:numPr>
      <w:spacing w:before="240" w:after="60" w:line="276" w:lineRule="auto"/>
      <w:outlineLvl w:val="1"/>
    </w:pPr>
    <w:rPr>
      <w:rFonts w:ascii="Arial Black" w:hAnsi="Arial Black"/>
      <w:bCs/>
      <w:iCs/>
      <w:caps/>
      <w:kern w:val="32"/>
    </w:rPr>
  </w:style>
  <w:style w:type="paragraph" w:styleId="Heading3">
    <w:name w:val="heading 3"/>
    <w:aliases w:val="H3,h3,HeadC,Titles,Level 3 Topic Heading,Map,H31,Section,Heading 3 Char,H3 Char,h3 Char,HeadC Char,Titles Char,Level 3 Topic Heading Char,Map Char,H31 Char1,Section Char1,Section Char Char,Heading 3 Char1 Char,H3 Char1 Char,h3 Char1 Char"/>
    <w:next w:val="Normal"/>
    <w:link w:val="Heading3Char1"/>
    <w:autoRedefine/>
    <w:qFormat/>
    <w:rsid w:val="003F1CDA"/>
    <w:pPr>
      <w:keepNext/>
      <w:numPr>
        <w:ilvl w:val="2"/>
        <w:numId w:val="2"/>
      </w:numPr>
      <w:spacing w:before="480" w:after="60" w:line="276" w:lineRule="auto"/>
      <w:outlineLvl w:val="2"/>
    </w:pPr>
    <w:rPr>
      <w:rFonts w:ascii="Arial Black" w:hAnsi="Arial Black"/>
      <w:b/>
      <w:bCs/>
      <w:iCs/>
      <w:caps/>
      <w:sz w:val="22"/>
      <w:szCs w:val="26"/>
    </w:rPr>
  </w:style>
  <w:style w:type="paragraph" w:styleId="Heading4">
    <w:name w:val="heading 4"/>
    <w:aliases w:val="Title 1,H4,Map Title,Heading 4 Char,Title 1 Char,H4 Char,Map Title Char,h4,Level 4 Topic Heading"/>
    <w:next w:val="Normal"/>
    <w:autoRedefine/>
    <w:qFormat/>
    <w:rsid w:val="003F5969"/>
    <w:pPr>
      <w:keepNext/>
      <w:numPr>
        <w:ilvl w:val="3"/>
        <w:numId w:val="2"/>
      </w:numPr>
      <w:spacing w:before="360" w:after="120" w:line="300" w:lineRule="atLeast"/>
      <w:outlineLvl w:val="3"/>
    </w:pPr>
    <w:rPr>
      <w:rFonts w:ascii="Arial Bold" w:eastAsia="Times" w:hAnsi="Arial Bold"/>
      <w:b/>
      <w:iCs/>
      <w:caps/>
      <w:noProof/>
      <w:color w:val="000000"/>
      <w:sz w:val="22"/>
      <w:szCs w:val="24"/>
    </w:rPr>
  </w:style>
  <w:style w:type="paragraph" w:styleId="Heading5">
    <w:name w:val="heading 5"/>
    <w:next w:val="Normal"/>
    <w:link w:val="Heading5Char"/>
    <w:qFormat/>
    <w:rsid w:val="001D25CD"/>
    <w:pPr>
      <w:keepNext/>
      <w:numPr>
        <w:ilvl w:val="4"/>
        <w:numId w:val="2"/>
      </w:numPr>
      <w:spacing w:before="300" w:after="120" w:line="300" w:lineRule="atLeast"/>
      <w:outlineLvl w:val="4"/>
    </w:pPr>
    <w:rPr>
      <w:rFonts w:eastAsia="Times"/>
      <w:b/>
      <w:iCs/>
      <w:noProof/>
      <w:color w:val="000000"/>
      <w:sz w:val="24"/>
      <w:szCs w:val="24"/>
    </w:rPr>
  </w:style>
  <w:style w:type="paragraph" w:styleId="Heading6">
    <w:name w:val="heading 6"/>
    <w:basedOn w:val="Normal"/>
    <w:next w:val="Normal"/>
    <w:link w:val="Heading6Char"/>
    <w:qFormat/>
    <w:rsid w:val="001D25CD"/>
    <w:pPr>
      <w:numPr>
        <w:ilvl w:val="5"/>
        <w:numId w:val="2"/>
      </w:numPr>
      <w:spacing w:before="240" w:after="60"/>
      <w:outlineLvl w:val="5"/>
    </w:pPr>
    <w:rPr>
      <w:b/>
      <w:bCs/>
    </w:rPr>
  </w:style>
  <w:style w:type="paragraph" w:styleId="Heading7">
    <w:name w:val="heading 7"/>
    <w:basedOn w:val="Normal"/>
    <w:next w:val="Normal"/>
    <w:link w:val="Heading7Char"/>
    <w:qFormat/>
    <w:rsid w:val="001D25CD"/>
    <w:pPr>
      <w:numPr>
        <w:ilvl w:val="6"/>
        <w:numId w:val="2"/>
      </w:numPr>
      <w:spacing w:before="240" w:after="60"/>
      <w:outlineLvl w:val="6"/>
    </w:pPr>
  </w:style>
  <w:style w:type="paragraph" w:styleId="Heading8">
    <w:name w:val="heading 8"/>
    <w:basedOn w:val="Normal"/>
    <w:next w:val="Normal"/>
    <w:link w:val="Heading8Char"/>
    <w:qFormat/>
    <w:rsid w:val="001D25CD"/>
    <w:pPr>
      <w:numPr>
        <w:ilvl w:val="7"/>
        <w:numId w:val="2"/>
      </w:numPr>
      <w:spacing w:before="240" w:after="60"/>
      <w:outlineLvl w:val="7"/>
    </w:pPr>
    <w:rPr>
      <w:i/>
      <w:iCs/>
    </w:rPr>
  </w:style>
  <w:style w:type="paragraph" w:styleId="Heading9">
    <w:name w:val="heading 9"/>
    <w:basedOn w:val="Normal"/>
    <w:next w:val="Normal"/>
    <w:link w:val="Heading9Char"/>
    <w:qFormat/>
    <w:rsid w:val="001D25CD"/>
    <w:pPr>
      <w:numPr>
        <w:ilvl w:val="8"/>
        <w:numId w:val="2"/>
      </w:numPr>
      <w:spacing w:before="240" w:after="60"/>
      <w:outlineLvl w:val="8"/>
    </w:pPr>
    <w:rPr>
      <w:rFonts w:ascii="Arial" w:eastAsia="Times New Roman"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07D9B"/>
    <w:rPr>
      <w:rFonts w:ascii="Arial Black" w:hAnsi="Arial Black"/>
      <w:bCs/>
      <w:caps/>
      <w:kern w:val="32"/>
      <w:sz w:val="24"/>
      <w:szCs w:val="24"/>
      <w:lang w:bidi="ar-SA"/>
    </w:rPr>
  </w:style>
  <w:style w:type="character" w:customStyle="1" w:styleId="Heading2Char">
    <w:name w:val="Heading 2 Char"/>
    <w:link w:val="Heading2"/>
    <w:rsid w:val="00941EA3"/>
    <w:rPr>
      <w:rFonts w:ascii="Arial Black" w:hAnsi="Arial Black"/>
      <w:bCs/>
      <w:iCs/>
      <w:caps/>
      <w:kern w:val="32"/>
      <w:lang w:bidi="ar-SA"/>
    </w:rPr>
  </w:style>
  <w:style w:type="character" w:customStyle="1" w:styleId="Heading3Char1">
    <w:name w:val="Heading 3 Char1"/>
    <w:aliases w:val="H3 Char1,h3 Char1,HeadC Char1,Titles Char1,Level 3 Topic Heading Char1,Map Char1,H31 Char,Section Char,Heading 3 Char Char,H3 Char Char,h3 Char Char,HeadC Char Char,Titles Char Char,Level 3 Topic Heading Char Char,Map Char Char"/>
    <w:link w:val="Heading3"/>
    <w:rsid w:val="003F1CDA"/>
    <w:rPr>
      <w:rFonts w:ascii="Arial Black" w:hAnsi="Arial Black"/>
      <w:b/>
      <w:bCs/>
      <w:iCs/>
      <w:caps/>
      <w:sz w:val="22"/>
      <w:szCs w:val="26"/>
      <w:lang w:bidi="ar-SA"/>
    </w:rPr>
  </w:style>
  <w:style w:type="character" w:customStyle="1" w:styleId="Heading5Char">
    <w:name w:val="Heading 5 Char"/>
    <w:link w:val="Heading5"/>
    <w:rsid w:val="001D25CD"/>
    <w:rPr>
      <w:rFonts w:eastAsia="Times"/>
      <w:b/>
      <w:iCs/>
      <w:noProof/>
      <w:color w:val="000000"/>
      <w:sz w:val="24"/>
      <w:szCs w:val="24"/>
      <w:lang w:bidi="ar-SA"/>
    </w:rPr>
  </w:style>
  <w:style w:type="character" w:customStyle="1" w:styleId="Heading6Char">
    <w:name w:val="Heading 6 Char"/>
    <w:link w:val="Heading6"/>
    <w:rsid w:val="001D25CD"/>
    <w:rPr>
      <w:rFonts w:eastAsia="Times"/>
      <w:b/>
      <w:bCs/>
      <w:sz w:val="24"/>
      <w:szCs w:val="24"/>
    </w:rPr>
  </w:style>
  <w:style w:type="character" w:customStyle="1" w:styleId="Heading7Char">
    <w:name w:val="Heading 7 Char"/>
    <w:link w:val="Heading7"/>
    <w:rsid w:val="001D25CD"/>
    <w:rPr>
      <w:rFonts w:eastAsia="Times"/>
      <w:sz w:val="24"/>
      <w:szCs w:val="24"/>
    </w:rPr>
  </w:style>
  <w:style w:type="character" w:customStyle="1" w:styleId="Heading8Char">
    <w:name w:val="Heading 8 Char"/>
    <w:link w:val="Heading8"/>
    <w:rsid w:val="001D25CD"/>
    <w:rPr>
      <w:rFonts w:eastAsia="Times"/>
      <w:i/>
      <w:iCs/>
      <w:sz w:val="24"/>
      <w:szCs w:val="24"/>
    </w:rPr>
  </w:style>
  <w:style w:type="character" w:customStyle="1" w:styleId="Heading9Char">
    <w:name w:val="Heading 9 Char"/>
    <w:link w:val="Heading9"/>
    <w:rsid w:val="001D25CD"/>
    <w:rPr>
      <w:rFonts w:ascii="Arial" w:hAnsi="Arial"/>
      <w:sz w:val="24"/>
      <w:szCs w:val="24"/>
    </w:rPr>
  </w:style>
  <w:style w:type="paragraph" w:styleId="Header">
    <w:name w:val="header"/>
    <w:basedOn w:val="Normal"/>
    <w:link w:val="HeaderChar"/>
    <w:uiPriority w:val="99"/>
    <w:rsid w:val="001D25CD"/>
    <w:pPr>
      <w:tabs>
        <w:tab w:val="center" w:pos="4320"/>
        <w:tab w:val="right" w:pos="8640"/>
      </w:tabs>
    </w:pPr>
    <w:rPr>
      <w:rFonts w:eastAsia="Times New Roman"/>
      <w:sz w:val="26"/>
    </w:rPr>
  </w:style>
  <w:style w:type="character" w:customStyle="1" w:styleId="HeaderChar">
    <w:name w:val="Header Char"/>
    <w:link w:val="Header"/>
    <w:uiPriority w:val="99"/>
    <w:rsid w:val="001D25CD"/>
    <w:rPr>
      <w:sz w:val="26"/>
      <w:szCs w:val="24"/>
    </w:rPr>
  </w:style>
  <w:style w:type="paragraph" w:styleId="BodyTextIndent">
    <w:name w:val="Body Text Indent"/>
    <w:basedOn w:val="Normal"/>
    <w:link w:val="BodyTextIndentChar"/>
    <w:rsid w:val="00924E28"/>
    <w:pPr>
      <w:ind w:left="864"/>
    </w:pPr>
    <w:rPr>
      <w:rFonts w:eastAsia="Times New Roman"/>
    </w:rPr>
  </w:style>
  <w:style w:type="character" w:customStyle="1" w:styleId="BodyTextIndentChar">
    <w:name w:val="Body Text Indent Char"/>
    <w:link w:val="BodyTextIndent"/>
    <w:rsid w:val="00B24F74"/>
    <w:rPr>
      <w:sz w:val="24"/>
      <w:szCs w:val="24"/>
    </w:rPr>
  </w:style>
  <w:style w:type="paragraph" w:styleId="BodyTextIndent2">
    <w:name w:val="Body Text Indent 2"/>
    <w:basedOn w:val="Normal"/>
    <w:rsid w:val="00924E28"/>
    <w:pPr>
      <w:ind w:left="1008"/>
      <w:jc w:val="both"/>
    </w:pPr>
  </w:style>
  <w:style w:type="paragraph" w:styleId="Footer">
    <w:name w:val="footer"/>
    <w:basedOn w:val="Normal"/>
    <w:link w:val="FooterChar"/>
    <w:autoRedefine/>
    <w:uiPriority w:val="99"/>
    <w:qFormat/>
    <w:rsid w:val="00064482"/>
    <w:pPr>
      <w:pBdr>
        <w:top w:val="single" w:sz="8" w:space="1" w:color="auto"/>
      </w:pBdr>
      <w:tabs>
        <w:tab w:val="center" w:pos="4680"/>
        <w:tab w:val="right" w:pos="9360"/>
      </w:tabs>
      <w:spacing w:before="0" w:after="0" w:line="240" w:lineRule="auto"/>
    </w:pPr>
    <w:rPr>
      <w:rFonts w:eastAsia="Times New Roman"/>
      <w:sz w:val="20"/>
      <w:szCs w:val="20"/>
    </w:rPr>
  </w:style>
  <w:style w:type="character" w:customStyle="1" w:styleId="FooterChar">
    <w:name w:val="Footer Char"/>
    <w:link w:val="Footer"/>
    <w:uiPriority w:val="99"/>
    <w:rsid w:val="00064482"/>
  </w:style>
  <w:style w:type="character" w:styleId="PageNumber">
    <w:name w:val="page number"/>
    <w:rsid w:val="001D25CD"/>
    <w:rPr>
      <w:rFonts w:ascii="Times New Roman" w:hAnsi="Times New Roman"/>
      <w:sz w:val="20"/>
    </w:rPr>
  </w:style>
  <w:style w:type="paragraph" w:styleId="BodyText">
    <w:name w:val="Body Text"/>
    <w:aliases w:val="Body Text Char1,Body Text Char2 Char,Body Text Char Char1 Char,Body Text Char1 Char Char Char,Body Text Char Char Char Char Char,B Char Char Char Char Char,Body Text Char1 Char1 Char,Body Text Char Char Char1 Char,B Char Char Char1 Char"/>
    <w:basedOn w:val="Normal"/>
    <w:link w:val="BodyTextChar"/>
    <w:rsid w:val="00924E28"/>
    <w:pPr>
      <w:ind w:left="576"/>
    </w:pPr>
    <w:rPr>
      <w:rFonts w:eastAsia="Times New Roman"/>
      <w:szCs w:val="20"/>
    </w:rPr>
  </w:style>
  <w:style w:type="character" w:customStyle="1" w:styleId="BodyTextChar">
    <w:name w:val="Body Text Char"/>
    <w:aliases w:val="Body Text Char1 Char,Body Text Char2 Char Char,Body Text Char Char1 Char Char,Body Text Char1 Char Char Char Char,Body Text Char Char Char Char Char Char,B Char Char Char Char Char Char,Body Text Char1 Char1 Char Char"/>
    <w:link w:val="BodyText"/>
    <w:rsid w:val="00B24F74"/>
    <w:rPr>
      <w:sz w:val="24"/>
    </w:rPr>
  </w:style>
  <w:style w:type="paragraph" w:styleId="BodyTextIndent3">
    <w:name w:val="Body Text Indent 3"/>
    <w:basedOn w:val="Normal"/>
    <w:rsid w:val="00924E28"/>
    <w:pPr>
      <w:ind w:left="720"/>
    </w:pPr>
  </w:style>
  <w:style w:type="paragraph" w:styleId="FootnoteText">
    <w:name w:val="footnote text"/>
    <w:basedOn w:val="Normal"/>
    <w:semiHidden/>
    <w:rsid w:val="00924E28"/>
    <w:rPr>
      <w:sz w:val="20"/>
      <w:szCs w:val="20"/>
    </w:rPr>
  </w:style>
  <w:style w:type="character" w:styleId="FootnoteReference">
    <w:name w:val="footnote reference"/>
    <w:uiPriority w:val="99"/>
    <w:semiHidden/>
    <w:rsid w:val="00924E28"/>
    <w:rPr>
      <w:vertAlign w:val="superscript"/>
    </w:rPr>
  </w:style>
  <w:style w:type="paragraph" w:styleId="TOC1">
    <w:name w:val="toc 1"/>
    <w:next w:val="Normal"/>
    <w:autoRedefine/>
    <w:uiPriority w:val="39"/>
    <w:qFormat/>
    <w:rsid w:val="001D25CD"/>
    <w:pPr>
      <w:keepNext/>
      <w:widowControl w:val="0"/>
      <w:tabs>
        <w:tab w:val="right" w:leader="dot" w:pos="9360"/>
      </w:tabs>
      <w:spacing w:before="180" w:after="120" w:line="276" w:lineRule="auto"/>
      <w:ind w:left="446" w:hanging="446"/>
    </w:pPr>
    <w:rPr>
      <w:rFonts w:ascii="Arial" w:eastAsia="Times" w:hAnsi="Arial"/>
      <w:b/>
      <w:bCs/>
      <w:caps/>
      <w:noProof/>
      <w:sz w:val="18"/>
      <w:szCs w:val="24"/>
    </w:rPr>
  </w:style>
  <w:style w:type="paragraph" w:styleId="TOC2">
    <w:name w:val="toc 2"/>
    <w:next w:val="TOC3"/>
    <w:autoRedefine/>
    <w:uiPriority w:val="39"/>
    <w:rsid w:val="00FB13F4"/>
    <w:pPr>
      <w:tabs>
        <w:tab w:val="left" w:pos="810"/>
        <w:tab w:val="right" w:leader="dot" w:pos="9360"/>
      </w:tabs>
      <w:spacing w:before="240" w:line="276" w:lineRule="auto"/>
      <w:ind w:left="792" w:hanging="360"/>
    </w:pPr>
    <w:rPr>
      <w:rFonts w:ascii="Arial" w:eastAsia="Times" w:hAnsi="Arial"/>
      <w:caps/>
      <w:noProof/>
      <w:sz w:val="18"/>
      <w:szCs w:val="24"/>
    </w:rPr>
  </w:style>
  <w:style w:type="paragraph" w:styleId="TOC3">
    <w:name w:val="toc 3"/>
    <w:autoRedefine/>
    <w:uiPriority w:val="39"/>
    <w:rsid w:val="00D07F11"/>
    <w:pPr>
      <w:tabs>
        <w:tab w:val="right" w:leader="dot" w:pos="9360"/>
      </w:tabs>
      <w:spacing w:before="60" w:line="276" w:lineRule="auto"/>
      <w:ind w:left="1368" w:hanging="576"/>
    </w:pPr>
    <w:rPr>
      <w:rFonts w:ascii="Arial" w:eastAsia="Times" w:hAnsi="Arial"/>
      <w:iCs/>
      <w:noProof/>
      <w:sz w:val="18"/>
      <w:szCs w:val="24"/>
    </w:rPr>
  </w:style>
  <w:style w:type="paragraph" w:styleId="TOC4">
    <w:name w:val="toc 4"/>
    <w:basedOn w:val="Normal"/>
    <w:next w:val="Normal"/>
    <w:autoRedefine/>
    <w:uiPriority w:val="39"/>
    <w:rsid w:val="001D25CD"/>
    <w:pPr>
      <w:ind w:left="720"/>
    </w:pPr>
    <w:rPr>
      <w:sz w:val="18"/>
      <w:szCs w:val="18"/>
    </w:rPr>
  </w:style>
  <w:style w:type="paragraph" w:styleId="TOC5">
    <w:name w:val="toc 5"/>
    <w:basedOn w:val="Normal"/>
    <w:next w:val="Normal"/>
    <w:autoRedefine/>
    <w:uiPriority w:val="39"/>
    <w:rsid w:val="001D25CD"/>
    <w:pPr>
      <w:ind w:left="960"/>
    </w:pPr>
    <w:rPr>
      <w:sz w:val="18"/>
      <w:szCs w:val="18"/>
    </w:rPr>
  </w:style>
  <w:style w:type="paragraph" w:styleId="TOC6">
    <w:name w:val="toc 6"/>
    <w:basedOn w:val="Normal"/>
    <w:next w:val="Normal"/>
    <w:autoRedefine/>
    <w:uiPriority w:val="39"/>
    <w:rsid w:val="001D25CD"/>
    <w:pPr>
      <w:ind w:left="1200"/>
    </w:pPr>
    <w:rPr>
      <w:sz w:val="18"/>
      <w:szCs w:val="18"/>
    </w:rPr>
  </w:style>
  <w:style w:type="paragraph" w:styleId="TOC7">
    <w:name w:val="toc 7"/>
    <w:basedOn w:val="Normal"/>
    <w:next w:val="Normal"/>
    <w:autoRedefine/>
    <w:uiPriority w:val="39"/>
    <w:rsid w:val="001D25CD"/>
    <w:pPr>
      <w:ind w:left="1440"/>
    </w:pPr>
    <w:rPr>
      <w:sz w:val="18"/>
      <w:szCs w:val="18"/>
    </w:rPr>
  </w:style>
  <w:style w:type="paragraph" w:styleId="TOC8">
    <w:name w:val="toc 8"/>
    <w:basedOn w:val="Normal"/>
    <w:next w:val="Normal"/>
    <w:autoRedefine/>
    <w:uiPriority w:val="39"/>
    <w:rsid w:val="001D25CD"/>
    <w:pPr>
      <w:ind w:left="1680"/>
    </w:pPr>
    <w:rPr>
      <w:sz w:val="18"/>
      <w:szCs w:val="18"/>
    </w:rPr>
  </w:style>
  <w:style w:type="paragraph" w:styleId="TOC9">
    <w:name w:val="toc 9"/>
    <w:basedOn w:val="Normal"/>
    <w:next w:val="Normal"/>
    <w:autoRedefine/>
    <w:uiPriority w:val="39"/>
    <w:rsid w:val="001D25CD"/>
    <w:pPr>
      <w:ind w:left="1920"/>
    </w:pPr>
    <w:rPr>
      <w:sz w:val="18"/>
      <w:szCs w:val="18"/>
    </w:rPr>
  </w:style>
  <w:style w:type="character" w:styleId="Hyperlink">
    <w:name w:val="Hyperlink"/>
    <w:uiPriority w:val="99"/>
    <w:rsid w:val="001D25CD"/>
    <w:rPr>
      <w:color w:val="0000FF"/>
      <w:u w:val="single"/>
    </w:rPr>
  </w:style>
  <w:style w:type="character" w:styleId="FollowedHyperlink">
    <w:name w:val="FollowedHyperlink"/>
    <w:rsid w:val="001D25CD"/>
    <w:rPr>
      <w:color w:val="800080"/>
      <w:u w:val="single"/>
    </w:rPr>
  </w:style>
  <w:style w:type="paragraph" w:styleId="TableofAuthorities">
    <w:name w:val="table of authorities"/>
    <w:basedOn w:val="Normal"/>
    <w:next w:val="Normal"/>
    <w:semiHidden/>
    <w:rsid w:val="00924E28"/>
    <w:pPr>
      <w:ind w:left="240" w:hanging="240"/>
    </w:pPr>
  </w:style>
  <w:style w:type="paragraph" w:styleId="TOAHeading">
    <w:name w:val="toa heading"/>
    <w:basedOn w:val="Normal"/>
    <w:next w:val="Normal"/>
    <w:semiHidden/>
    <w:rsid w:val="00924E28"/>
    <w:rPr>
      <w:rFonts w:ascii="Arial" w:hAnsi="Arial"/>
      <w:b/>
    </w:rPr>
  </w:style>
  <w:style w:type="paragraph" w:styleId="TableofFigures">
    <w:name w:val="table of figures"/>
    <w:basedOn w:val="Normal"/>
    <w:next w:val="Normal"/>
    <w:semiHidden/>
    <w:rsid w:val="00924E28"/>
    <w:pPr>
      <w:ind w:left="480" w:hanging="480"/>
    </w:pPr>
  </w:style>
  <w:style w:type="paragraph" w:styleId="Caption">
    <w:name w:val="caption"/>
    <w:basedOn w:val="Normal"/>
    <w:next w:val="Normal"/>
    <w:qFormat/>
    <w:rsid w:val="00E2073B"/>
    <w:pPr>
      <w:spacing w:before="60" w:after="240"/>
    </w:pPr>
    <w:rPr>
      <w:b/>
      <w:bCs/>
      <w:sz w:val="20"/>
      <w:szCs w:val="20"/>
    </w:rPr>
  </w:style>
  <w:style w:type="character" w:styleId="CommentReference">
    <w:name w:val="annotation reference"/>
    <w:uiPriority w:val="99"/>
    <w:semiHidden/>
    <w:rsid w:val="001D25CD"/>
    <w:rPr>
      <w:sz w:val="16"/>
      <w:szCs w:val="16"/>
    </w:rPr>
  </w:style>
  <w:style w:type="paragraph" w:customStyle="1" w:styleId="Bully">
    <w:name w:val="Bully"/>
    <w:basedOn w:val="BodyTextIndent2"/>
    <w:rsid w:val="00924E28"/>
    <w:pPr>
      <w:tabs>
        <w:tab w:val="num" w:pos="1800"/>
      </w:tabs>
      <w:spacing w:after="60"/>
      <w:ind w:left="1800" w:hanging="432"/>
    </w:pPr>
    <w:rPr>
      <w:sz w:val="22"/>
    </w:rPr>
  </w:style>
  <w:style w:type="paragraph" w:customStyle="1" w:styleId="bull3">
    <w:name w:val="bull3"/>
    <w:basedOn w:val="Bully"/>
    <w:rsid w:val="00924E28"/>
    <w:pPr>
      <w:ind w:left="2160"/>
    </w:pPr>
  </w:style>
  <w:style w:type="paragraph" w:styleId="CommentText">
    <w:name w:val="annotation text"/>
    <w:basedOn w:val="Normal"/>
    <w:link w:val="CommentTextChar"/>
    <w:uiPriority w:val="99"/>
    <w:rsid w:val="001D25CD"/>
    <w:rPr>
      <w:rFonts w:eastAsia="Times New Roman"/>
      <w:sz w:val="20"/>
    </w:rPr>
  </w:style>
  <w:style w:type="character" w:customStyle="1" w:styleId="CommentTextChar">
    <w:name w:val="Comment Text Char"/>
    <w:link w:val="CommentText"/>
    <w:uiPriority w:val="99"/>
    <w:rsid w:val="001D25CD"/>
    <w:rPr>
      <w:szCs w:val="24"/>
    </w:rPr>
  </w:style>
  <w:style w:type="paragraph" w:styleId="BalloonText">
    <w:name w:val="Balloon Text"/>
    <w:basedOn w:val="Normal"/>
    <w:link w:val="BalloonTextChar"/>
    <w:rsid w:val="001D25CD"/>
    <w:rPr>
      <w:rFonts w:ascii="Tahoma" w:hAnsi="Tahoma"/>
      <w:sz w:val="16"/>
      <w:szCs w:val="16"/>
    </w:rPr>
  </w:style>
  <w:style w:type="character" w:customStyle="1" w:styleId="BalloonTextChar">
    <w:name w:val="Balloon Text Char"/>
    <w:link w:val="BalloonText"/>
    <w:rsid w:val="001D25CD"/>
    <w:rPr>
      <w:rFonts w:ascii="Tahoma" w:eastAsia="Times" w:hAnsi="Tahoma" w:cs="Tahoma"/>
      <w:sz w:val="16"/>
      <w:szCs w:val="16"/>
    </w:rPr>
  </w:style>
  <w:style w:type="character" w:customStyle="1" w:styleId="BodyTextIndent3Char">
    <w:name w:val="Body Text Indent 3 Char"/>
    <w:rsid w:val="00924E28"/>
    <w:rPr>
      <w:sz w:val="24"/>
      <w:szCs w:val="24"/>
      <w:lang w:val="en-US" w:eastAsia="en-US" w:bidi="ar-SA"/>
    </w:rPr>
  </w:style>
  <w:style w:type="paragraph" w:styleId="Title">
    <w:name w:val="Title"/>
    <w:basedOn w:val="Normal"/>
    <w:qFormat/>
    <w:rsid w:val="00924E28"/>
    <w:pPr>
      <w:spacing w:line="300" w:lineRule="exact"/>
      <w:jc w:val="center"/>
    </w:pPr>
    <w:rPr>
      <w:rFonts w:ascii="Arial" w:hAnsi="Arial" w:cs="Arial"/>
      <w:b/>
      <w:bCs/>
      <w:sz w:val="28"/>
    </w:rPr>
  </w:style>
  <w:style w:type="paragraph" w:styleId="HTMLPreformatted">
    <w:name w:val="HTML Preformatted"/>
    <w:basedOn w:val="Normal"/>
    <w:rsid w:val="00924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rPr>
  </w:style>
  <w:style w:type="paragraph" w:styleId="NormalWeb">
    <w:name w:val="Normal (Web)"/>
    <w:basedOn w:val="Normal"/>
    <w:uiPriority w:val="99"/>
    <w:rsid w:val="00924E28"/>
    <w:pPr>
      <w:spacing w:before="100" w:beforeAutospacing="1" w:after="100" w:afterAutospacing="1"/>
    </w:pPr>
    <w:rPr>
      <w:rFonts w:ascii="Arial Unicode MS" w:eastAsia="Arial Unicode MS" w:hAnsi="Arial Unicode MS" w:cs="Arial Unicode MS"/>
    </w:rPr>
  </w:style>
  <w:style w:type="character" w:styleId="Strong">
    <w:name w:val="Strong"/>
    <w:qFormat/>
    <w:rsid w:val="001D25CD"/>
    <w:rPr>
      <w:b/>
      <w:bCs/>
    </w:rPr>
  </w:style>
  <w:style w:type="character" w:customStyle="1" w:styleId="WideString">
    <w:name w:val="Wide String"/>
    <w:rsid w:val="00924E28"/>
    <w:rPr>
      <w:rFonts w:ascii="Century Gothic" w:hAnsi="Century Gothic"/>
      <w:b/>
      <w:dstrike w:val="0"/>
      <w:shadow/>
      <w:color w:val="800000"/>
      <w:spacing w:val="60"/>
      <w:w w:val="100"/>
      <w:vertAlign w:val="baseline"/>
    </w:rPr>
  </w:style>
  <w:style w:type="paragraph" w:customStyle="1" w:styleId="TableBody">
    <w:name w:val="Table Body"/>
    <w:basedOn w:val="Normal"/>
    <w:link w:val="TableBodyChar"/>
    <w:autoRedefine/>
    <w:qFormat/>
    <w:rsid w:val="00A07F09"/>
    <w:pPr>
      <w:spacing w:before="60" w:after="60" w:line="240" w:lineRule="auto"/>
    </w:pPr>
    <w:rPr>
      <w:rFonts w:ascii="Arial" w:hAnsi="Arial"/>
      <w:sz w:val="18"/>
      <w:szCs w:val="18"/>
    </w:rPr>
  </w:style>
  <w:style w:type="character" w:customStyle="1" w:styleId="TableBodyChar">
    <w:name w:val="Table Body Char"/>
    <w:link w:val="TableBody"/>
    <w:locked/>
    <w:rsid w:val="00A07F09"/>
    <w:rPr>
      <w:rFonts w:ascii="Arial" w:eastAsia="Times" w:hAnsi="Arial"/>
      <w:sz w:val="18"/>
      <w:szCs w:val="18"/>
    </w:rPr>
  </w:style>
  <w:style w:type="paragraph" w:styleId="DocumentMap">
    <w:name w:val="Document Map"/>
    <w:basedOn w:val="Normal"/>
    <w:semiHidden/>
    <w:rsid w:val="001D25CD"/>
    <w:pPr>
      <w:shd w:val="clear" w:color="auto" w:fill="000080"/>
    </w:pPr>
    <w:rPr>
      <w:rFonts w:ascii="Tahoma" w:hAnsi="Tahoma" w:cs="Tahoma"/>
      <w:sz w:val="20"/>
      <w:szCs w:val="20"/>
    </w:rPr>
  </w:style>
  <w:style w:type="paragraph" w:styleId="CommentSubject">
    <w:name w:val="annotation subject"/>
    <w:basedOn w:val="CommentText"/>
    <w:next w:val="CommentText"/>
    <w:link w:val="CommentSubjectChar"/>
    <w:semiHidden/>
    <w:rsid w:val="001D25CD"/>
    <w:rPr>
      <w:rFonts w:ascii="Times" w:eastAsia="Times" w:hAnsi="Times"/>
      <w:b/>
      <w:bCs/>
    </w:rPr>
  </w:style>
  <w:style w:type="character" w:customStyle="1" w:styleId="CommentSubjectChar">
    <w:name w:val="Comment Subject Char"/>
    <w:link w:val="CommentSubject"/>
    <w:semiHidden/>
    <w:rsid w:val="001D25CD"/>
    <w:rPr>
      <w:rFonts w:ascii="Times" w:eastAsia="Times" w:hAnsi="Times"/>
      <w:b/>
      <w:bCs/>
      <w:szCs w:val="24"/>
    </w:rPr>
  </w:style>
  <w:style w:type="table" w:styleId="TableGrid">
    <w:name w:val="Table Grid"/>
    <w:basedOn w:val="TableNormal"/>
    <w:uiPriority w:val="59"/>
    <w:rsid w:val="001D25CD"/>
    <w:pPr>
      <w:spacing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AOC">
    <w:name w:val="Heading 1 AOC"/>
    <w:basedOn w:val="Heading1"/>
    <w:rsid w:val="00C2618F"/>
    <w:pPr>
      <w:spacing w:before="600"/>
    </w:pPr>
  </w:style>
  <w:style w:type="paragraph" w:styleId="ListBullet2">
    <w:name w:val="List Bullet 2"/>
    <w:basedOn w:val="Normal"/>
    <w:rsid w:val="00550853"/>
    <w:pPr>
      <w:tabs>
        <w:tab w:val="num" w:pos="720"/>
      </w:tabs>
      <w:ind w:left="720" w:hanging="360"/>
    </w:pPr>
  </w:style>
  <w:style w:type="paragraph" w:customStyle="1" w:styleId="Heading2AOC">
    <w:name w:val="Heading 2 AOC"/>
    <w:basedOn w:val="Heading1AOC"/>
    <w:rsid w:val="00923FCB"/>
    <w:pPr>
      <w:numPr>
        <w:numId w:val="0"/>
      </w:numPr>
      <w:tabs>
        <w:tab w:val="num" w:pos="576"/>
      </w:tabs>
      <w:ind w:left="648" w:hanging="648"/>
    </w:pPr>
    <w:rPr>
      <w:i/>
      <w:smallCaps/>
    </w:rPr>
  </w:style>
  <w:style w:type="character" w:customStyle="1" w:styleId="grame">
    <w:name w:val="grame"/>
    <w:basedOn w:val="DefaultParagraphFont"/>
    <w:rsid w:val="00A17ACA"/>
  </w:style>
  <w:style w:type="paragraph" w:customStyle="1" w:styleId="Heading30">
    <w:name w:val="Heading3"/>
    <w:basedOn w:val="Normal"/>
    <w:rsid w:val="0099014C"/>
  </w:style>
  <w:style w:type="paragraph" w:customStyle="1" w:styleId="StyleArialBlack13ptAllcapsBefore36ptAfter12pt">
    <w:name w:val="Style Arial Black 13 pt All caps Before:  36 pt After:  12 pt"/>
    <w:basedOn w:val="Normal"/>
    <w:next w:val="Normal"/>
    <w:rsid w:val="00F27747"/>
    <w:pPr>
      <w:spacing w:before="720" w:after="240"/>
    </w:pPr>
    <w:rPr>
      <w:rFonts w:ascii="Arial Black" w:hAnsi="Arial Black"/>
      <w:caps/>
      <w:sz w:val="26"/>
      <w:szCs w:val="20"/>
    </w:rPr>
  </w:style>
  <w:style w:type="paragraph" w:customStyle="1" w:styleId="TOCHeading1">
    <w:name w:val="TOC Heading1"/>
    <w:basedOn w:val="Heading1"/>
    <w:next w:val="Normal"/>
    <w:autoRedefine/>
    <w:uiPriority w:val="39"/>
    <w:unhideWhenUsed/>
    <w:qFormat/>
    <w:rsid w:val="00F4294D"/>
    <w:pPr>
      <w:numPr>
        <w:numId w:val="0"/>
      </w:numPr>
      <w:outlineLvl w:val="9"/>
    </w:pPr>
  </w:style>
  <w:style w:type="paragraph" w:customStyle="1" w:styleId="AOCTOCTitle">
    <w:name w:val="AOC TOC Title"/>
    <w:basedOn w:val="TOCHeading1"/>
    <w:qFormat/>
    <w:rsid w:val="003835FF"/>
    <w:rPr>
      <w:rFonts w:ascii="Times New Roman" w:hAnsi="Times New Roman"/>
      <w:smallCaps/>
      <w:color w:val="000000"/>
    </w:rPr>
  </w:style>
  <w:style w:type="paragraph" w:customStyle="1" w:styleId="AOCTableHeading">
    <w:name w:val="AOC Table Heading"/>
    <w:basedOn w:val="Title"/>
    <w:qFormat/>
    <w:rsid w:val="001670BB"/>
    <w:pPr>
      <w:ind w:right="-104"/>
      <w:jc w:val="left"/>
    </w:pPr>
    <w:rPr>
      <w:rFonts w:ascii="Verdana" w:hAnsi="Verdana"/>
      <w:color w:val="FFFFFF"/>
      <w:sz w:val="17"/>
      <w:szCs w:val="17"/>
    </w:rPr>
  </w:style>
  <w:style w:type="character" w:customStyle="1" w:styleId="TableHeading">
    <w:name w:val="Table Heading"/>
    <w:qFormat/>
    <w:rsid w:val="00675D6E"/>
    <w:rPr>
      <w:rFonts w:ascii="Arial" w:hAnsi="Arial"/>
      <w:b/>
      <w:bCs/>
      <w:iCs/>
      <w:noProof/>
      <w:color w:val="000000"/>
      <w:sz w:val="20"/>
    </w:rPr>
  </w:style>
  <w:style w:type="paragraph" w:customStyle="1" w:styleId="Signature1">
    <w:name w:val="Signature1"/>
    <w:basedOn w:val="Normal"/>
    <w:rsid w:val="00CA5EA3"/>
    <w:pPr>
      <w:tabs>
        <w:tab w:val="left" w:pos="1080"/>
        <w:tab w:val="left" w:pos="5040"/>
        <w:tab w:val="right" w:leader="dot" w:pos="8460"/>
      </w:tabs>
    </w:pPr>
    <w:rPr>
      <w:szCs w:val="20"/>
    </w:rPr>
  </w:style>
  <w:style w:type="character" w:customStyle="1" w:styleId="ipa1">
    <w:name w:val="ipa1"/>
    <w:rsid w:val="00D23AD7"/>
    <w:rPr>
      <w:rFonts w:ascii="Arial Unicode MS" w:eastAsia="Arial Unicode MS" w:hAnsi="Arial Unicode MS" w:cs="Arial Unicode MS" w:hint="eastAsia"/>
    </w:rPr>
  </w:style>
  <w:style w:type="paragraph" w:customStyle="1" w:styleId="ColorfulShading-Accent11">
    <w:name w:val="Colorful Shading - Accent 11"/>
    <w:hidden/>
    <w:uiPriority w:val="99"/>
    <w:semiHidden/>
    <w:rsid w:val="001D25CD"/>
    <w:pPr>
      <w:spacing w:line="300" w:lineRule="atLeast"/>
    </w:pPr>
    <w:rPr>
      <w:rFonts w:eastAsia="Times"/>
      <w:sz w:val="24"/>
      <w:szCs w:val="24"/>
    </w:rPr>
  </w:style>
  <w:style w:type="paragraph" w:customStyle="1" w:styleId="Textbody2">
    <w:name w:val="Text body 2"/>
    <w:basedOn w:val="Normal"/>
    <w:rsid w:val="002C7704"/>
    <w:pPr>
      <w:ind w:left="567"/>
      <w:jc w:val="both"/>
    </w:pPr>
    <w:rPr>
      <w:rFonts w:ascii="Times" w:eastAsia="HG Mincho Light J" w:hAnsi="Times"/>
      <w:color w:val="000000"/>
    </w:rPr>
  </w:style>
  <w:style w:type="paragraph" w:customStyle="1" w:styleId="Tablegreytitle">
    <w:name w:val="Table grey title"/>
    <w:basedOn w:val="Normal"/>
    <w:link w:val="TablegreytitleChar"/>
    <w:qFormat/>
    <w:rsid w:val="00E02D52"/>
    <w:pPr>
      <w:ind w:left="149" w:right="252"/>
    </w:pPr>
    <w:rPr>
      <w:rFonts w:ascii="Arial" w:eastAsia="Times New Roman" w:hAnsi="Arial"/>
      <w:color w:val="000000"/>
      <w:sz w:val="22"/>
      <w:szCs w:val="22"/>
    </w:rPr>
  </w:style>
  <w:style w:type="character" w:customStyle="1" w:styleId="TablegreytitleChar">
    <w:name w:val="Table grey title Char"/>
    <w:link w:val="Tablegreytitle"/>
    <w:rsid w:val="00E02D52"/>
    <w:rPr>
      <w:rFonts w:ascii="Arial" w:hAnsi="Arial" w:cs="Arial"/>
      <w:color w:val="000000"/>
      <w:sz w:val="22"/>
      <w:szCs w:val="22"/>
    </w:rPr>
  </w:style>
  <w:style w:type="character" w:styleId="Emphasis">
    <w:name w:val="Emphasis"/>
    <w:uiPriority w:val="20"/>
    <w:qFormat/>
    <w:rsid w:val="00EB2C07"/>
    <w:rPr>
      <w:i/>
      <w:iCs/>
    </w:rPr>
  </w:style>
  <w:style w:type="paragraph" w:customStyle="1" w:styleId="BulletList2">
    <w:name w:val="Bullet List 2"/>
    <w:basedOn w:val="Normal"/>
    <w:rsid w:val="001D25CD"/>
    <w:pPr>
      <w:tabs>
        <w:tab w:val="num" w:pos="1080"/>
      </w:tabs>
      <w:ind w:left="1512" w:hanging="360"/>
    </w:pPr>
  </w:style>
  <w:style w:type="paragraph" w:customStyle="1" w:styleId="JCCReportCoverTitle">
    <w:name w:val="JCC Report Cover Title"/>
    <w:basedOn w:val="Normal"/>
    <w:rsid w:val="001D25CD"/>
    <w:pPr>
      <w:spacing w:line="800" w:lineRule="exact"/>
    </w:pPr>
    <w:rPr>
      <w:rFonts w:ascii="Arial Black" w:eastAsia="Times New Roman" w:hAnsi="Arial Black"/>
      <w:spacing w:val="-30"/>
      <w:sz w:val="66"/>
    </w:rPr>
  </w:style>
  <w:style w:type="paragraph" w:customStyle="1" w:styleId="JCCReportCoverSubhead">
    <w:name w:val="JCC Report Cover Subhead"/>
    <w:basedOn w:val="Normal"/>
    <w:rsid w:val="001D25CD"/>
    <w:pPr>
      <w:spacing w:line="400" w:lineRule="atLeast"/>
    </w:pPr>
    <w:rPr>
      <w:rFonts w:ascii="Goudy Old Style" w:eastAsia="Times New Roman" w:hAnsi="Goudy Old Style"/>
      <w:caps/>
      <w:spacing w:val="20"/>
      <w:sz w:val="28"/>
    </w:rPr>
  </w:style>
  <w:style w:type="character" w:customStyle="1" w:styleId="TableHeadingChar">
    <w:name w:val="Table Heading Char"/>
    <w:rsid w:val="001D25CD"/>
    <w:rPr>
      <w:rFonts w:ascii="Arial" w:hAnsi="Arial"/>
      <w:b/>
      <w:szCs w:val="24"/>
    </w:rPr>
  </w:style>
  <w:style w:type="paragraph" w:customStyle="1" w:styleId="TableBullet">
    <w:name w:val="Table Bullet"/>
    <w:basedOn w:val="Normal"/>
    <w:rsid w:val="001D25CD"/>
    <w:pPr>
      <w:tabs>
        <w:tab w:val="num" w:pos="360"/>
      </w:tabs>
      <w:spacing w:after="100" w:afterAutospacing="1"/>
      <w:ind w:left="360" w:hanging="360"/>
    </w:pPr>
    <w:rPr>
      <w:rFonts w:ascii="Arial" w:hAnsi="Arial" w:cs="Arial"/>
      <w:sz w:val="20"/>
      <w:szCs w:val="22"/>
    </w:rPr>
  </w:style>
  <w:style w:type="paragraph" w:customStyle="1" w:styleId="BulletList1">
    <w:name w:val="Bullet List 1"/>
    <w:basedOn w:val="Normal"/>
    <w:rsid w:val="001D25CD"/>
    <w:pPr>
      <w:tabs>
        <w:tab w:val="left" w:pos="720"/>
      </w:tabs>
      <w:spacing w:after="80"/>
      <w:ind w:left="1080" w:hanging="360"/>
    </w:pPr>
  </w:style>
  <w:style w:type="paragraph" w:customStyle="1" w:styleId="Tablenumbered">
    <w:name w:val="Table numbered"/>
    <w:basedOn w:val="TableBody"/>
    <w:autoRedefine/>
    <w:rsid w:val="001D25CD"/>
    <w:pPr>
      <w:tabs>
        <w:tab w:val="left" w:pos="360"/>
        <w:tab w:val="num" w:pos="756"/>
      </w:tabs>
      <w:ind w:left="756" w:hanging="576"/>
    </w:pPr>
  </w:style>
  <w:style w:type="paragraph" w:customStyle="1" w:styleId="Normalnumbered">
    <w:name w:val="Normal numbered"/>
    <w:basedOn w:val="Normal"/>
    <w:autoRedefine/>
    <w:qFormat/>
    <w:rsid w:val="001D25CD"/>
    <w:pPr>
      <w:numPr>
        <w:numId w:val="3"/>
      </w:numPr>
    </w:pPr>
  </w:style>
  <w:style w:type="paragraph" w:customStyle="1" w:styleId="Figure">
    <w:name w:val="Figure"/>
    <w:basedOn w:val="Normal"/>
    <w:rsid w:val="001D25CD"/>
    <w:pPr>
      <w:jc w:val="center"/>
    </w:pPr>
    <w:rPr>
      <w:b/>
      <w:sz w:val="20"/>
    </w:rPr>
  </w:style>
  <w:style w:type="paragraph" w:customStyle="1" w:styleId="Normalbeforetable">
    <w:name w:val="Normal before table"/>
    <w:basedOn w:val="Normal"/>
    <w:link w:val="NormalbeforetableChar"/>
    <w:rsid w:val="001D25CD"/>
    <w:pPr>
      <w:spacing w:after="240"/>
    </w:pPr>
  </w:style>
  <w:style w:type="character" w:customStyle="1" w:styleId="NormalbeforetableChar">
    <w:name w:val="Normal before table Char"/>
    <w:link w:val="Normalbeforetable"/>
    <w:rsid w:val="001D25CD"/>
    <w:rPr>
      <w:rFonts w:eastAsia="Times"/>
      <w:sz w:val="24"/>
      <w:szCs w:val="24"/>
    </w:rPr>
  </w:style>
  <w:style w:type="paragraph" w:customStyle="1" w:styleId="Headerlandscape">
    <w:name w:val="Header landscape"/>
    <w:basedOn w:val="Normal"/>
    <w:link w:val="HeaderlandscapeChar"/>
    <w:autoRedefine/>
    <w:rsid w:val="001D25CD"/>
    <w:pPr>
      <w:tabs>
        <w:tab w:val="right" w:pos="9360"/>
        <w:tab w:val="right" w:pos="12960"/>
      </w:tabs>
    </w:pPr>
    <w:rPr>
      <w:sz w:val="20"/>
    </w:rPr>
  </w:style>
  <w:style w:type="character" w:customStyle="1" w:styleId="HeaderlandscapeChar">
    <w:name w:val="Header landscape Char"/>
    <w:link w:val="Headerlandscape"/>
    <w:rsid w:val="001D25CD"/>
    <w:rPr>
      <w:rFonts w:eastAsia="Times"/>
      <w:szCs w:val="24"/>
    </w:rPr>
  </w:style>
  <w:style w:type="paragraph" w:customStyle="1" w:styleId="Directionsbullet">
    <w:name w:val="Directions bullet"/>
    <w:basedOn w:val="BulletList1"/>
    <w:rsid w:val="001D25CD"/>
    <w:rPr>
      <w:i/>
    </w:rPr>
  </w:style>
  <w:style w:type="paragraph" w:styleId="Subtitle">
    <w:name w:val="Subtitle"/>
    <w:basedOn w:val="Normal"/>
    <w:next w:val="Normal"/>
    <w:link w:val="SubtitleChar"/>
    <w:uiPriority w:val="11"/>
    <w:qFormat/>
    <w:rsid w:val="001D25CD"/>
    <w:pPr>
      <w:spacing w:after="60"/>
      <w:jc w:val="center"/>
      <w:outlineLvl w:val="1"/>
    </w:pPr>
    <w:rPr>
      <w:rFonts w:ascii="Arial" w:eastAsia="Times New Roman" w:hAnsi="Arial"/>
    </w:rPr>
  </w:style>
  <w:style w:type="character" w:customStyle="1" w:styleId="SubtitleChar">
    <w:name w:val="Subtitle Char"/>
    <w:link w:val="Subtitle"/>
    <w:uiPriority w:val="11"/>
    <w:rsid w:val="001D25CD"/>
    <w:rPr>
      <w:rFonts w:ascii="Arial" w:hAnsi="Arial"/>
      <w:sz w:val="24"/>
      <w:szCs w:val="24"/>
    </w:rPr>
  </w:style>
  <w:style w:type="table" w:styleId="TableClassic1">
    <w:name w:val="Table Classic 1"/>
    <w:basedOn w:val="TableNormal"/>
    <w:rsid w:val="001D25CD"/>
    <w:pPr>
      <w:spacing w:line="300" w:lineRule="atLeast"/>
    </w:pPr>
    <w:rPr>
      <w:rFonts w:eastAsia="Time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ExecOfficeTitle">
    <w:name w:val="Exec Office Title"/>
    <w:link w:val="ExecOfficeTitleChar"/>
    <w:qFormat/>
    <w:rsid w:val="001D25CD"/>
    <w:pPr>
      <w:keepNext/>
      <w:spacing w:after="60" w:line="276" w:lineRule="auto"/>
      <w:jc w:val="center"/>
    </w:pPr>
    <w:rPr>
      <w:rFonts w:ascii="Arial Black" w:hAnsi="Arial Black"/>
      <w:caps/>
      <w:sz w:val="24"/>
      <w:szCs w:val="24"/>
    </w:rPr>
  </w:style>
  <w:style w:type="character" w:customStyle="1" w:styleId="ExecOfficeTitleChar">
    <w:name w:val="Exec Office Title Char"/>
    <w:link w:val="ExecOfficeTitle"/>
    <w:rsid w:val="001D25CD"/>
    <w:rPr>
      <w:rFonts w:ascii="Arial Black" w:hAnsi="Arial Black"/>
      <w:caps/>
      <w:sz w:val="24"/>
      <w:szCs w:val="24"/>
      <w:lang w:val="en-US" w:eastAsia="en-US" w:bidi="ar-SA"/>
    </w:rPr>
  </w:style>
  <w:style w:type="paragraph" w:customStyle="1" w:styleId="ExecOfficeSubtitle">
    <w:name w:val="Exec Office Subtitle"/>
    <w:link w:val="ExecOfficeSubtitleChar"/>
    <w:qFormat/>
    <w:rsid w:val="001D25CD"/>
    <w:pPr>
      <w:keepNext/>
      <w:spacing w:after="120"/>
      <w:jc w:val="center"/>
    </w:pPr>
    <w:rPr>
      <w:rFonts w:ascii="Arial Black" w:hAnsi="Arial Black"/>
      <w:caps/>
      <w:sz w:val="21"/>
      <w:szCs w:val="22"/>
    </w:rPr>
  </w:style>
  <w:style w:type="character" w:customStyle="1" w:styleId="ExecOfficeSubtitleChar">
    <w:name w:val="Exec Office Subtitle Char"/>
    <w:link w:val="ExecOfficeSubtitle"/>
    <w:rsid w:val="001D25CD"/>
    <w:rPr>
      <w:rFonts w:ascii="Arial Black" w:hAnsi="Arial Black"/>
      <w:caps/>
      <w:sz w:val="21"/>
      <w:szCs w:val="22"/>
      <w:lang w:val="en-US" w:eastAsia="en-US" w:bidi="ar-SA"/>
    </w:rPr>
  </w:style>
  <w:style w:type="paragraph" w:customStyle="1" w:styleId="ExampleHead">
    <w:name w:val="Example Head"/>
    <w:basedOn w:val="Normal"/>
    <w:link w:val="ExampleHeadChar"/>
    <w:qFormat/>
    <w:rsid w:val="001D25CD"/>
    <w:pPr>
      <w:tabs>
        <w:tab w:val="left" w:pos="342"/>
      </w:tabs>
      <w:spacing w:before="0" w:after="60"/>
      <w:ind w:left="173" w:hanging="173"/>
    </w:pPr>
    <w:rPr>
      <w:rFonts w:ascii="Arial" w:hAnsi="Arial"/>
      <w:b/>
      <w:noProof/>
      <w:sz w:val="22"/>
      <w:szCs w:val="22"/>
    </w:rPr>
  </w:style>
  <w:style w:type="character" w:customStyle="1" w:styleId="ExampleHeadChar">
    <w:name w:val="Example Head Char"/>
    <w:link w:val="ExampleHead"/>
    <w:rsid w:val="001D25CD"/>
    <w:rPr>
      <w:rFonts w:ascii="Arial" w:eastAsia="Times" w:hAnsi="Arial" w:cs="Arial"/>
      <w:b/>
      <w:noProof/>
      <w:sz w:val="22"/>
      <w:szCs w:val="22"/>
    </w:rPr>
  </w:style>
  <w:style w:type="paragraph" w:customStyle="1" w:styleId="HeaderPortrait">
    <w:name w:val="Header Portrait"/>
    <w:basedOn w:val="Header"/>
    <w:qFormat/>
    <w:rsid w:val="001D25CD"/>
    <w:pPr>
      <w:tabs>
        <w:tab w:val="clear" w:pos="4320"/>
        <w:tab w:val="clear" w:pos="8640"/>
        <w:tab w:val="right" w:pos="9360"/>
      </w:tabs>
    </w:pPr>
    <w:rPr>
      <w:sz w:val="20"/>
    </w:rPr>
  </w:style>
  <w:style w:type="paragraph" w:styleId="ListBullet">
    <w:name w:val="List Bullet"/>
    <w:basedOn w:val="Normal"/>
    <w:rsid w:val="00447B15"/>
    <w:pPr>
      <w:numPr>
        <w:numId w:val="1"/>
      </w:numPr>
      <w:contextualSpacing/>
    </w:pPr>
  </w:style>
  <w:style w:type="paragraph" w:customStyle="1" w:styleId="RASCITableHeading">
    <w:name w:val="RASCI Table Heading"/>
    <w:basedOn w:val="Tablegreytitle"/>
    <w:autoRedefine/>
    <w:qFormat/>
    <w:rsid w:val="00D71E33"/>
    <w:pPr>
      <w:framePr w:hSpace="187" w:wrap="around" w:vAnchor="text" w:hAnchor="margin" w:x="102" w:y="303"/>
      <w:ind w:left="72" w:right="-18"/>
    </w:pPr>
    <w:rPr>
      <w:b/>
      <w:sz w:val="18"/>
    </w:rPr>
  </w:style>
  <w:style w:type="character" w:customStyle="1" w:styleId="StyleLatinArialBlack33ptBoldAllcapsCondensedby15">
    <w:name w:val="Style (Latin) Arial Black 33 pt Bold All caps Condensed by  1.5..."/>
    <w:qFormat/>
    <w:rsid w:val="001D25CD"/>
    <w:rPr>
      <w:rFonts w:ascii="Arial Black" w:hAnsi="Arial Black"/>
      <w:b/>
      <w:bCs/>
      <w:caps/>
      <w:spacing w:val="-30"/>
      <w:sz w:val="56"/>
    </w:rPr>
  </w:style>
  <w:style w:type="paragraph" w:styleId="PlainText">
    <w:name w:val="Plain Text"/>
    <w:basedOn w:val="Normal"/>
    <w:link w:val="PlainTextChar"/>
    <w:uiPriority w:val="99"/>
    <w:unhideWhenUsed/>
    <w:rsid w:val="00A16ABE"/>
    <w:pPr>
      <w:spacing w:before="0" w:after="0" w:line="240" w:lineRule="auto"/>
    </w:pPr>
    <w:rPr>
      <w:rFonts w:ascii="Consolas" w:eastAsia="Calibri" w:hAnsi="Consolas"/>
      <w:sz w:val="21"/>
      <w:szCs w:val="21"/>
    </w:rPr>
  </w:style>
  <w:style w:type="character" w:customStyle="1" w:styleId="PlainTextChar">
    <w:name w:val="Plain Text Char"/>
    <w:link w:val="PlainText"/>
    <w:uiPriority w:val="99"/>
    <w:rsid w:val="00A16ABE"/>
    <w:rPr>
      <w:rFonts w:ascii="Consolas" w:eastAsia="Calibri" w:hAnsi="Consolas" w:cs="Times New Roman"/>
      <w:sz w:val="21"/>
      <w:szCs w:val="21"/>
    </w:rPr>
  </w:style>
  <w:style w:type="paragraph" w:customStyle="1" w:styleId="Bullet1">
    <w:name w:val="*Bullet 1"/>
    <w:rsid w:val="009F462C"/>
    <w:pPr>
      <w:keepLines/>
      <w:numPr>
        <w:numId w:val="4"/>
      </w:numPr>
      <w:spacing w:after="120"/>
    </w:pPr>
    <w:rPr>
      <w:color w:val="000000"/>
      <w:sz w:val="22"/>
    </w:rPr>
  </w:style>
  <w:style w:type="paragraph" w:customStyle="1" w:styleId="Bullet2">
    <w:name w:val="*Bullet 2"/>
    <w:rsid w:val="009F462C"/>
    <w:pPr>
      <w:keepLines/>
      <w:numPr>
        <w:numId w:val="5"/>
      </w:numPr>
      <w:spacing w:after="120"/>
    </w:pPr>
    <w:rPr>
      <w:sz w:val="22"/>
    </w:rPr>
  </w:style>
  <w:style w:type="paragraph" w:customStyle="1" w:styleId="Bullet10">
    <w:name w:val="Bullet 1"/>
    <w:basedOn w:val="Normal"/>
    <w:rsid w:val="009F462C"/>
    <w:pPr>
      <w:numPr>
        <w:numId w:val="6"/>
      </w:numPr>
      <w:spacing w:before="0" w:after="0" w:line="240" w:lineRule="auto"/>
    </w:pPr>
    <w:rPr>
      <w:rFonts w:eastAsia="Times New Roman"/>
    </w:rPr>
  </w:style>
  <w:style w:type="paragraph" w:customStyle="1" w:styleId="Body1">
    <w:name w:val="*Body 1"/>
    <w:rsid w:val="00B1234B"/>
    <w:pPr>
      <w:spacing w:after="120"/>
    </w:pPr>
    <w:rPr>
      <w:sz w:val="22"/>
    </w:rPr>
  </w:style>
  <w:style w:type="paragraph" w:customStyle="1" w:styleId="ColorfulList-Accent11">
    <w:name w:val="Colorful List - Accent 11"/>
    <w:basedOn w:val="Normal"/>
    <w:rsid w:val="00C904C5"/>
    <w:pPr>
      <w:ind w:left="720"/>
      <w:contextualSpacing/>
    </w:pPr>
  </w:style>
  <w:style w:type="paragraph" w:customStyle="1" w:styleId="BodyText-Strikethrough">
    <w:name w:val="Body Text - Strikethrough"/>
    <w:basedOn w:val="BodyText"/>
    <w:link w:val="BodyText-StrikethroughChar"/>
    <w:autoRedefine/>
    <w:rsid w:val="008B0775"/>
    <w:pPr>
      <w:spacing w:before="180" w:after="0" w:line="270" w:lineRule="exact"/>
      <w:ind w:left="0"/>
    </w:pPr>
    <w:rPr>
      <w:rFonts w:ascii="Arial" w:hAnsi="Arial"/>
      <w:b/>
      <w:bCs/>
      <w:sz w:val="20"/>
      <w:szCs w:val="22"/>
      <w:lang w:val="en-GB" w:eastAsia="en-GB"/>
    </w:rPr>
  </w:style>
  <w:style w:type="character" w:customStyle="1" w:styleId="BodyText-StrikethroughChar">
    <w:name w:val="Body Text - Strikethrough Char"/>
    <w:link w:val="BodyText-Strikethrough"/>
    <w:rsid w:val="008B0775"/>
    <w:rPr>
      <w:rFonts w:ascii="Arial" w:hAnsi="Arial" w:cs="Arial"/>
      <w:b/>
      <w:bCs/>
      <w:sz w:val="20"/>
      <w:szCs w:val="22"/>
      <w:lang w:val="en-GB" w:eastAsia="en-GB"/>
    </w:rPr>
  </w:style>
  <w:style w:type="paragraph" w:customStyle="1" w:styleId="Tablebodytext">
    <w:name w:val="*Table body text"/>
    <w:basedOn w:val="Normal"/>
    <w:rsid w:val="005D47FC"/>
    <w:pPr>
      <w:spacing w:before="60" w:after="60" w:line="240" w:lineRule="auto"/>
    </w:pPr>
    <w:rPr>
      <w:rFonts w:eastAsia="Times New Roman"/>
      <w:sz w:val="20"/>
      <w:szCs w:val="20"/>
    </w:rPr>
  </w:style>
  <w:style w:type="paragraph" w:customStyle="1" w:styleId="Appendix">
    <w:name w:val="Appendix"/>
    <w:next w:val="Normal"/>
    <w:qFormat/>
    <w:rsid w:val="000A501B"/>
    <w:pPr>
      <w:keepNext/>
      <w:pageBreakBefore/>
      <w:numPr>
        <w:numId w:val="7"/>
      </w:numPr>
      <w:spacing w:before="720" w:after="60" w:line="276" w:lineRule="auto"/>
    </w:pPr>
    <w:rPr>
      <w:rFonts w:ascii="Arial Black" w:hAnsi="Arial Black"/>
      <w:bCs/>
      <w:caps/>
      <w:kern w:val="32"/>
      <w:sz w:val="26"/>
      <w:szCs w:val="32"/>
    </w:rPr>
  </w:style>
  <w:style w:type="paragraph" w:customStyle="1" w:styleId="Pre-TOC">
    <w:name w:val="Pre-TOC"/>
    <w:basedOn w:val="Normal"/>
    <w:autoRedefine/>
    <w:qFormat/>
    <w:rsid w:val="00AF2C9A"/>
    <w:pPr>
      <w:pageBreakBefore/>
      <w:spacing w:before="720" w:after="60"/>
    </w:pPr>
    <w:rPr>
      <w:rFonts w:ascii="Arial Black" w:hAnsi="Arial Black"/>
      <w:caps/>
      <w:sz w:val="26"/>
    </w:rPr>
  </w:style>
  <w:style w:type="character" w:styleId="PlaceholderText">
    <w:name w:val="Placeholder Text"/>
    <w:basedOn w:val="DefaultParagraphFont"/>
    <w:rsid w:val="00295F88"/>
    <w:rPr>
      <w:color w:val="808080"/>
    </w:rPr>
  </w:style>
  <w:style w:type="paragraph" w:styleId="ListParagraph">
    <w:name w:val="List Paragraph"/>
    <w:basedOn w:val="Normal"/>
    <w:uiPriority w:val="34"/>
    <w:qFormat/>
    <w:rsid w:val="000A6411"/>
    <w:pPr>
      <w:spacing w:before="0" w:after="0" w:line="240" w:lineRule="auto"/>
      <w:ind w:left="720"/>
      <w:contextualSpacing/>
    </w:pPr>
    <w:rPr>
      <w:rFonts w:eastAsia="Times New Roman"/>
    </w:rPr>
  </w:style>
  <w:style w:type="paragraph" w:styleId="NoSpacing">
    <w:name w:val="No Spacing"/>
    <w:uiPriority w:val="1"/>
    <w:qFormat/>
    <w:rsid w:val="006306D4"/>
    <w:rPr>
      <w:rFonts w:asciiTheme="minorHAnsi" w:eastAsiaTheme="minorHAnsi" w:hAnsiTheme="minorHAnsi" w:cstheme="minorBidi"/>
      <w:sz w:val="22"/>
      <w:szCs w:val="22"/>
    </w:rPr>
  </w:style>
  <w:style w:type="paragraph" w:customStyle="1" w:styleId="Style2-annualagendaprojecttitle">
    <w:name w:val="Style2- annual agenda project title"/>
    <w:basedOn w:val="Normal"/>
    <w:link w:val="Style2-annualagendaprojecttitleChar"/>
    <w:qFormat/>
    <w:rsid w:val="000403E9"/>
    <w:pPr>
      <w:spacing w:before="0" w:after="60" w:line="240" w:lineRule="auto"/>
      <w:ind w:right="72"/>
    </w:pPr>
    <w:rPr>
      <w:rFonts w:eastAsia="Times New Roman"/>
      <w:b/>
    </w:rPr>
  </w:style>
  <w:style w:type="character" w:customStyle="1" w:styleId="Style2-annualagendaprojecttitleChar">
    <w:name w:val="Style2- annual agenda project title Char"/>
    <w:basedOn w:val="DefaultParagraphFont"/>
    <w:link w:val="Style2-annualagendaprojecttitle"/>
    <w:rsid w:val="000403E9"/>
    <w:rPr>
      <w:b/>
      <w:sz w:val="24"/>
      <w:szCs w:val="24"/>
    </w:rPr>
  </w:style>
  <w:style w:type="paragraph" w:styleId="Revision">
    <w:name w:val="Revision"/>
    <w:hidden/>
    <w:rsid w:val="007A54AC"/>
    <w:rPr>
      <w:rFonts w:eastAsia="Times"/>
      <w:sz w:val="24"/>
      <w:szCs w:val="24"/>
    </w:rPr>
  </w:style>
  <w:style w:type="paragraph" w:customStyle="1" w:styleId="Style1">
    <w:name w:val="Style1"/>
    <w:basedOn w:val="Normal"/>
    <w:link w:val="Style1Char"/>
    <w:qFormat/>
    <w:rsid w:val="004D26CF"/>
    <w:pPr>
      <w:spacing w:before="0" w:line="240" w:lineRule="auto"/>
      <w:ind w:right="72"/>
    </w:pPr>
    <w:rPr>
      <w:rFonts w:ascii="Arial" w:eastAsia="Times New Roman" w:hAnsi="Arial" w:cs="Arial"/>
      <w:b/>
    </w:rPr>
  </w:style>
  <w:style w:type="character" w:customStyle="1" w:styleId="Style1Char">
    <w:name w:val="Style1 Char"/>
    <w:basedOn w:val="DefaultParagraphFont"/>
    <w:link w:val="Style1"/>
    <w:rsid w:val="004D26CF"/>
    <w:rPr>
      <w:rFonts w:ascii="Arial" w:hAnsi="Arial" w:cs="Arial"/>
      <w:b/>
      <w:sz w:val="24"/>
      <w:szCs w:val="24"/>
    </w:rPr>
  </w:style>
  <w:style w:type="character" w:styleId="EndnoteReference">
    <w:name w:val="endnote reference"/>
    <w:basedOn w:val="DefaultParagraphFont"/>
    <w:uiPriority w:val="99"/>
    <w:unhideWhenUsed/>
    <w:rsid w:val="000C06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26210">
      <w:bodyDiv w:val="1"/>
      <w:marLeft w:val="0"/>
      <w:marRight w:val="0"/>
      <w:marTop w:val="0"/>
      <w:marBottom w:val="0"/>
      <w:divBdr>
        <w:top w:val="none" w:sz="0" w:space="0" w:color="auto"/>
        <w:left w:val="none" w:sz="0" w:space="0" w:color="auto"/>
        <w:bottom w:val="none" w:sz="0" w:space="0" w:color="auto"/>
        <w:right w:val="none" w:sz="0" w:space="0" w:color="auto"/>
      </w:divBdr>
      <w:divsChild>
        <w:div w:id="1162115744">
          <w:marLeft w:val="0"/>
          <w:marRight w:val="0"/>
          <w:marTop w:val="0"/>
          <w:marBottom w:val="0"/>
          <w:divBdr>
            <w:top w:val="none" w:sz="0" w:space="0" w:color="auto"/>
            <w:left w:val="none" w:sz="0" w:space="0" w:color="auto"/>
            <w:bottom w:val="none" w:sz="0" w:space="0" w:color="auto"/>
            <w:right w:val="none" w:sz="0" w:space="0" w:color="auto"/>
          </w:divBdr>
        </w:div>
        <w:div w:id="1767072568">
          <w:marLeft w:val="0"/>
          <w:marRight w:val="0"/>
          <w:marTop w:val="0"/>
          <w:marBottom w:val="0"/>
          <w:divBdr>
            <w:top w:val="none" w:sz="0" w:space="0" w:color="auto"/>
            <w:left w:val="none" w:sz="0" w:space="0" w:color="auto"/>
            <w:bottom w:val="none" w:sz="0" w:space="0" w:color="auto"/>
            <w:right w:val="none" w:sz="0" w:space="0" w:color="auto"/>
          </w:divBdr>
        </w:div>
        <w:div w:id="2080059055">
          <w:marLeft w:val="0"/>
          <w:marRight w:val="0"/>
          <w:marTop w:val="0"/>
          <w:marBottom w:val="0"/>
          <w:divBdr>
            <w:top w:val="none" w:sz="0" w:space="0" w:color="auto"/>
            <w:left w:val="none" w:sz="0" w:space="0" w:color="auto"/>
            <w:bottom w:val="none" w:sz="0" w:space="0" w:color="auto"/>
            <w:right w:val="none" w:sz="0" w:space="0" w:color="auto"/>
          </w:divBdr>
        </w:div>
      </w:divsChild>
    </w:div>
    <w:div w:id="134959257">
      <w:bodyDiv w:val="1"/>
      <w:marLeft w:val="0"/>
      <w:marRight w:val="0"/>
      <w:marTop w:val="0"/>
      <w:marBottom w:val="0"/>
      <w:divBdr>
        <w:top w:val="none" w:sz="0" w:space="0" w:color="auto"/>
        <w:left w:val="none" w:sz="0" w:space="0" w:color="auto"/>
        <w:bottom w:val="none" w:sz="0" w:space="0" w:color="auto"/>
        <w:right w:val="none" w:sz="0" w:space="0" w:color="auto"/>
      </w:divBdr>
    </w:div>
    <w:div w:id="377094183">
      <w:bodyDiv w:val="1"/>
      <w:marLeft w:val="0"/>
      <w:marRight w:val="0"/>
      <w:marTop w:val="0"/>
      <w:marBottom w:val="0"/>
      <w:divBdr>
        <w:top w:val="none" w:sz="0" w:space="0" w:color="auto"/>
        <w:left w:val="none" w:sz="0" w:space="0" w:color="auto"/>
        <w:bottom w:val="none" w:sz="0" w:space="0" w:color="auto"/>
        <w:right w:val="none" w:sz="0" w:space="0" w:color="auto"/>
      </w:divBdr>
    </w:div>
    <w:div w:id="498082371">
      <w:bodyDiv w:val="1"/>
      <w:marLeft w:val="0"/>
      <w:marRight w:val="0"/>
      <w:marTop w:val="0"/>
      <w:marBottom w:val="0"/>
      <w:divBdr>
        <w:top w:val="none" w:sz="0" w:space="0" w:color="auto"/>
        <w:left w:val="none" w:sz="0" w:space="0" w:color="auto"/>
        <w:bottom w:val="none" w:sz="0" w:space="0" w:color="auto"/>
        <w:right w:val="none" w:sz="0" w:space="0" w:color="auto"/>
      </w:divBdr>
    </w:div>
    <w:div w:id="623003380">
      <w:bodyDiv w:val="1"/>
      <w:marLeft w:val="0"/>
      <w:marRight w:val="0"/>
      <w:marTop w:val="0"/>
      <w:marBottom w:val="0"/>
      <w:divBdr>
        <w:top w:val="none" w:sz="0" w:space="0" w:color="auto"/>
        <w:left w:val="none" w:sz="0" w:space="0" w:color="auto"/>
        <w:bottom w:val="none" w:sz="0" w:space="0" w:color="auto"/>
        <w:right w:val="none" w:sz="0" w:space="0" w:color="auto"/>
      </w:divBdr>
    </w:div>
    <w:div w:id="629480890">
      <w:bodyDiv w:val="1"/>
      <w:marLeft w:val="0"/>
      <w:marRight w:val="0"/>
      <w:marTop w:val="0"/>
      <w:marBottom w:val="0"/>
      <w:divBdr>
        <w:top w:val="none" w:sz="0" w:space="0" w:color="auto"/>
        <w:left w:val="none" w:sz="0" w:space="0" w:color="auto"/>
        <w:bottom w:val="none" w:sz="0" w:space="0" w:color="auto"/>
        <w:right w:val="none" w:sz="0" w:space="0" w:color="auto"/>
      </w:divBdr>
    </w:div>
    <w:div w:id="689377839">
      <w:bodyDiv w:val="1"/>
      <w:marLeft w:val="0"/>
      <w:marRight w:val="0"/>
      <w:marTop w:val="0"/>
      <w:marBottom w:val="0"/>
      <w:divBdr>
        <w:top w:val="none" w:sz="0" w:space="0" w:color="auto"/>
        <w:left w:val="none" w:sz="0" w:space="0" w:color="auto"/>
        <w:bottom w:val="none" w:sz="0" w:space="0" w:color="auto"/>
        <w:right w:val="none" w:sz="0" w:space="0" w:color="auto"/>
      </w:divBdr>
      <w:divsChild>
        <w:div w:id="1643804521">
          <w:marLeft w:val="0"/>
          <w:marRight w:val="0"/>
          <w:marTop w:val="0"/>
          <w:marBottom w:val="0"/>
          <w:divBdr>
            <w:top w:val="none" w:sz="0" w:space="0" w:color="auto"/>
            <w:left w:val="none" w:sz="0" w:space="0" w:color="auto"/>
            <w:bottom w:val="none" w:sz="0" w:space="0" w:color="auto"/>
            <w:right w:val="none" w:sz="0" w:space="0" w:color="auto"/>
          </w:divBdr>
          <w:divsChild>
            <w:div w:id="2048679511">
              <w:marLeft w:val="0"/>
              <w:marRight w:val="0"/>
              <w:marTop w:val="0"/>
              <w:marBottom w:val="0"/>
              <w:divBdr>
                <w:top w:val="none" w:sz="0" w:space="0" w:color="auto"/>
                <w:left w:val="none" w:sz="0" w:space="0" w:color="auto"/>
                <w:bottom w:val="none" w:sz="0" w:space="0" w:color="auto"/>
                <w:right w:val="none" w:sz="0" w:space="0" w:color="auto"/>
              </w:divBdr>
              <w:divsChild>
                <w:div w:id="411119916">
                  <w:marLeft w:val="2928"/>
                  <w:marRight w:val="0"/>
                  <w:marTop w:val="720"/>
                  <w:marBottom w:val="0"/>
                  <w:divBdr>
                    <w:top w:val="none" w:sz="0" w:space="0" w:color="auto"/>
                    <w:left w:val="none" w:sz="0" w:space="0" w:color="auto"/>
                    <w:bottom w:val="none" w:sz="0" w:space="0" w:color="auto"/>
                    <w:right w:val="none" w:sz="0" w:space="0" w:color="auto"/>
                  </w:divBdr>
                  <w:divsChild>
                    <w:div w:id="129081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069138">
      <w:bodyDiv w:val="1"/>
      <w:marLeft w:val="0"/>
      <w:marRight w:val="0"/>
      <w:marTop w:val="0"/>
      <w:marBottom w:val="0"/>
      <w:divBdr>
        <w:top w:val="none" w:sz="0" w:space="0" w:color="auto"/>
        <w:left w:val="none" w:sz="0" w:space="0" w:color="auto"/>
        <w:bottom w:val="none" w:sz="0" w:space="0" w:color="auto"/>
        <w:right w:val="none" w:sz="0" w:space="0" w:color="auto"/>
      </w:divBdr>
    </w:div>
    <w:div w:id="753668108">
      <w:bodyDiv w:val="1"/>
      <w:marLeft w:val="0"/>
      <w:marRight w:val="0"/>
      <w:marTop w:val="0"/>
      <w:marBottom w:val="0"/>
      <w:divBdr>
        <w:top w:val="none" w:sz="0" w:space="0" w:color="auto"/>
        <w:left w:val="none" w:sz="0" w:space="0" w:color="auto"/>
        <w:bottom w:val="none" w:sz="0" w:space="0" w:color="auto"/>
        <w:right w:val="none" w:sz="0" w:space="0" w:color="auto"/>
      </w:divBdr>
      <w:divsChild>
        <w:div w:id="1587379490">
          <w:marLeft w:val="0"/>
          <w:marRight w:val="0"/>
          <w:marTop w:val="0"/>
          <w:marBottom w:val="0"/>
          <w:divBdr>
            <w:top w:val="none" w:sz="0" w:space="0" w:color="auto"/>
            <w:left w:val="none" w:sz="0" w:space="0" w:color="auto"/>
            <w:bottom w:val="none" w:sz="0" w:space="0" w:color="auto"/>
            <w:right w:val="none" w:sz="0" w:space="0" w:color="auto"/>
          </w:divBdr>
        </w:div>
      </w:divsChild>
    </w:div>
    <w:div w:id="788162373">
      <w:bodyDiv w:val="1"/>
      <w:marLeft w:val="0"/>
      <w:marRight w:val="0"/>
      <w:marTop w:val="0"/>
      <w:marBottom w:val="0"/>
      <w:divBdr>
        <w:top w:val="none" w:sz="0" w:space="0" w:color="auto"/>
        <w:left w:val="none" w:sz="0" w:space="0" w:color="auto"/>
        <w:bottom w:val="none" w:sz="0" w:space="0" w:color="auto"/>
        <w:right w:val="none" w:sz="0" w:space="0" w:color="auto"/>
      </w:divBdr>
    </w:div>
    <w:div w:id="1087920378">
      <w:bodyDiv w:val="1"/>
      <w:marLeft w:val="0"/>
      <w:marRight w:val="0"/>
      <w:marTop w:val="0"/>
      <w:marBottom w:val="0"/>
      <w:divBdr>
        <w:top w:val="none" w:sz="0" w:space="0" w:color="auto"/>
        <w:left w:val="none" w:sz="0" w:space="0" w:color="auto"/>
        <w:bottom w:val="none" w:sz="0" w:space="0" w:color="auto"/>
        <w:right w:val="none" w:sz="0" w:space="0" w:color="auto"/>
      </w:divBdr>
    </w:div>
    <w:div w:id="1288582228">
      <w:bodyDiv w:val="1"/>
      <w:marLeft w:val="0"/>
      <w:marRight w:val="0"/>
      <w:marTop w:val="0"/>
      <w:marBottom w:val="0"/>
      <w:divBdr>
        <w:top w:val="none" w:sz="0" w:space="0" w:color="auto"/>
        <w:left w:val="none" w:sz="0" w:space="0" w:color="auto"/>
        <w:bottom w:val="none" w:sz="0" w:space="0" w:color="auto"/>
        <w:right w:val="none" w:sz="0" w:space="0" w:color="auto"/>
      </w:divBdr>
    </w:div>
    <w:div w:id="1464735993">
      <w:bodyDiv w:val="1"/>
      <w:marLeft w:val="0"/>
      <w:marRight w:val="0"/>
      <w:marTop w:val="0"/>
      <w:marBottom w:val="0"/>
      <w:divBdr>
        <w:top w:val="none" w:sz="0" w:space="0" w:color="auto"/>
        <w:left w:val="none" w:sz="0" w:space="0" w:color="auto"/>
        <w:bottom w:val="none" w:sz="0" w:space="0" w:color="auto"/>
        <w:right w:val="none" w:sz="0" w:space="0" w:color="auto"/>
      </w:divBdr>
    </w:div>
    <w:div w:id="1793940953">
      <w:bodyDiv w:val="1"/>
      <w:marLeft w:val="0"/>
      <w:marRight w:val="0"/>
      <w:marTop w:val="0"/>
      <w:marBottom w:val="0"/>
      <w:divBdr>
        <w:top w:val="none" w:sz="0" w:space="0" w:color="auto"/>
        <w:left w:val="none" w:sz="0" w:space="0" w:color="auto"/>
        <w:bottom w:val="none" w:sz="0" w:space="0" w:color="auto"/>
        <w:right w:val="none" w:sz="0" w:space="0" w:color="auto"/>
      </w:divBdr>
    </w:div>
    <w:div w:id="1943799003">
      <w:bodyDiv w:val="1"/>
      <w:marLeft w:val="0"/>
      <w:marRight w:val="0"/>
      <w:marTop w:val="0"/>
      <w:marBottom w:val="0"/>
      <w:divBdr>
        <w:top w:val="none" w:sz="0" w:space="0" w:color="auto"/>
        <w:left w:val="none" w:sz="0" w:space="0" w:color="auto"/>
        <w:bottom w:val="none" w:sz="0" w:space="0" w:color="auto"/>
        <w:right w:val="none" w:sz="0" w:space="0" w:color="auto"/>
      </w:divBdr>
    </w:div>
    <w:div w:id="1959750616">
      <w:bodyDiv w:val="1"/>
      <w:marLeft w:val="0"/>
      <w:marRight w:val="0"/>
      <w:marTop w:val="0"/>
      <w:marBottom w:val="0"/>
      <w:divBdr>
        <w:top w:val="none" w:sz="0" w:space="0" w:color="auto"/>
        <w:left w:val="none" w:sz="0" w:space="0" w:color="auto"/>
        <w:bottom w:val="none" w:sz="0" w:space="0" w:color="auto"/>
        <w:right w:val="none" w:sz="0" w:space="0" w:color="auto"/>
      </w:divBdr>
      <w:divsChild>
        <w:div w:id="1969361190">
          <w:marLeft w:val="0"/>
          <w:marRight w:val="0"/>
          <w:marTop w:val="0"/>
          <w:marBottom w:val="0"/>
          <w:divBdr>
            <w:top w:val="none" w:sz="0" w:space="0" w:color="auto"/>
            <w:left w:val="none" w:sz="0" w:space="0" w:color="auto"/>
            <w:bottom w:val="none" w:sz="0" w:space="0" w:color="auto"/>
            <w:right w:val="none" w:sz="0" w:space="0" w:color="auto"/>
          </w:divBdr>
          <w:divsChild>
            <w:div w:id="544292321">
              <w:marLeft w:val="0"/>
              <w:marRight w:val="0"/>
              <w:marTop w:val="0"/>
              <w:marBottom w:val="0"/>
              <w:divBdr>
                <w:top w:val="none" w:sz="0" w:space="0" w:color="auto"/>
                <w:left w:val="none" w:sz="0" w:space="0" w:color="auto"/>
                <w:bottom w:val="none" w:sz="0" w:space="0" w:color="auto"/>
                <w:right w:val="none" w:sz="0" w:space="0" w:color="auto"/>
              </w:divBdr>
              <w:divsChild>
                <w:div w:id="1833714610">
                  <w:marLeft w:val="0"/>
                  <w:marRight w:val="0"/>
                  <w:marTop w:val="0"/>
                  <w:marBottom w:val="0"/>
                  <w:divBdr>
                    <w:top w:val="none" w:sz="0" w:space="0" w:color="auto"/>
                    <w:left w:val="none" w:sz="0" w:space="0" w:color="auto"/>
                    <w:bottom w:val="none" w:sz="0" w:space="0" w:color="auto"/>
                    <w:right w:val="none" w:sz="0" w:space="0" w:color="auto"/>
                  </w:divBdr>
                  <w:divsChild>
                    <w:div w:id="204632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090532">
      <w:bodyDiv w:val="1"/>
      <w:marLeft w:val="0"/>
      <w:marRight w:val="0"/>
      <w:marTop w:val="0"/>
      <w:marBottom w:val="0"/>
      <w:divBdr>
        <w:top w:val="none" w:sz="0" w:space="0" w:color="auto"/>
        <w:left w:val="none" w:sz="0" w:space="0" w:color="auto"/>
        <w:bottom w:val="none" w:sz="0" w:space="0" w:color="auto"/>
        <w:right w:val="none" w:sz="0" w:space="0" w:color="auto"/>
      </w:divBdr>
    </w:div>
    <w:div w:id="207338065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comments.xml.rels><?xml version="1.0" encoding="UTF-8" standalone="yes"?>
<Relationships xmlns="http://schemas.openxmlformats.org/package/2006/relationships"><Relationship Id="rId1" Type="http://schemas.openxmlformats.org/officeDocument/2006/relationships/hyperlink" Target="http://www.courts.ca.g/ov/documents/jc-20141028-item4.pdf"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mailto:itac@jud.ca.gov" TargetMode="External"/><Relationship Id="rId13" Type="http://schemas.openxmlformats.org/officeDocument/2006/relationships/hyperlink" Target="http://www.courts.ca.gov/ceac.ht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courts.ca.gov/apjac.htm"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urts.ca.gov/advisorybodies.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ww.courts.ca.gov/tcbac.htm" TargetMode="External"/><Relationship Id="rId23"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ctc@jud.ca.gov" TargetMode="External"/><Relationship Id="rId14" Type="http://schemas.openxmlformats.org/officeDocument/2006/relationships/hyperlink" Target="http://www.courts.ca.gov/tcpjac.htm"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244B52AC272458CB4A7771272A186BD"/>
        <w:category>
          <w:name w:val="General"/>
          <w:gallery w:val="placeholder"/>
        </w:category>
        <w:types>
          <w:type w:val="bbPlcHdr"/>
        </w:types>
        <w:behaviors>
          <w:behavior w:val="content"/>
        </w:behaviors>
        <w:guid w:val="{A890B366-0F4B-4A39-B016-4EE06875BF80}"/>
      </w:docPartPr>
      <w:docPartBody>
        <w:p w:rsidR="00221E69" w:rsidRDefault="00960D68" w:rsidP="00960D68">
          <w:pPr>
            <w:pStyle w:val="0244B52AC272458CB4A7771272A186BD"/>
          </w:pPr>
          <w:r w:rsidRPr="00C42E8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G Mincho Light J">
    <w:altName w:val="Times New Roman"/>
    <w:charset w:val="00"/>
    <w:family w:val="auto"/>
    <w:pitch w:val="variable"/>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inkAnnotations="0"/>
  <w:defaultTabStop w:val="720"/>
  <w:characterSpacingControl w:val="doNotCompress"/>
  <w:compat>
    <w:useFELayout/>
    <w:compatSetting w:name="compatibilityMode" w:uri="http://schemas.microsoft.com/office/word" w:val="12"/>
  </w:compat>
  <w:rsids>
    <w:rsidRoot w:val="00FF3BFB"/>
    <w:rsid w:val="00006B59"/>
    <w:rsid w:val="000124DA"/>
    <w:rsid w:val="000B127D"/>
    <w:rsid w:val="000E179D"/>
    <w:rsid w:val="00141E43"/>
    <w:rsid w:val="00174CB3"/>
    <w:rsid w:val="001E2213"/>
    <w:rsid w:val="002058B8"/>
    <w:rsid w:val="00221E69"/>
    <w:rsid w:val="002A518D"/>
    <w:rsid w:val="002C52EA"/>
    <w:rsid w:val="0032569C"/>
    <w:rsid w:val="004018C0"/>
    <w:rsid w:val="00425C8D"/>
    <w:rsid w:val="00436866"/>
    <w:rsid w:val="00473547"/>
    <w:rsid w:val="004F375E"/>
    <w:rsid w:val="005320A6"/>
    <w:rsid w:val="0054082B"/>
    <w:rsid w:val="00566258"/>
    <w:rsid w:val="005941D1"/>
    <w:rsid w:val="005F7A66"/>
    <w:rsid w:val="00620B17"/>
    <w:rsid w:val="006237E5"/>
    <w:rsid w:val="00702B3E"/>
    <w:rsid w:val="007261FE"/>
    <w:rsid w:val="00732B08"/>
    <w:rsid w:val="00747A48"/>
    <w:rsid w:val="00753391"/>
    <w:rsid w:val="007752C2"/>
    <w:rsid w:val="007E2C95"/>
    <w:rsid w:val="007F4E5B"/>
    <w:rsid w:val="00853515"/>
    <w:rsid w:val="008B4FA5"/>
    <w:rsid w:val="009014B1"/>
    <w:rsid w:val="00927E2D"/>
    <w:rsid w:val="00960D68"/>
    <w:rsid w:val="00962BF7"/>
    <w:rsid w:val="009A4954"/>
    <w:rsid w:val="00A82105"/>
    <w:rsid w:val="00AE4C66"/>
    <w:rsid w:val="00AF1639"/>
    <w:rsid w:val="00AF3334"/>
    <w:rsid w:val="00C02DE5"/>
    <w:rsid w:val="00C244BC"/>
    <w:rsid w:val="00CA4344"/>
    <w:rsid w:val="00CF3A12"/>
    <w:rsid w:val="00D2104E"/>
    <w:rsid w:val="00D419B7"/>
    <w:rsid w:val="00DC31C0"/>
    <w:rsid w:val="00E259A4"/>
    <w:rsid w:val="00E77C9A"/>
    <w:rsid w:val="00F476AF"/>
    <w:rsid w:val="00F64C88"/>
    <w:rsid w:val="00FB335D"/>
    <w:rsid w:val="00FF3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C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960D68"/>
    <w:rPr>
      <w:color w:val="808080"/>
    </w:rPr>
  </w:style>
  <w:style w:type="paragraph" w:customStyle="1" w:styleId="BB94BCD6A08D4BBF83233869072E8F8F">
    <w:name w:val="BB94BCD6A08D4BBF83233869072E8F8F"/>
    <w:rsid w:val="00425C8D"/>
  </w:style>
  <w:style w:type="paragraph" w:customStyle="1" w:styleId="5F11CCB8C2C64D11A248363904AF0A88">
    <w:name w:val="5F11CCB8C2C64D11A248363904AF0A88"/>
    <w:rsid w:val="00927E2D"/>
  </w:style>
  <w:style w:type="paragraph" w:customStyle="1" w:styleId="0E22ED0DE7B24393BDDC25FC3C65A35B">
    <w:name w:val="0E22ED0DE7B24393BDDC25FC3C65A35B"/>
    <w:rsid w:val="00853515"/>
  </w:style>
  <w:style w:type="paragraph" w:customStyle="1" w:styleId="0244B52AC272458CB4A7771272A186BD">
    <w:name w:val="0244B52AC272458CB4A7771272A186BD"/>
    <w:rsid w:val="00960D68"/>
  </w:style>
  <w:style w:type="paragraph" w:customStyle="1" w:styleId="914EACC36F9F46FD9A2C1684C028BC58">
    <w:name w:val="914EACC36F9F46FD9A2C1684C028BC58"/>
    <w:rsid w:val="00960D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8AF16C-FA7B-4743-9FC9-29B6F162A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3</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5374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ITAC</dc:creator>
  <cp:lastModifiedBy>Jones, Jamel</cp:lastModifiedBy>
  <cp:revision>26</cp:revision>
  <cp:lastPrinted>2014-11-20T21:42:00Z</cp:lastPrinted>
  <dcterms:created xsi:type="dcterms:W3CDTF">2015-07-09T18:47:00Z</dcterms:created>
  <dcterms:modified xsi:type="dcterms:W3CDTF">2015-08-03T23:33:00Z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