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FCFC5" w14:textId="7F1CEE2B" w:rsidR="003F2163" w:rsidRPr="00303847" w:rsidRDefault="00D132C4" w:rsidP="00303847">
      <w:pPr>
        <w:spacing w:line="240" w:lineRule="auto"/>
        <w:rPr>
          <w:bCs/>
          <w:sz w:val="20"/>
          <w:szCs w:val="20"/>
        </w:rPr>
      </w:pPr>
      <w:r>
        <w:rPr>
          <w:bCs/>
          <w:sz w:val="20"/>
          <w:szCs w:val="20"/>
        </w:rPr>
        <w:t>Filed 4/24/24</w:t>
      </w:r>
    </w:p>
    <w:p w14:paraId="6EB29B3F" w14:textId="3724C2E2" w:rsidR="003F2163" w:rsidRDefault="00000530" w:rsidP="003F2163">
      <w:pPr>
        <w:spacing w:line="240" w:lineRule="auto"/>
        <w:jc w:val="center"/>
        <w:rPr>
          <w:b/>
        </w:rPr>
      </w:pPr>
      <w:r>
        <w:rPr>
          <w:b/>
        </w:rPr>
        <w:t>CERTIFIED FOR PUBLICATION</w:t>
      </w:r>
    </w:p>
    <w:p w14:paraId="12F04F90" w14:textId="77777777" w:rsidR="003F2163" w:rsidRDefault="003F2163" w:rsidP="003F2163">
      <w:pPr>
        <w:spacing w:line="240" w:lineRule="auto"/>
        <w:jc w:val="center"/>
      </w:pPr>
    </w:p>
    <w:p w14:paraId="2828F326" w14:textId="77777777" w:rsidR="001B21EF" w:rsidRPr="00DC76F6" w:rsidRDefault="001B21EF" w:rsidP="001B21EF">
      <w:pPr>
        <w:spacing w:line="240" w:lineRule="auto"/>
        <w:jc w:val="center"/>
        <w:rPr>
          <w:bCs/>
          <w:szCs w:val="26"/>
        </w:rPr>
      </w:pPr>
      <w:r w:rsidRPr="00DC76F6">
        <w:rPr>
          <w:bCs/>
          <w:szCs w:val="26"/>
        </w:rPr>
        <w:t>IN THE COURT OF APPEAL OF THE STATE OF CALIFORNIA</w:t>
      </w:r>
    </w:p>
    <w:p w14:paraId="4604B63F" w14:textId="77777777" w:rsidR="001B21EF" w:rsidRPr="00DC76F6" w:rsidRDefault="001B21EF" w:rsidP="001B21EF">
      <w:pPr>
        <w:spacing w:line="240" w:lineRule="auto"/>
        <w:jc w:val="center"/>
        <w:rPr>
          <w:bCs/>
          <w:szCs w:val="26"/>
        </w:rPr>
      </w:pPr>
    </w:p>
    <w:p w14:paraId="3DD066A1" w14:textId="77777777" w:rsidR="001B21EF" w:rsidRPr="00DC76F6" w:rsidRDefault="001B21EF" w:rsidP="001B21EF">
      <w:pPr>
        <w:spacing w:line="240" w:lineRule="auto"/>
        <w:jc w:val="center"/>
        <w:rPr>
          <w:bCs/>
          <w:szCs w:val="26"/>
        </w:rPr>
      </w:pPr>
      <w:r w:rsidRPr="00DC76F6">
        <w:rPr>
          <w:bCs/>
          <w:szCs w:val="26"/>
        </w:rPr>
        <w:t>SECOND APPELLATE DISTRICT</w:t>
      </w:r>
    </w:p>
    <w:p w14:paraId="7EFDFCDC" w14:textId="77777777" w:rsidR="001B21EF" w:rsidRPr="00DC76F6" w:rsidRDefault="001B21EF" w:rsidP="001B21EF">
      <w:pPr>
        <w:spacing w:line="240" w:lineRule="auto"/>
        <w:jc w:val="center"/>
        <w:rPr>
          <w:bCs/>
          <w:szCs w:val="26"/>
        </w:rPr>
      </w:pPr>
    </w:p>
    <w:p w14:paraId="70DA83F9" w14:textId="77777777" w:rsidR="001B21EF" w:rsidRPr="00DC76F6" w:rsidRDefault="001B21EF" w:rsidP="001B21EF">
      <w:pPr>
        <w:spacing w:line="240" w:lineRule="auto"/>
        <w:jc w:val="center"/>
        <w:rPr>
          <w:bCs/>
          <w:szCs w:val="26"/>
        </w:rPr>
      </w:pPr>
      <w:r w:rsidRPr="00DC76F6">
        <w:rPr>
          <w:bCs/>
          <w:szCs w:val="26"/>
        </w:rPr>
        <w:t>DIVISION SEVEN</w:t>
      </w:r>
    </w:p>
    <w:p w14:paraId="0A05D1A2" w14:textId="77777777" w:rsidR="001B21EF" w:rsidRPr="00DC76F6" w:rsidRDefault="001B21EF" w:rsidP="001B21EF">
      <w:pPr>
        <w:spacing w:line="240" w:lineRule="auto"/>
        <w:jc w:val="center"/>
        <w:rPr>
          <w:bCs/>
          <w:szCs w:val="26"/>
        </w:rPr>
      </w:pPr>
    </w:p>
    <w:p w14:paraId="1C47F62A" w14:textId="77777777" w:rsidR="001B21EF" w:rsidRPr="00DC76F6" w:rsidRDefault="001B21EF" w:rsidP="001B21EF">
      <w:pPr>
        <w:spacing w:line="240" w:lineRule="auto"/>
        <w:jc w:val="center"/>
        <w:rPr>
          <w:bCs/>
          <w:szCs w:val="26"/>
        </w:rPr>
      </w:pPr>
    </w:p>
    <w:tbl>
      <w:tblPr>
        <w:tblW w:w="0" w:type="auto"/>
        <w:tblLayout w:type="fixed"/>
        <w:tblLook w:val="0000" w:firstRow="0" w:lastRow="0" w:firstColumn="0" w:lastColumn="0" w:noHBand="0" w:noVBand="0"/>
      </w:tblPr>
      <w:tblGrid>
        <w:gridCol w:w="4428"/>
        <w:gridCol w:w="3708"/>
      </w:tblGrid>
      <w:tr w:rsidR="009A4140" w:rsidRPr="00DC76F6" w14:paraId="029152C9" w14:textId="77777777" w:rsidTr="002B0784">
        <w:tc>
          <w:tcPr>
            <w:tcW w:w="4428" w:type="dxa"/>
            <w:tcBorders>
              <w:bottom w:val="single" w:sz="4" w:space="0" w:color="auto"/>
              <w:right w:val="single" w:sz="4" w:space="0" w:color="auto"/>
            </w:tcBorders>
            <w:shd w:val="clear" w:color="auto" w:fill="auto"/>
          </w:tcPr>
          <w:p w14:paraId="0FBB7996" w14:textId="2FA79061" w:rsidR="001B21EF" w:rsidRPr="00DC76F6" w:rsidRDefault="008B5C2C" w:rsidP="002B0784">
            <w:pPr>
              <w:spacing w:line="240" w:lineRule="auto"/>
              <w:rPr>
                <w:bCs/>
                <w:szCs w:val="26"/>
              </w:rPr>
            </w:pPr>
            <w:r>
              <w:rPr>
                <w:bCs/>
                <w:szCs w:val="26"/>
              </w:rPr>
              <w:t>RENEE VINES</w:t>
            </w:r>
            <w:r w:rsidR="00702C08" w:rsidRPr="00DC76F6">
              <w:rPr>
                <w:bCs/>
                <w:szCs w:val="26"/>
              </w:rPr>
              <w:t xml:space="preserve">, </w:t>
            </w:r>
          </w:p>
          <w:p w14:paraId="2634182E" w14:textId="77777777" w:rsidR="001B21EF" w:rsidRPr="00DC76F6" w:rsidRDefault="001B21EF" w:rsidP="002B0784">
            <w:pPr>
              <w:spacing w:line="240" w:lineRule="auto"/>
              <w:rPr>
                <w:bCs/>
                <w:szCs w:val="26"/>
              </w:rPr>
            </w:pPr>
          </w:p>
          <w:p w14:paraId="37906864" w14:textId="3005825F" w:rsidR="001B21EF" w:rsidRPr="00DC76F6" w:rsidRDefault="005B367F" w:rsidP="002B0784">
            <w:pPr>
              <w:spacing w:line="240" w:lineRule="auto"/>
              <w:rPr>
                <w:bCs/>
                <w:szCs w:val="26"/>
              </w:rPr>
            </w:pPr>
            <w:r w:rsidRPr="00DC76F6">
              <w:rPr>
                <w:bCs/>
                <w:szCs w:val="26"/>
              </w:rPr>
              <w:t xml:space="preserve">        </w:t>
            </w:r>
            <w:r w:rsidR="00342B0C" w:rsidRPr="00DC76F6">
              <w:rPr>
                <w:bCs/>
                <w:szCs w:val="26"/>
              </w:rPr>
              <w:t xml:space="preserve">Plaintiff </w:t>
            </w:r>
            <w:r w:rsidR="001B21EF" w:rsidRPr="00DC76F6">
              <w:rPr>
                <w:bCs/>
                <w:szCs w:val="26"/>
              </w:rPr>
              <w:t xml:space="preserve">and </w:t>
            </w:r>
            <w:r w:rsidR="008B5C2C">
              <w:rPr>
                <w:bCs/>
                <w:szCs w:val="26"/>
              </w:rPr>
              <w:t>Respondent</w:t>
            </w:r>
            <w:r w:rsidR="001B21EF" w:rsidRPr="00DC76F6">
              <w:rPr>
                <w:bCs/>
                <w:szCs w:val="26"/>
              </w:rPr>
              <w:t>,</w:t>
            </w:r>
          </w:p>
          <w:p w14:paraId="3A018956" w14:textId="77777777" w:rsidR="001B21EF" w:rsidRPr="00DC76F6" w:rsidRDefault="001B21EF" w:rsidP="002B0784">
            <w:pPr>
              <w:spacing w:line="240" w:lineRule="auto"/>
              <w:rPr>
                <w:bCs/>
                <w:szCs w:val="26"/>
              </w:rPr>
            </w:pPr>
          </w:p>
          <w:p w14:paraId="67FE8D3E" w14:textId="77777777" w:rsidR="001B21EF" w:rsidRPr="00DC76F6" w:rsidRDefault="001B21EF" w:rsidP="002B0784">
            <w:pPr>
              <w:spacing w:line="240" w:lineRule="auto"/>
              <w:rPr>
                <w:bCs/>
                <w:szCs w:val="26"/>
              </w:rPr>
            </w:pPr>
            <w:r w:rsidRPr="00DC76F6">
              <w:rPr>
                <w:bCs/>
                <w:szCs w:val="26"/>
              </w:rPr>
              <w:tab/>
              <w:t>v.</w:t>
            </w:r>
          </w:p>
          <w:p w14:paraId="2B7D7E08" w14:textId="77777777" w:rsidR="001B21EF" w:rsidRPr="00DC76F6" w:rsidRDefault="001B21EF" w:rsidP="002B0784">
            <w:pPr>
              <w:spacing w:line="240" w:lineRule="auto"/>
              <w:rPr>
                <w:bCs/>
                <w:szCs w:val="26"/>
              </w:rPr>
            </w:pPr>
          </w:p>
          <w:p w14:paraId="0858D213" w14:textId="60F8D6D1" w:rsidR="00A948DC" w:rsidRPr="00DC76F6" w:rsidRDefault="008B5C2C" w:rsidP="002B0784">
            <w:pPr>
              <w:spacing w:line="240" w:lineRule="auto"/>
              <w:rPr>
                <w:bCs/>
                <w:szCs w:val="26"/>
              </w:rPr>
            </w:pPr>
            <w:r>
              <w:rPr>
                <w:bCs/>
                <w:szCs w:val="26"/>
              </w:rPr>
              <w:t>O’REILLY AUTO ENTERPRISES, LLC</w:t>
            </w:r>
            <w:r w:rsidR="00E96412">
              <w:rPr>
                <w:bCs/>
                <w:szCs w:val="26"/>
              </w:rPr>
              <w:t>,</w:t>
            </w:r>
            <w:r w:rsidR="00702C08" w:rsidRPr="00DC76F6">
              <w:rPr>
                <w:bCs/>
                <w:szCs w:val="26"/>
              </w:rPr>
              <w:t xml:space="preserve"> </w:t>
            </w:r>
          </w:p>
          <w:p w14:paraId="0E304ED3" w14:textId="77777777" w:rsidR="001B21EF" w:rsidRPr="00DC76F6" w:rsidRDefault="001B21EF" w:rsidP="002B0784">
            <w:pPr>
              <w:spacing w:line="240" w:lineRule="auto"/>
              <w:rPr>
                <w:bCs/>
                <w:szCs w:val="26"/>
              </w:rPr>
            </w:pPr>
          </w:p>
          <w:p w14:paraId="6E4CBF81" w14:textId="076FC77C" w:rsidR="001B21EF" w:rsidRPr="00DC76F6" w:rsidRDefault="005B367F" w:rsidP="002B0784">
            <w:pPr>
              <w:spacing w:line="240" w:lineRule="auto"/>
              <w:rPr>
                <w:bCs/>
                <w:szCs w:val="26"/>
              </w:rPr>
            </w:pPr>
            <w:r w:rsidRPr="00DC76F6">
              <w:rPr>
                <w:bCs/>
                <w:szCs w:val="26"/>
              </w:rPr>
              <w:t xml:space="preserve">        </w:t>
            </w:r>
            <w:r w:rsidR="00DF2ADC">
              <w:rPr>
                <w:bCs/>
                <w:szCs w:val="26"/>
              </w:rPr>
              <w:t>Defendant</w:t>
            </w:r>
            <w:r w:rsidR="00342B0C" w:rsidRPr="00DC76F6">
              <w:rPr>
                <w:bCs/>
                <w:szCs w:val="26"/>
              </w:rPr>
              <w:t xml:space="preserve"> and </w:t>
            </w:r>
            <w:r w:rsidR="008B5C2C">
              <w:rPr>
                <w:bCs/>
                <w:szCs w:val="26"/>
              </w:rPr>
              <w:t>Appellant</w:t>
            </w:r>
            <w:r w:rsidR="001B21EF" w:rsidRPr="00DC76F6">
              <w:rPr>
                <w:bCs/>
                <w:szCs w:val="26"/>
              </w:rPr>
              <w:t>.</w:t>
            </w:r>
          </w:p>
          <w:p w14:paraId="115BA350" w14:textId="77777777" w:rsidR="009F298C" w:rsidRPr="00DC76F6" w:rsidRDefault="009F298C" w:rsidP="002B0784">
            <w:pPr>
              <w:spacing w:line="240" w:lineRule="auto"/>
              <w:rPr>
                <w:bCs/>
                <w:szCs w:val="26"/>
              </w:rPr>
            </w:pPr>
          </w:p>
          <w:p w14:paraId="0394F9D3" w14:textId="77777777" w:rsidR="001B21EF" w:rsidRPr="00DC76F6" w:rsidRDefault="001B21EF" w:rsidP="00342B0C">
            <w:pPr>
              <w:spacing w:line="240" w:lineRule="auto"/>
              <w:rPr>
                <w:bCs/>
                <w:szCs w:val="26"/>
              </w:rPr>
            </w:pPr>
          </w:p>
        </w:tc>
        <w:tc>
          <w:tcPr>
            <w:tcW w:w="3708" w:type="dxa"/>
            <w:tcBorders>
              <w:left w:val="single" w:sz="4" w:space="0" w:color="auto"/>
            </w:tcBorders>
            <w:shd w:val="clear" w:color="auto" w:fill="auto"/>
          </w:tcPr>
          <w:p w14:paraId="0540CB41" w14:textId="28BF87AD" w:rsidR="001B21EF" w:rsidRPr="00DC76F6" w:rsidRDefault="001B21EF" w:rsidP="002B0784">
            <w:pPr>
              <w:spacing w:line="240" w:lineRule="auto"/>
              <w:rPr>
                <w:bCs/>
                <w:szCs w:val="26"/>
              </w:rPr>
            </w:pPr>
            <w:r w:rsidRPr="00DC76F6">
              <w:rPr>
                <w:bCs/>
                <w:szCs w:val="26"/>
              </w:rPr>
              <w:t xml:space="preserve">      B3</w:t>
            </w:r>
            <w:r w:rsidR="00D0345B">
              <w:rPr>
                <w:bCs/>
                <w:szCs w:val="26"/>
              </w:rPr>
              <w:t>27821</w:t>
            </w:r>
          </w:p>
          <w:p w14:paraId="21C2278D" w14:textId="77777777" w:rsidR="001B21EF" w:rsidRPr="00DC76F6" w:rsidRDefault="001B21EF" w:rsidP="002B0784">
            <w:pPr>
              <w:spacing w:line="240" w:lineRule="auto"/>
              <w:rPr>
                <w:bCs/>
                <w:szCs w:val="26"/>
              </w:rPr>
            </w:pPr>
          </w:p>
          <w:p w14:paraId="307402C6" w14:textId="77777777" w:rsidR="001B21EF" w:rsidRPr="00DC76F6" w:rsidRDefault="001B21EF" w:rsidP="002B0784">
            <w:pPr>
              <w:spacing w:line="240" w:lineRule="auto"/>
              <w:rPr>
                <w:bCs/>
                <w:szCs w:val="26"/>
              </w:rPr>
            </w:pPr>
            <w:r w:rsidRPr="00DC76F6">
              <w:rPr>
                <w:bCs/>
                <w:szCs w:val="26"/>
              </w:rPr>
              <w:t xml:space="preserve">      (Los Angeles County</w:t>
            </w:r>
          </w:p>
          <w:p w14:paraId="6D9B2265" w14:textId="77777777" w:rsidR="001B21EF" w:rsidRPr="00DC76F6" w:rsidRDefault="001B21EF" w:rsidP="002B0784">
            <w:pPr>
              <w:spacing w:line="240" w:lineRule="auto"/>
              <w:rPr>
                <w:bCs/>
                <w:szCs w:val="26"/>
              </w:rPr>
            </w:pPr>
            <w:r w:rsidRPr="00DC76F6">
              <w:rPr>
                <w:bCs/>
                <w:szCs w:val="26"/>
              </w:rPr>
              <w:t xml:space="preserve">      Super. Ct. </w:t>
            </w:r>
          </w:p>
          <w:p w14:paraId="73836CEE" w14:textId="32F41B36" w:rsidR="001B21EF" w:rsidRPr="00DC76F6" w:rsidRDefault="001B21EF" w:rsidP="002B0784">
            <w:pPr>
              <w:spacing w:line="240" w:lineRule="auto"/>
              <w:rPr>
                <w:bCs/>
                <w:szCs w:val="26"/>
              </w:rPr>
            </w:pPr>
            <w:r w:rsidRPr="00DC76F6">
              <w:rPr>
                <w:bCs/>
                <w:szCs w:val="26"/>
              </w:rPr>
              <w:t xml:space="preserve">      No. </w:t>
            </w:r>
            <w:r w:rsidR="008B5C2C">
              <w:rPr>
                <w:bCs/>
                <w:szCs w:val="26"/>
              </w:rPr>
              <w:t>PC058046</w:t>
            </w:r>
            <w:r w:rsidR="002F274C">
              <w:rPr>
                <w:bCs/>
                <w:szCs w:val="26"/>
              </w:rPr>
              <w:t>)</w:t>
            </w:r>
          </w:p>
          <w:p w14:paraId="13F6EA90" w14:textId="77777777" w:rsidR="001B21EF" w:rsidRPr="00DC76F6" w:rsidRDefault="001B21EF" w:rsidP="002B0784">
            <w:pPr>
              <w:spacing w:line="240" w:lineRule="auto"/>
              <w:rPr>
                <w:bCs/>
                <w:szCs w:val="26"/>
              </w:rPr>
            </w:pPr>
          </w:p>
        </w:tc>
      </w:tr>
    </w:tbl>
    <w:p w14:paraId="1C218C8A" w14:textId="77777777" w:rsidR="001B21EF" w:rsidRPr="00DC76F6" w:rsidRDefault="001B21EF" w:rsidP="00886C45">
      <w:pPr>
        <w:ind w:firstLine="720"/>
        <w:rPr>
          <w:bCs/>
          <w:szCs w:val="26"/>
        </w:rPr>
      </w:pPr>
    </w:p>
    <w:p w14:paraId="4E19415B" w14:textId="4D70C7FF" w:rsidR="00886C45" w:rsidRPr="00DC76F6" w:rsidRDefault="00886C45" w:rsidP="00553905">
      <w:pPr>
        <w:ind w:firstLine="720"/>
        <w:rPr>
          <w:bCs/>
          <w:szCs w:val="26"/>
        </w:rPr>
      </w:pPr>
      <w:r w:rsidRPr="00DC76F6">
        <w:rPr>
          <w:bCs/>
          <w:szCs w:val="26"/>
        </w:rPr>
        <w:t xml:space="preserve">APPEAL from </w:t>
      </w:r>
      <w:r w:rsidR="00B36A14" w:rsidRPr="00DC76F6">
        <w:rPr>
          <w:bCs/>
          <w:szCs w:val="26"/>
        </w:rPr>
        <w:t>a</w:t>
      </w:r>
      <w:r w:rsidR="00FF5A23">
        <w:rPr>
          <w:bCs/>
          <w:szCs w:val="26"/>
        </w:rPr>
        <w:t xml:space="preserve">n order </w:t>
      </w:r>
      <w:r w:rsidR="006612FD" w:rsidRPr="00DC76F6">
        <w:rPr>
          <w:bCs/>
          <w:szCs w:val="26"/>
        </w:rPr>
        <w:t xml:space="preserve">of </w:t>
      </w:r>
      <w:r w:rsidRPr="00DC76F6">
        <w:rPr>
          <w:bCs/>
          <w:szCs w:val="26"/>
        </w:rPr>
        <w:t xml:space="preserve">the Superior Court of Los Angeles County, </w:t>
      </w:r>
      <w:r w:rsidR="00FF5A23">
        <w:rPr>
          <w:bCs/>
          <w:szCs w:val="26"/>
        </w:rPr>
        <w:t>Stephen P. Pfahler</w:t>
      </w:r>
      <w:r w:rsidR="00DF2ADC">
        <w:rPr>
          <w:bCs/>
          <w:szCs w:val="26"/>
        </w:rPr>
        <w:t>,</w:t>
      </w:r>
      <w:r w:rsidR="00553905" w:rsidRPr="00DC76F6">
        <w:rPr>
          <w:bCs/>
          <w:szCs w:val="26"/>
        </w:rPr>
        <w:t xml:space="preserve"> </w:t>
      </w:r>
      <w:r w:rsidR="00553905" w:rsidRPr="00FD573F">
        <w:rPr>
          <w:bCs/>
          <w:szCs w:val="26"/>
        </w:rPr>
        <w:t xml:space="preserve">Judge.  </w:t>
      </w:r>
      <w:r w:rsidR="00747FB3" w:rsidRPr="00FD573F">
        <w:rPr>
          <w:bCs/>
          <w:szCs w:val="26"/>
        </w:rPr>
        <w:t>Reversed</w:t>
      </w:r>
      <w:r w:rsidR="00FF6436">
        <w:rPr>
          <w:bCs/>
          <w:szCs w:val="26"/>
        </w:rPr>
        <w:t xml:space="preserve"> with directions</w:t>
      </w:r>
      <w:r w:rsidR="00F0772C" w:rsidRPr="00FD573F">
        <w:rPr>
          <w:bCs/>
          <w:szCs w:val="26"/>
        </w:rPr>
        <w:t>.</w:t>
      </w:r>
      <w:r w:rsidR="00877039" w:rsidRPr="00DC76F6">
        <w:rPr>
          <w:bCs/>
          <w:szCs w:val="26"/>
        </w:rPr>
        <w:t xml:space="preserve"> </w:t>
      </w:r>
    </w:p>
    <w:p w14:paraId="39ED2BE2" w14:textId="14EE2555" w:rsidR="00B36A14" w:rsidRPr="00DC76F6" w:rsidRDefault="00FF5A23" w:rsidP="00B36A14">
      <w:pPr>
        <w:ind w:firstLine="720"/>
        <w:rPr>
          <w:bCs/>
          <w:szCs w:val="26"/>
        </w:rPr>
      </w:pPr>
      <w:r>
        <w:rPr>
          <w:bCs/>
          <w:szCs w:val="26"/>
        </w:rPr>
        <w:t>Higgs Fletcher &amp; Mack, John Morris, James M. Peterson, Derek W. Paradis</w:t>
      </w:r>
      <w:r w:rsidR="00542E28">
        <w:rPr>
          <w:bCs/>
          <w:szCs w:val="26"/>
        </w:rPr>
        <w:t xml:space="preserve"> and Steven M. Brunolli</w:t>
      </w:r>
      <w:r w:rsidR="009F1DBB">
        <w:rPr>
          <w:bCs/>
          <w:szCs w:val="26"/>
        </w:rPr>
        <w:t xml:space="preserve"> </w:t>
      </w:r>
      <w:r w:rsidR="00DF2ADC">
        <w:rPr>
          <w:bCs/>
          <w:szCs w:val="26"/>
        </w:rPr>
        <w:t>for</w:t>
      </w:r>
      <w:r w:rsidR="00564820" w:rsidRPr="00DC76F6">
        <w:rPr>
          <w:bCs/>
          <w:szCs w:val="26"/>
        </w:rPr>
        <w:t xml:space="preserve"> </w:t>
      </w:r>
      <w:r w:rsidR="00C70556">
        <w:rPr>
          <w:bCs/>
          <w:szCs w:val="26"/>
        </w:rPr>
        <w:t xml:space="preserve">Defendant </w:t>
      </w:r>
      <w:r w:rsidR="00564820" w:rsidRPr="00DC76F6">
        <w:rPr>
          <w:bCs/>
          <w:szCs w:val="26"/>
        </w:rPr>
        <w:t xml:space="preserve">and </w:t>
      </w:r>
      <w:r w:rsidR="00D74B10">
        <w:rPr>
          <w:bCs/>
          <w:szCs w:val="26"/>
        </w:rPr>
        <w:t>Appellant</w:t>
      </w:r>
      <w:r w:rsidR="00535C14">
        <w:rPr>
          <w:bCs/>
          <w:szCs w:val="26"/>
        </w:rPr>
        <w:t>.</w:t>
      </w:r>
    </w:p>
    <w:p w14:paraId="5AB93F30" w14:textId="295F8B67" w:rsidR="00C72B1E" w:rsidRDefault="0019298D" w:rsidP="005B367F">
      <w:pPr>
        <w:ind w:firstLine="720"/>
        <w:rPr>
          <w:bCs/>
          <w:szCs w:val="26"/>
        </w:rPr>
      </w:pPr>
      <w:r>
        <w:rPr>
          <w:bCs/>
          <w:szCs w:val="26"/>
        </w:rPr>
        <w:t>Mayall Hurley, William J. Gorham III and Nicholas F. Scardigli</w:t>
      </w:r>
      <w:r w:rsidR="00E6373E" w:rsidRPr="00DC76F6">
        <w:rPr>
          <w:bCs/>
          <w:szCs w:val="26"/>
        </w:rPr>
        <w:t xml:space="preserve"> </w:t>
      </w:r>
      <w:r w:rsidR="009B41F9" w:rsidRPr="00DC76F6">
        <w:rPr>
          <w:bCs/>
          <w:szCs w:val="26"/>
        </w:rPr>
        <w:t xml:space="preserve">for </w:t>
      </w:r>
      <w:r>
        <w:rPr>
          <w:bCs/>
          <w:szCs w:val="26"/>
        </w:rPr>
        <w:t xml:space="preserve">Plaintiff </w:t>
      </w:r>
      <w:r w:rsidR="00E31BB1" w:rsidRPr="00DC76F6">
        <w:rPr>
          <w:bCs/>
          <w:szCs w:val="26"/>
        </w:rPr>
        <w:t xml:space="preserve">and </w:t>
      </w:r>
      <w:r w:rsidR="009B41F9" w:rsidRPr="00DC76F6">
        <w:rPr>
          <w:bCs/>
          <w:szCs w:val="26"/>
        </w:rPr>
        <w:t>Respondent.</w:t>
      </w:r>
    </w:p>
    <w:p w14:paraId="137309E1" w14:textId="77777777" w:rsidR="00000530" w:rsidRDefault="00000530" w:rsidP="005B367F">
      <w:pPr>
        <w:ind w:firstLine="720"/>
        <w:rPr>
          <w:bCs/>
          <w:szCs w:val="26"/>
        </w:rPr>
      </w:pPr>
    </w:p>
    <w:p w14:paraId="4843E5BB" w14:textId="77777777" w:rsidR="00000530" w:rsidRPr="00DC76F6" w:rsidRDefault="00000530" w:rsidP="005B367F">
      <w:pPr>
        <w:ind w:firstLine="720"/>
        <w:rPr>
          <w:bCs/>
          <w:szCs w:val="26"/>
        </w:rPr>
      </w:pPr>
    </w:p>
    <w:p w14:paraId="23B4A954" w14:textId="2F405259" w:rsidR="00B53C9A" w:rsidRDefault="00B53C9A" w:rsidP="00B53C9A">
      <w:pPr>
        <w:keepNext/>
        <w:jc w:val="center"/>
        <w:rPr>
          <w:b/>
          <w:szCs w:val="26"/>
        </w:rPr>
      </w:pPr>
      <w:r w:rsidRPr="00DC76F6">
        <w:rPr>
          <w:b/>
          <w:szCs w:val="26"/>
        </w:rPr>
        <w:lastRenderedPageBreak/>
        <w:t>INTRODUCTION</w:t>
      </w:r>
    </w:p>
    <w:p w14:paraId="362F086D" w14:textId="77777777" w:rsidR="00B53C9A" w:rsidRDefault="00B53C9A" w:rsidP="00554AF3">
      <w:pPr>
        <w:keepNext/>
        <w:rPr>
          <w:b/>
          <w:szCs w:val="26"/>
        </w:rPr>
      </w:pPr>
    </w:p>
    <w:p w14:paraId="644A5002" w14:textId="64D0B7FB" w:rsidR="00554AF3" w:rsidRDefault="00554AF3" w:rsidP="00554AF3">
      <w:pPr>
        <w:keepNext/>
        <w:rPr>
          <w:bCs/>
          <w:szCs w:val="26"/>
        </w:rPr>
      </w:pPr>
      <w:r>
        <w:rPr>
          <w:b/>
          <w:szCs w:val="26"/>
        </w:rPr>
        <w:tab/>
      </w:r>
      <w:r>
        <w:rPr>
          <w:bCs/>
          <w:szCs w:val="26"/>
        </w:rPr>
        <w:t>This appeal</w:t>
      </w:r>
      <w:r w:rsidR="00FA1644">
        <w:rPr>
          <w:bCs/>
          <w:szCs w:val="26"/>
        </w:rPr>
        <w:t>, the second in this litigation,</w:t>
      </w:r>
      <w:r>
        <w:rPr>
          <w:bCs/>
          <w:szCs w:val="26"/>
        </w:rPr>
        <w:t xml:space="preserve"> is about interest</w:t>
      </w:r>
      <w:r w:rsidR="00464F0A">
        <w:rPr>
          <w:bCs/>
          <w:szCs w:val="26"/>
        </w:rPr>
        <w:t xml:space="preserve"> on an award of statutory attorneys’ fees.  In particular</w:t>
      </w:r>
      <w:r w:rsidR="00AA1052">
        <w:rPr>
          <w:bCs/>
          <w:szCs w:val="26"/>
        </w:rPr>
        <w:t>, whether interest on the award runs from the first, later-reverse</w:t>
      </w:r>
      <w:r w:rsidR="00F53052">
        <w:rPr>
          <w:bCs/>
          <w:szCs w:val="26"/>
        </w:rPr>
        <w:t xml:space="preserve">d attorneys’ fees </w:t>
      </w:r>
      <w:r w:rsidR="00EF2BDF">
        <w:rPr>
          <w:bCs/>
          <w:szCs w:val="26"/>
        </w:rPr>
        <w:t xml:space="preserve">order </w:t>
      </w:r>
      <w:r w:rsidR="00F53052">
        <w:rPr>
          <w:bCs/>
          <w:szCs w:val="26"/>
        </w:rPr>
        <w:t xml:space="preserve">or the second, post-remand </w:t>
      </w:r>
      <w:r w:rsidR="00400A70">
        <w:rPr>
          <w:bCs/>
          <w:szCs w:val="26"/>
        </w:rPr>
        <w:t xml:space="preserve">attorneys’ </w:t>
      </w:r>
      <w:r w:rsidR="00EF2BDF">
        <w:rPr>
          <w:bCs/>
          <w:szCs w:val="26"/>
        </w:rPr>
        <w:t xml:space="preserve">fees </w:t>
      </w:r>
      <w:r w:rsidR="00F53052">
        <w:rPr>
          <w:bCs/>
          <w:szCs w:val="26"/>
        </w:rPr>
        <w:t>order.  The answer depen</w:t>
      </w:r>
      <w:r w:rsidR="00DC092E">
        <w:rPr>
          <w:bCs/>
          <w:szCs w:val="26"/>
        </w:rPr>
        <w:t>ds on whether our opinion in the prior appeal was a modification (so that interest runs from the first order</w:t>
      </w:r>
      <w:r w:rsidR="00135BA4">
        <w:rPr>
          <w:bCs/>
          <w:szCs w:val="26"/>
        </w:rPr>
        <w:t xml:space="preserve">, which </w:t>
      </w:r>
      <w:r w:rsidR="004F45EB">
        <w:rPr>
          <w:bCs/>
          <w:szCs w:val="26"/>
        </w:rPr>
        <w:t xml:space="preserve">is what </w:t>
      </w:r>
      <w:r w:rsidR="00135BA4">
        <w:rPr>
          <w:bCs/>
          <w:szCs w:val="26"/>
        </w:rPr>
        <w:t xml:space="preserve">the </w:t>
      </w:r>
      <w:r w:rsidR="00FD344F">
        <w:rPr>
          <w:bCs/>
          <w:szCs w:val="26"/>
        </w:rPr>
        <w:t xml:space="preserve">prevailing </w:t>
      </w:r>
      <w:r w:rsidR="00135BA4">
        <w:rPr>
          <w:bCs/>
          <w:szCs w:val="26"/>
        </w:rPr>
        <w:t>plaintiff wants</w:t>
      </w:r>
      <w:r w:rsidR="00DC092E">
        <w:rPr>
          <w:bCs/>
          <w:szCs w:val="26"/>
        </w:rPr>
        <w:t xml:space="preserve">) or a </w:t>
      </w:r>
      <w:r w:rsidR="00E40395">
        <w:rPr>
          <w:bCs/>
          <w:szCs w:val="26"/>
        </w:rPr>
        <w:t>reversal (so that interest runs from the second</w:t>
      </w:r>
      <w:r w:rsidR="00135BA4">
        <w:rPr>
          <w:bCs/>
          <w:szCs w:val="26"/>
        </w:rPr>
        <w:t xml:space="preserve">, which </w:t>
      </w:r>
      <w:r w:rsidR="004F45EB">
        <w:rPr>
          <w:bCs/>
          <w:szCs w:val="26"/>
        </w:rPr>
        <w:t xml:space="preserve">is what </w:t>
      </w:r>
      <w:r w:rsidR="00135BA4">
        <w:rPr>
          <w:bCs/>
          <w:szCs w:val="26"/>
        </w:rPr>
        <w:t>the defendant wants</w:t>
      </w:r>
      <w:r w:rsidR="00E40395">
        <w:rPr>
          <w:bCs/>
          <w:szCs w:val="26"/>
        </w:rPr>
        <w:t>).</w:t>
      </w:r>
    </w:p>
    <w:p w14:paraId="46DBE608" w14:textId="51A3DAED" w:rsidR="006238A7" w:rsidRDefault="00421360" w:rsidP="00B53C9A">
      <w:pPr>
        <w:keepNext/>
        <w:rPr>
          <w:bCs/>
          <w:szCs w:val="26"/>
        </w:rPr>
      </w:pPr>
      <w:r>
        <w:rPr>
          <w:bCs/>
          <w:szCs w:val="26"/>
        </w:rPr>
        <w:tab/>
        <w:t xml:space="preserve">The line between modification and reversal, </w:t>
      </w:r>
      <w:r w:rsidR="00573A42">
        <w:rPr>
          <w:bCs/>
          <w:szCs w:val="26"/>
        </w:rPr>
        <w:t xml:space="preserve">however, </w:t>
      </w:r>
      <w:r>
        <w:rPr>
          <w:bCs/>
          <w:szCs w:val="26"/>
        </w:rPr>
        <w:t xml:space="preserve">like that </w:t>
      </w:r>
      <w:r w:rsidR="00BC2F98">
        <w:rPr>
          <w:bCs/>
          <w:szCs w:val="26"/>
        </w:rPr>
        <w:t xml:space="preserve">(for example) between a mandatory and prohibitory injunction, can be a little blurry.  </w:t>
      </w:r>
      <w:r w:rsidR="008214D1">
        <w:rPr>
          <w:bCs/>
          <w:szCs w:val="26"/>
        </w:rPr>
        <w:t xml:space="preserve">Here, however, we can safely draw that line.  Our directions in the </w:t>
      </w:r>
      <w:r w:rsidR="00A5765B">
        <w:rPr>
          <w:bCs/>
          <w:szCs w:val="26"/>
        </w:rPr>
        <w:t>prior appeal required the trial court to do more than perform a pure mathematical computation or add or delete a category of fees</w:t>
      </w:r>
      <w:r w:rsidR="000F7B5D">
        <w:rPr>
          <w:bCs/>
          <w:szCs w:val="26"/>
        </w:rPr>
        <w:t>; the</w:t>
      </w:r>
      <w:r w:rsidR="008C5664">
        <w:rPr>
          <w:bCs/>
          <w:szCs w:val="26"/>
        </w:rPr>
        <w:t xml:space="preserve"> trial</w:t>
      </w:r>
      <w:r w:rsidR="000F7B5D">
        <w:rPr>
          <w:bCs/>
          <w:szCs w:val="26"/>
        </w:rPr>
        <w:t xml:space="preserve"> court had </w:t>
      </w:r>
      <w:r w:rsidR="002A18C5">
        <w:rPr>
          <w:bCs/>
          <w:szCs w:val="26"/>
        </w:rPr>
        <w:t xml:space="preserve">to </w:t>
      </w:r>
      <w:r w:rsidR="00103DF4">
        <w:rPr>
          <w:bCs/>
          <w:szCs w:val="26"/>
        </w:rPr>
        <w:t xml:space="preserve">exercise its discretion to determine an appropriate award of attorneys’ fees.  Therefore, </w:t>
      </w:r>
      <w:r w:rsidR="004253FF">
        <w:rPr>
          <w:bCs/>
          <w:szCs w:val="26"/>
        </w:rPr>
        <w:t xml:space="preserve">our prior opinion was a reversal, not a modification, </w:t>
      </w:r>
      <w:r w:rsidR="00FE7811">
        <w:rPr>
          <w:bCs/>
          <w:szCs w:val="26"/>
        </w:rPr>
        <w:t>which means</w:t>
      </w:r>
      <w:r w:rsidR="004253FF">
        <w:rPr>
          <w:bCs/>
          <w:szCs w:val="26"/>
        </w:rPr>
        <w:t xml:space="preserve"> interest runs from the second attorneys’ fees award.</w:t>
      </w:r>
    </w:p>
    <w:p w14:paraId="64562261" w14:textId="6DA53408" w:rsidR="005F60EF" w:rsidRDefault="00B53C9A" w:rsidP="00B53C9A">
      <w:pPr>
        <w:keepNext/>
      </w:pPr>
      <w:r>
        <w:rPr>
          <w:bCs/>
          <w:szCs w:val="26"/>
        </w:rPr>
        <w:tab/>
        <w:t xml:space="preserve">The case arises out of an employment dispute.  </w:t>
      </w:r>
      <w:bookmarkStart w:id="0" w:name="_Hlk103598261"/>
      <w:r w:rsidR="00747FB3">
        <w:t>Renee Vines sued his former employer</w:t>
      </w:r>
      <w:r w:rsidR="009C4032">
        <w:t>,</w:t>
      </w:r>
      <w:r w:rsidR="00747FB3">
        <w:t xml:space="preserve"> O’Reilly Auto Enterprises, LLC</w:t>
      </w:r>
      <w:r w:rsidR="009C4032">
        <w:t>,</w:t>
      </w:r>
      <w:r w:rsidR="00747FB3">
        <w:t xml:space="preserve"> for violations of the Fair Employment and Housing Act (FEHA) (Gov. Code, §</w:t>
      </w:r>
      <w:r w:rsidR="00E71082">
        <w:t> </w:t>
      </w:r>
      <w:r w:rsidR="00747FB3">
        <w:t xml:space="preserve">12900 et seq.), alleging </w:t>
      </w:r>
      <w:r w:rsidR="009B1FA4">
        <w:t xml:space="preserve">causes of action for </w:t>
      </w:r>
      <w:r w:rsidR="00747FB3">
        <w:t>race- and age-based discrimination, harassment</w:t>
      </w:r>
      <w:r w:rsidR="00B87425">
        <w:t>,</w:t>
      </w:r>
      <w:r w:rsidR="00747FB3">
        <w:t xml:space="preserve"> and retaliation.  </w:t>
      </w:r>
      <w:r w:rsidR="0033371F">
        <w:t>A</w:t>
      </w:r>
      <w:r w:rsidR="00747FB3">
        <w:t xml:space="preserve"> jury found in his favor on his </w:t>
      </w:r>
      <w:r w:rsidR="009B1FA4">
        <w:t>causes of action</w:t>
      </w:r>
      <w:r w:rsidR="00747FB3">
        <w:t xml:space="preserve"> for retaliation and failure to prevent retaliation</w:t>
      </w:r>
      <w:r w:rsidR="00FF6436">
        <w:t>, but against him on his other causes of action</w:t>
      </w:r>
      <w:r w:rsidR="00EE5DF3">
        <w:t xml:space="preserve">.  Although Vines </w:t>
      </w:r>
      <w:r w:rsidR="00B03F9B">
        <w:t>asked for</w:t>
      </w:r>
      <w:r w:rsidR="0091130A">
        <w:t xml:space="preserve"> </w:t>
      </w:r>
      <w:r w:rsidR="008B21F2">
        <w:t>$253,</w:t>
      </w:r>
      <w:r w:rsidR="00E7166B">
        <w:t xml:space="preserve">417 </w:t>
      </w:r>
      <w:r w:rsidR="008B21F2">
        <w:t xml:space="preserve">in economic damages and </w:t>
      </w:r>
      <w:r w:rsidR="008B21F2">
        <w:lastRenderedPageBreak/>
        <w:t>$1.3</w:t>
      </w:r>
      <w:r w:rsidR="0091130A">
        <w:t> million to $2.3 million in non</w:t>
      </w:r>
      <w:r w:rsidR="005F60EF">
        <w:noBreakHyphen/>
      </w:r>
      <w:r w:rsidR="0091130A">
        <w:t xml:space="preserve">economic damages, the jury awarded </w:t>
      </w:r>
      <w:r w:rsidR="005F60EF">
        <w:t xml:space="preserve">him </w:t>
      </w:r>
      <w:r w:rsidR="0091130A">
        <w:t xml:space="preserve">only $70,200. </w:t>
      </w:r>
    </w:p>
    <w:p w14:paraId="5C2C4D3E" w14:textId="33988AB2" w:rsidR="00FF6436" w:rsidRDefault="005F60EF" w:rsidP="00747FB3">
      <w:pPr>
        <w:ind w:firstLine="720"/>
      </w:pPr>
      <w:r>
        <w:t>V</w:t>
      </w:r>
      <w:r w:rsidR="00747FB3">
        <w:t xml:space="preserve">ines moved for </w:t>
      </w:r>
      <w:r w:rsidR="00FF6436">
        <w:t xml:space="preserve">$809,681.25 in statutory </w:t>
      </w:r>
      <w:r w:rsidR="00B87425">
        <w:t>attorneys’ fees</w:t>
      </w:r>
      <w:r w:rsidR="00747FB3">
        <w:t xml:space="preserve">.  </w:t>
      </w:r>
      <w:r>
        <w:t>On September 9, 2019 t</w:t>
      </w:r>
      <w:r w:rsidR="00747FB3">
        <w:t xml:space="preserve">he trial court </w:t>
      </w:r>
      <w:r>
        <w:t>granted the motion</w:t>
      </w:r>
      <w:r w:rsidR="00BD7E7B">
        <w:t>,</w:t>
      </w:r>
      <w:r>
        <w:t xml:space="preserve"> but </w:t>
      </w:r>
      <w:r w:rsidR="00747FB3">
        <w:t xml:space="preserve">awarded only $129,540.44 in fees, based in part on </w:t>
      </w:r>
      <w:r w:rsidR="00F34A08">
        <w:t>the court’s</w:t>
      </w:r>
      <w:r w:rsidR="00747FB3">
        <w:t xml:space="preserve"> determination </w:t>
      </w:r>
      <w:r>
        <w:t>Vines’s</w:t>
      </w:r>
      <w:r w:rsidR="00747FB3">
        <w:t xml:space="preserve"> unsuccessful discrimination and harassment causes of action were not </w:t>
      </w:r>
      <w:r w:rsidR="00E90486">
        <w:t>closely</w:t>
      </w:r>
      <w:r w:rsidR="00747FB3">
        <w:t xml:space="preserve"> related </w:t>
      </w:r>
      <w:r w:rsidR="00B53C9A">
        <w:t xml:space="preserve">to </w:t>
      </w:r>
      <w:r w:rsidR="00747FB3">
        <w:t xml:space="preserve">or factually intertwined with </w:t>
      </w:r>
      <w:r>
        <w:t>his</w:t>
      </w:r>
      <w:r w:rsidR="00747FB3">
        <w:t xml:space="preserve"> successful retaliation causes of action.</w:t>
      </w:r>
    </w:p>
    <w:p w14:paraId="7E64F889" w14:textId="1B531B58" w:rsidR="00287ED5" w:rsidRDefault="00747FB3" w:rsidP="00747FB3">
      <w:pPr>
        <w:ind w:firstLine="720"/>
      </w:pPr>
      <w:r>
        <w:t xml:space="preserve">Vines appealed, </w:t>
      </w:r>
      <w:r w:rsidR="00FF6436">
        <w:t xml:space="preserve">and </w:t>
      </w:r>
      <w:r>
        <w:t>we reversed</w:t>
      </w:r>
      <w:r w:rsidR="00FF6436">
        <w:t xml:space="preserve">.  We held </w:t>
      </w:r>
      <w:r>
        <w:t xml:space="preserve">the trial court erred in </w:t>
      </w:r>
      <w:r w:rsidR="004D344F">
        <w:t xml:space="preserve">finding </w:t>
      </w:r>
      <w:r w:rsidR="00FF6436">
        <w:t>that</w:t>
      </w:r>
      <w:r w:rsidR="00467857">
        <w:t>, because</w:t>
      </w:r>
      <w:r>
        <w:t xml:space="preserve"> </w:t>
      </w:r>
      <w:r w:rsidR="00B55F25">
        <w:t xml:space="preserve">the facts related to </w:t>
      </w:r>
      <w:r w:rsidR="00FF6436">
        <w:t>Vines</w:t>
      </w:r>
      <w:r w:rsidR="00467857">
        <w:t xml:space="preserve">’s </w:t>
      </w:r>
      <w:r w:rsidR="00B55F25">
        <w:t>(successful) retaliation causes of action arose after he complained about the discriminatory and harassing conduct, th</w:t>
      </w:r>
      <w:r w:rsidR="00A343A9">
        <w:t>e (unsuccessful) discrimination and harassment causes of action</w:t>
      </w:r>
      <w:r w:rsidR="00B55F25">
        <w:t xml:space="preserve"> </w:t>
      </w:r>
      <w:r w:rsidR="00D87AAF">
        <w:t xml:space="preserve">were not </w:t>
      </w:r>
      <w:r w:rsidR="00B55F25">
        <w:t>related to th</w:t>
      </w:r>
      <w:r w:rsidR="00FB2B48">
        <w:t>e</w:t>
      </w:r>
      <w:r w:rsidR="00B55F25">
        <w:t xml:space="preserve"> </w:t>
      </w:r>
      <w:r w:rsidR="005F60EF">
        <w:t>(</w:t>
      </w:r>
      <w:r w:rsidR="00B55F25">
        <w:t>successful</w:t>
      </w:r>
      <w:r w:rsidR="005F60EF">
        <w:t>)</w:t>
      </w:r>
      <w:r w:rsidR="00A343A9">
        <w:t xml:space="preserve"> retaliation causes of action</w:t>
      </w:r>
      <w:r w:rsidR="004D344F">
        <w:t xml:space="preserve">.  Therefore, we concluded, the trial court erred in ruling </w:t>
      </w:r>
      <w:r w:rsidR="00773019">
        <w:t xml:space="preserve">Vines was not entitled to </w:t>
      </w:r>
      <w:r w:rsidR="00FF6436">
        <w:t>recover any fees he incurred pursuing his discrimination and harassment causes of action</w:t>
      </w:r>
      <w:r w:rsidR="00773019">
        <w:t>.</w:t>
      </w:r>
      <w:r>
        <w:t xml:space="preserve">  </w:t>
      </w:r>
      <w:r w:rsidR="00DA5DFB">
        <w:t>(</w:t>
      </w:r>
      <w:r w:rsidR="00DA5DFB" w:rsidRPr="003C7218">
        <w:rPr>
          <w:i/>
          <w:iCs/>
        </w:rPr>
        <w:t>Vines v. O</w:t>
      </w:r>
      <w:r w:rsidR="00DA5DFB">
        <w:rPr>
          <w:i/>
          <w:iCs/>
        </w:rPr>
        <w:t>’</w:t>
      </w:r>
      <w:r w:rsidR="00DA5DFB" w:rsidRPr="003C7218">
        <w:rPr>
          <w:i/>
          <w:iCs/>
        </w:rPr>
        <w:t>Reilly Auto Enterprises</w:t>
      </w:r>
      <w:r w:rsidR="00DA5DFB" w:rsidRPr="003C7218">
        <w:t xml:space="preserve">, </w:t>
      </w:r>
      <w:r w:rsidR="00DA5DFB" w:rsidRPr="004548A3">
        <w:rPr>
          <w:i/>
          <w:iCs/>
        </w:rPr>
        <w:t>LLC</w:t>
      </w:r>
      <w:r w:rsidR="00DA5DFB" w:rsidRPr="003C7218">
        <w:t xml:space="preserve"> (2022) 74</w:t>
      </w:r>
      <w:r w:rsidR="00DA5DFB">
        <w:t> </w:t>
      </w:r>
      <w:r w:rsidR="00DA5DFB" w:rsidRPr="003C7218">
        <w:t>Cal.App.5th 174, 185</w:t>
      </w:r>
      <w:r w:rsidR="00DA5DFB">
        <w:t xml:space="preserve"> (</w:t>
      </w:r>
      <w:r w:rsidR="00DA5DFB" w:rsidRPr="00123DCE">
        <w:rPr>
          <w:i/>
          <w:iCs/>
        </w:rPr>
        <w:t>Vines</w:t>
      </w:r>
      <w:r w:rsidR="004708D9">
        <w:rPr>
          <w:i/>
          <w:iCs/>
        </w:rPr>
        <w:t> </w:t>
      </w:r>
      <w:r w:rsidR="00DA5DFB" w:rsidRPr="00123DCE">
        <w:rPr>
          <w:i/>
          <w:iCs/>
        </w:rPr>
        <w:t>I</w:t>
      </w:r>
      <w:r w:rsidR="00DA5DFB">
        <w:t>).)</w:t>
      </w:r>
    </w:p>
    <w:p w14:paraId="1553F066" w14:textId="2461A252" w:rsidR="00FF6436" w:rsidRDefault="00FF6436" w:rsidP="00747FB3">
      <w:pPr>
        <w:ind w:firstLine="720"/>
      </w:pPr>
      <w:r>
        <w:t xml:space="preserve">On remand </w:t>
      </w:r>
      <w:r w:rsidR="00747FB3">
        <w:t xml:space="preserve">the trial court </w:t>
      </w:r>
      <w:r>
        <w:t xml:space="preserve">on June 29, 2022 </w:t>
      </w:r>
      <w:r w:rsidR="00747FB3">
        <w:t xml:space="preserve">awarded </w:t>
      </w:r>
      <w:r>
        <w:t xml:space="preserve">Vines </w:t>
      </w:r>
      <w:r w:rsidR="00747FB3">
        <w:t>$518,161.77 in fees</w:t>
      </w:r>
      <w:r w:rsidR="00B94BC3">
        <w:t xml:space="preserve">.  </w:t>
      </w:r>
      <w:r w:rsidR="00482D50">
        <w:t>O’Reilly paid</w:t>
      </w:r>
      <w:r w:rsidR="00B94BC3">
        <w:t xml:space="preserve"> </w:t>
      </w:r>
      <w:r w:rsidR="002F7631">
        <w:t xml:space="preserve">the fee award, including postjudgment interest </w:t>
      </w:r>
      <w:r w:rsidR="00EB5800">
        <w:t>from June 29, 2022</w:t>
      </w:r>
      <w:r w:rsidR="00482D50">
        <w:t>.</w:t>
      </w:r>
      <w:r w:rsidR="00BD7E7B">
        <w:t xml:space="preserve">  Vines’s attorneys, however, wanted more; specifically, they wanted interest on the attorneys’ fee</w:t>
      </w:r>
      <w:r w:rsidR="006C30C9">
        <w:t>s</w:t>
      </w:r>
      <w:r w:rsidR="00BD7E7B">
        <w:t xml:space="preserve"> award from September 9, 2019, not June 29, 2022, which amounted to an additional $138,454.44 in interest.</w:t>
      </w:r>
    </w:p>
    <w:p w14:paraId="454B79F1" w14:textId="15F46FA1" w:rsidR="00004670" w:rsidRDefault="00FF6436" w:rsidP="00747FB3">
      <w:pPr>
        <w:ind w:firstLine="720"/>
      </w:pPr>
      <w:r>
        <w:t xml:space="preserve">Rather than </w:t>
      </w:r>
      <w:r w:rsidR="00B55D5B">
        <w:t xml:space="preserve">asking </w:t>
      </w:r>
      <w:r>
        <w:t>the court to enter an amended judgment</w:t>
      </w:r>
      <w:r w:rsidR="00482D50">
        <w:t xml:space="preserve"> </w:t>
      </w:r>
      <w:r w:rsidR="00004670">
        <w:t>that included the award of attorneys’ fees</w:t>
      </w:r>
      <w:r w:rsidR="00BD7E7B">
        <w:t xml:space="preserve"> plus additional interest</w:t>
      </w:r>
      <w:r w:rsidR="00004670">
        <w:t xml:space="preserve"> or </w:t>
      </w:r>
      <w:r w:rsidR="00E23DAD">
        <w:t xml:space="preserve">seeking an order for additional interest, </w:t>
      </w:r>
      <w:r w:rsidR="00004670">
        <w:t xml:space="preserve">Vines </w:t>
      </w:r>
      <w:r w:rsidR="00B87425">
        <w:t>applied for</w:t>
      </w:r>
      <w:r w:rsidR="00BD7E7B">
        <w:t xml:space="preserve"> and obtained </w:t>
      </w:r>
      <w:r w:rsidR="00AA1F4E">
        <w:t xml:space="preserve">a renewal of </w:t>
      </w:r>
      <w:r w:rsidR="00004670">
        <w:t xml:space="preserve">the </w:t>
      </w:r>
      <w:r w:rsidR="00AA1F4E">
        <w:t xml:space="preserve">judgment </w:t>
      </w:r>
      <w:r w:rsidR="00C4501F">
        <w:t xml:space="preserve">in the </w:t>
      </w:r>
      <w:r w:rsidR="00C4501F">
        <w:lastRenderedPageBreak/>
        <w:t>amount o</w:t>
      </w:r>
      <w:r w:rsidR="00AA1F4E">
        <w:t xml:space="preserve">f </w:t>
      </w:r>
      <w:r w:rsidR="00E7500B">
        <w:t>$138,454.44</w:t>
      </w:r>
      <w:r w:rsidR="003E376B">
        <w:t xml:space="preserve"> (i.e., the additional interest)</w:t>
      </w:r>
      <w:r w:rsidR="00201A6F">
        <w:t xml:space="preserve">.  O’Reilly filed a motion to vacate the </w:t>
      </w:r>
      <w:r w:rsidR="00287ED5">
        <w:t xml:space="preserve">renewal of </w:t>
      </w:r>
      <w:r w:rsidR="00201A6F">
        <w:t>judgment</w:t>
      </w:r>
      <w:r w:rsidR="001F53CA">
        <w:t xml:space="preserve">, </w:t>
      </w:r>
      <w:r w:rsidR="00232C1A">
        <w:t>which the trial court denied.</w:t>
      </w:r>
    </w:p>
    <w:p w14:paraId="6DB022E1" w14:textId="313D3498" w:rsidR="00F0772C" w:rsidRDefault="00004670" w:rsidP="00747FB3">
      <w:pPr>
        <w:ind w:firstLine="720"/>
      </w:pPr>
      <w:r>
        <w:t>O’Reilly appeal</w:t>
      </w:r>
      <w:r w:rsidR="00BD7E7B">
        <w:t>s</w:t>
      </w:r>
      <w:r w:rsidR="00B55D5B">
        <w:t xml:space="preserve"> from the order denying its motion to vacate the </w:t>
      </w:r>
      <w:r w:rsidR="00287ED5">
        <w:t>renewal of</w:t>
      </w:r>
      <w:r w:rsidR="00B55D5B">
        <w:t xml:space="preserve"> judgment</w:t>
      </w:r>
      <w:r>
        <w:t>,</w:t>
      </w:r>
      <w:r w:rsidR="00287ED5">
        <w:rPr>
          <w:rStyle w:val="FootnoteReference"/>
        </w:rPr>
        <w:footnoteReference w:id="1"/>
      </w:r>
      <w:r>
        <w:t xml:space="preserve"> challenging only the </w:t>
      </w:r>
      <w:r w:rsidR="00B55D5B">
        <w:t>amount</w:t>
      </w:r>
      <w:r>
        <w:t xml:space="preserve"> of interest</w:t>
      </w:r>
      <w:r w:rsidR="00B55D5B">
        <w:t xml:space="preserve"> on the award of attorneys’ fees</w:t>
      </w:r>
      <w:r>
        <w:t xml:space="preserve">.  </w:t>
      </w:r>
      <w:r w:rsidR="00232C1A">
        <w:t xml:space="preserve">O’Reilly </w:t>
      </w:r>
      <w:r w:rsidR="001F53CA">
        <w:t>argu</w:t>
      </w:r>
      <w:r w:rsidR="00232C1A">
        <w:t xml:space="preserve">es </w:t>
      </w:r>
      <w:r w:rsidR="001F53CA">
        <w:t>that, because</w:t>
      </w:r>
      <w:r w:rsidR="00EF4009">
        <w:t xml:space="preserve"> our decision in</w:t>
      </w:r>
      <w:r w:rsidR="00201A6F">
        <w:t xml:space="preserve"> </w:t>
      </w:r>
      <w:r w:rsidR="002D30A9">
        <w:rPr>
          <w:i/>
        </w:rPr>
        <w:t xml:space="preserve">Vines I </w:t>
      </w:r>
      <w:r w:rsidR="002D30A9">
        <w:t>was a reversal, not a modification</w:t>
      </w:r>
      <w:r w:rsidR="00EF4009">
        <w:t>,</w:t>
      </w:r>
      <w:r w:rsidR="002D30A9">
        <w:t xml:space="preserve"> of the trial court’s </w:t>
      </w:r>
      <w:r w:rsidR="00BD7E7B">
        <w:t>September 9, 2019</w:t>
      </w:r>
      <w:r w:rsidR="002D30A9">
        <w:t xml:space="preserve"> order, interest on the </w:t>
      </w:r>
      <w:r w:rsidR="00BD7E7B">
        <w:t>amount of</w:t>
      </w:r>
      <w:r>
        <w:t xml:space="preserve"> attorneys’ fees </w:t>
      </w:r>
      <w:r w:rsidR="00BD7E7B">
        <w:t xml:space="preserve">awarded </w:t>
      </w:r>
      <w:r w:rsidR="002D30A9">
        <w:t xml:space="preserve">should run from June 29, 2022, not </w:t>
      </w:r>
      <w:r w:rsidR="00075E24">
        <w:t>September 9, 2019</w:t>
      </w:r>
      <w:r w:rsidR="002D30A9">
        <w:t xml:space="preserve">.  </w:t>
      </w:r>
      <w:r w:rsidR="00232C1A">
        <w:t xml:space="preserve">We agree </w:t>
      </w:r>
      <w:r>
        <w:t>with O’Reilly</w:t>
      </w:r>
      <w:r w:rsidR="00B55D5B">
        <w:t xml:space="preserve">, </w:t>
      </w:r>
      <w:r w:rsidR="00232C1A">
        <w:t xml:space="preserve">reverse the order </w:t>
      </w:r>
      <w:r w:rsidR="00F0772C">
        <w:t>denying O’Reilly’s motion to vacate the renewed judgment</w:t>
      </w:r>
      <w:r w:rsidR="00B55D5B">
        <w:t>, and direct the trial court to grant the motion</w:t>
      </w:r>
      <w:r w:rsidR="00B03F9B">
        <w:t>.</w:t>
      </w:r>
      <w:r w:rsidR="00F0772C">
        <w:t xml:space="preserve"> </w:t>
      </w:r>
    </w:p>
    <w:p w14:paraId="496556A0" w14:textId="10A038CF" w:rsidR="00747FB3" w:rsidRPr="00DA5DFB" w:rsidRDefault="00DA5DFB" w:rsidP="00747FB3">
      <w:pPr>
        <w:ind w:firstLine="720"/>
      </w:pPr>
      <w:r>
        <w:t xml:space="preserve"> </w:t>
      </w:r>
    </w:p>
    <w:p w14:paraId="7EE3E73A" w14:textId="77777777" w:rsidR="00832461" w:rsidRPr="00DC76F6" w:rsidRDefault="00832461" w:rsidP="00F504A9">
      <w:pPr>
        <w:keepNext/>
        <w:ind w:firstLine="720"/>
        <w:rPr>
          <w:b/>
          <w:iCs/>
          <w:szCs w:val="26"/>
        </w:rPr>
      </w:pPr>
      <w:r w:rsidRPr="00DC76F6">
        <w:rPr>
          <w:b/>
          <w:iCs/>
          <w:szCs w:val="26"/>
        </w:rPr>
        <w:t>FACTUAL AND PROCEDURAL BACKGROUND</w:t>
      </w:r>
    </w:p>
    <w:p w14:paraId="082A90F6" w14:textId="77777777" w:rsidR="00886C45" w:rsidRPr="00DC76F6" w:rsidRDefault="00886C45" w:rsidP="000A520C">
      <w:pPr>
        <w:keepNext/>
        <w:rPr>
          <w:bCs/>
          <w:szCs w:val="26"/>
        </w:rPr>
      </w:pPr>
    </w:p>
    <w:p w14:paraId="061D1B5C" w14:textId="77777777" w:rsidR="004548A3" w:rsidRDefault="00864FC2" w:rsidP="00DA5DFB">
      <w:pPr>
        <w:keepNext/>
        <w:ind w:left="1440" w:hanging="720"/>
        <w:rPr>
          <w:bCs/>
          <w:i/>
          <w:szCs w:val="26"/>
        </w:rPr>
      </w:pPr>
      <w:bookmarkStart w:id="1" w:name="_Hlk101794199"/>
      <w:bookmarkStart w:id="2" w:name="_Hlk135647990"/>
      <w:r>
        <w:rPr>
          <w:bCs/>
          <w:szCs w:val="26"/>
        </w:rPr>
        <w:t>A.</w:t>
      </w:r>
      <w:r>
        <w:rPr>
          <w:bCs/>
          <w:szCs w:val="26"/>
        </w:rPr>
        <w:tab/>
      </w:r>
      <w:r w:rsidR="00DA5DFB">
        <w:rPr>
          <w:bCs/>
          <w:i/>
          <w:szCs w:val="26"/>
        </w:rPr>
        <w:t xml:space="preserve">A Jury Finds in Favor of Vines on Some of </w:t>
      </w:r>
      <w:r w:rsidR="007153AB">
        <w:rPr>
          <w:bCs/>
          <w:i/>
          <w:szCs w:val="26"/>
        </w:rPr>
        <w:t>His</w:t>
      </w:r>
    </w:p>
    <w:p w14:paraId="6407EEA1" w14:textId="4F34B3E7" w:rsidR="00847FC7" w:rsidRDefault="00DA5DFB" w:rsidP="004548A3">
      <w:pPr>
        <w:keepNext/>
        <w:ind w:left="2160" w:hanging="720"/>
        <w:rPr>
          <w:bCs/>
          <w:i/>
          <w:szCs w:val="26"/>
        </w:rPr>
      </w:pPr>
      <w:r>
        <w:rPr>
          <w:bCs/>
          <w:i/>
          <w:szCs w:val="26"/>
        </w:rPr>
        <w:t xml:space="preserve">Causes of Action </w:t>
      </w:r>
      <w:r w:rsidR="00004670">
        <w:rPr>
          <w:bCs/>
          <w:i/>
          <w:szCs w:val="26"/>
        </w:rPr>
        <w:t>Under FEHA</w:t>
      </w:r>
    </w:p>
    <w:p w14:paraId="3A63CE8E" w14:textId="525589F3" w:rsidR="00CF132B" w:rsidRDefault="004B2D42" w:rsidP="00E93E62">
      <w:pPr>
        <w:ind w:firstLine="720"/>
        <w:rPr>
          <w:szCs w:val="26"/>
        </w:rPr>
      </w:pPr>
      <w:r>
        <w:rPr>
          <w:szCs w:val="26"/>
        </w:rPr>
        <w:t>In 2017 Vines filed this action against O’Reilly</w:t>
      </w:r>
      <w:r w:rsidR="00004670">
        <w:rPr>
          <w:szCs w:val="26"/>
        </w:rPr>
        <w:t>,</w:t>
      </w:r>
      <w:r>
        <w:rPr>
          <w:szCs w:val="26"/>
        </w:rPr>
        <w:t xml:space="preserve"> </w:t>
      </w:r>
      <w:r w:rsidR="00430914">
        <w:rPr>
          <w:szCs w:val="26"/>
        </w:rPr>
        <w:t xml:space="preserve">alleging </w:t>
      </w:r>
      <w:r w:rsidR="00D03C29">
        <w:rPr>
          <w:szCs w:val="26"/>
        </w:rPr>
        <w:t xml:space="preserve">his supervisor and others </w:t>
      </w:r>
      <w:r w:rsidR="00662A7F">
        <w:rPr>
          <w:szCs w:val="26"/>
        </w:rPr>
        <w:t>discriminated against him and harass</w:t>
      </w:r>
      <w:r w:rsidR="00D03C29">
        <w:rPr>
          <w:szCs w:val="26"/>
        </w:rPr>
        <w:t>ed him because of his age and race</w:t>
      </w:r>
      <w:r w:rsidR="00004670">
        <w:rPr>
          <w:szCs w:val="26"/>
        </w:rPr>
        <w:t>,</w:t>
      </w:r>
      <w:r w:rsidR="00212EE7">
        <w:rPr>
          <w:szCs w:val="26"/>
        </w:rPr>
        <w:t xml:space="preserve"> in violation of FEHA</w:t>
      </w:r>
      <w:r w:rsidR="00D03C29">
        <w:rPr>
          <w:szCs w:val="26"/>
        </w:rPr>
        <w:t xml:space="preserve">.  </w:t>
      </w:r>
      <w:r w:rsidR="00C44220">
        <w:rPr>
          <w:szCs w:val="26"/>
        </w:rPr>
        <w:t xml:space="preserve">Vines also alleged O’Reilly terminated </w:t>
      </w:r>
      <w:r w:rsidR="00004670">
        <w:rPr>
          <w:szCs w:val="26"/>
        </w:rPr>
        <w:t>his employment</w:t>
      </w:r>
      <w:r w:rsidR="00C44220">
        <w:rPr>
          <w:szCs w:val="26"/>
        </w:rPr>
        <w:t xml:space="preserve"> after he complained about the harassment and discrimination.  Vines </w:t>
      </w:r>
      <w:r w:rsidR="00004670">
        <w:rPr>
          <w:szCs w:val="26"/>
        </w:rPr>
        <w:t>asserted</w:t>
      </w:r>
      <w:r w:rsidR="00C44220">
        <w:rPr>
          <w:szCs w:val="26"/>
        </w:rPr>
        <w:t xml:space="preserve"> six causes of action: two for discrimination (race and age); two for </w:t>
      </w:r>
      <w:r w:rsidR="00C44220">
        <w:rPr>
          <w:szCs w:val="26"/>
        </w:rPr>
        <w:lastRenderedPageBreak/>
        <w:t xml:space="preserve">harassment (race and age); </w:t>
      </w:r>
      <w:r w:rsidR="00004670">
        <w:rPr>
          <w:szCs w:val="26"/>
        </w:rPr>
        <w:t xml:space="preserve">one for </w:t>
      </w:r>
      <w:r w:rsidR="00C44220">
        <w:rPr>
          <w:szCs w:val="26"/>
        </w:rPr>
        <w:t xml:space="preserve">retaliation; and </w:t>
      </w:r>
      <w:r w:rsidR="00004670">
        <w:rPr>
          <w:szCs w:val="26"/>
        </w:rPr>
        <w:t xml:space="preserve">one for </w:t>
      </w:r>
      <w:r w:rsidR="00C44220">
        <w:rPr>
          <w:szCs w:val="26"/>
        </w:rPr>
        <w:t xml:space="preserve">failure to prevent discrimination, harassment, and retaliation. </w:t>
      </w:r>
      <w:r w:rsidR="00BC05A6">
        <w:rPr>
          <w:szCs w:val="26"/>
        </w:rPr>
        <w:t xml:space="preserve"> </w:t>
      </w:r>
      <w:r w:rsidR="00C44220">
        <w:rPr>
          <w:szCs w:val="26"/>
        </w:rPr>
        <w:t xml:space="preserve"> </w:t>
      </w:r>
    </w:p>
    <w:p w14:paraId="3C6F964F" w14:textId="17C933DE" w:rsidR="00B34277" w:rsidRDefault="00DD4DC8" w:rsidP="00142E7B">
      <w:pPr>
        <w:ind w:firstLine="720"/>
      </w:pPr>
      <w:r>
        <w:rPr>
          <w:szCs w:val="26"/>
        </w:rPr>
        <w:t>In 2018</w:t>
      </w:r>
      <w:r w:rsidR="00CF132B">
        <w:t xml:space="preserve"> O’Reilly moved for summary judgment or in the alternative summary adjudication </w:t>
      </w:r>
      <w:r w:rsidR="000D249F">
        <w:t>on</w:t>
      </w:r>
      <w:r w:rsidR="00CF132B">
        <w:t xml:space="preserve"> each of Vines’s </w:t>
      </w:r>
      <w:r w:rsidR="00C53F5C">
        <w:t>causes of action</w:t>
      </w:r>
      <w:r w:rsidR="00CF132B">
        <w:t xml:space="preserve">.  The trial court granted </w:t>
      </w:r>
      <w:r w:rsidR="00D17539">
        <w:t xml:space="preserve">the motion for </w:t>
      </w:r>
      <w:r w:rsidR="00CF132B">
        <w:t>summary adjudication o</w:t>
      </w:r>
      <w:r w:rsidR="000D249F">
        <w:t>n</w:t>
      </w:r>
      <w:r w:rsidR="00CF132B">
        <w:t xml:space="preserve"> Vines’s causes of action for age discrimination and age harassment</w:t>
      </w:r>
      <w:r w:rsidR="00C53F5C">
        <w:t>.</w:t>
      </w:r>
      <w:r w:rsidR="00B34277">
        <w:t xml:space="preserve"> </w:t>
      </w:r>
      <w:r w:rsidR="00094FF4">
        <w:rPr>
          <w:szCs w:val="26"/>
        </w:rPr>
        <w:t xml:space="preserve"> </w:t>
      </w:r>
      <w:r w:rsidR="00C55960">
        <w:t xml:space="preserve">The parties tried the remaining four causes of action </w:t>
      </w:r>
      <w:r w:rsidR="00D17539">
        <w:t>(</w:t>
      </w:r>
      <w:r w:rsidR="00B2730D">
        <w:t xml:space="preserve">race discrimination, </w:t>
      </w:r>
      <w:r w:rsidR="00B81820">
        <w:t>racial harassment, retaliation, and failure to prevent discrimination, harassment, and retaliation</w:t>
      </w:r>
      <w:r w:rsidR="00D17539">
        <w:t>) to</w:t>
      </w:r>
      <w:r w:rsidR="00C55960">
        <w:t xml:space="preserve"> a jury</w:t>
      </w:r>
      <w:r w:rsidR="007C607B">
        <w:t>.</w:t>
      </w:r>
      <w:r w:rsidR="00142E7B">
        <w:t xml:space="preserve">  The jury found against Vines on his </w:t>
      </w:r>
      <w:r w:rsidR="00CB47A7">
        <w:t xml:space="preserve">causes of action for </w:t>
      </w:r>
      <w:r w:rsidR="00142E7B">
        <w:t>race discrimination and harassment</w:t>
      </w:r>
      <w:r w:rsidR="000D249F">
        <w:t>,</w:t>
      </w:r>
      <w:r w:rsidR="00142E7B">
        <w:t xml:space="preserve"> </w:t>
      </w:r>
      <w:r w:rsidR="00CB47A7">
        <w:t>but in</w:t>
      </w:r>
      <w:r w:rsidR="000D249F">
        <w:t xml:space="preserve"> favor of</w:t>
      </w:r>
      <w:r w:rsidR="00CB47A7">
        <w:t xml:space="preserve"> Vines</w:t>
      </w:r>
      <w:r w:rsidR="000D249F">
        <w:t xml:space="preserve"> </w:t>
      </w:r>
      <w:r w:rsidR="00142E7B">
        <w:t xml:space="preserve">on his </w:t>
      </w:r>
      <w:r w:rsidR="00CB47A7">
        <w:t xml:space="preserve">causes of action for </w:t>
      </w:r>
      <w:r w:rsidR="00142E7B">
        <w:t>retaliation and failure</w:t>
      </w:r>
      <w:r w:rsidR="00747FB3">
        <w:t xml:space="preserve"> </w:t>
      </w:r>
      <w:r w:rsidR="00DA5DFB">
        <w:rPr>
          <w:szCs w:val="26"/>
        </w:rPr>
        <w:t xml:space="preserve">to prevent discrimination, harassment, and retaliation. </w:t>
      </w:r>
      <w:r w:rsidR="00F50ED2">
        <w:rPr>
          <w:szCs w:val="26"/>
        </w:rPr>
        <w:t xml:space="preserve"> </w:t>
      </w:r>
      <w:r w:rsidR="00142E7B">
        <w:t>The jury awarded Vines $70,200 in damages</w:t>
      </w:r>
      <w:r w:rsidR="00097076">
        <w:t>.</w:t>
      </w:r>
      <w:r w:rsidR="00094FF4">
        <w:t xml:space="preserve"> </w:t>
      </w:r>
    </w:p>
    <w:p w14:paraId="5EDF96C7" w14:textId="77777777" w:rsidR="00EA73DF" w:rsidRDefault="00EA73DF" w:rsidP="00142E7B">
      <w:pPr>
        <w:ind w:firstLine="720"/>
      </w:pPr>
    </w:p>
    <w:p w14:paraId="542DCAA0" w14:textId="11ECC14A" w:rsidR="00EA73DF" w:rsidRPr="00864FC2" w:rsidRDefault="00864FC2" w:rsidP="00237B04">
      <w:pPr>
        <w:keepNext/>
        <w:ind w:left="1440" w:hanging="720"/>
        <w:rPr>
          <w:bCs/>
          <w:i/>
          <w:szCs w:val="26"/>
        </w:rPr>
      </w:pPr>
      <w:r w:rsidRPr="00936CD0">
        <w:rPr>
          <w:bCs/>
          <w:szCs w:val="26"/>
        </w:rPr>
        <w:t>B</w:t>
      </w:r>
      <w:r w:rsidRPr="00864FC2">
        <w:rPr>
          <w:bCs/>
          <w:i/>
          <w:szCs w:val="26"/>
        </w:rPr>
        <w:t>.</w:t>
      </w:r>
      <w:r w:rsidRPr="00864FC2">
        <w:rPr>
          <w:bCs/>
          <w:i/>
          <w:szCs w:val="26"/>
        </w:rPr>
        <w:tab/>
      </w:r>
      <w:r w:rsidR="000D249F">
        <w:rPr>
          <w:bCs/>
          <w:i/>
          <w:szCs w:val="26"/>
        </w:rPr>
        <w:t xml:space="preserve">Vines Seeks $809,681.24 in Attorneys’ Fees, </w:t>
      </w:r>
      <w:r w:rsidR="002B2A38">
        <w:rPr>
          <w:bCs/>
          <w:i/>
          <w:szCs w:val="26"/>
        </w:rPr>
        <w:t>but</w:t>
      </w:r>
      <w:r w:rsidR="000D249F">
        <w:rPr>
          <w:bCs/>
          <w:i/>
          <w:szCs w:val="26"/>
        </w:rPr>
        <w:t xml:space="preserve"> the Trial </w:t>
      </w:r>
      <w:r w:rsidR="002B2A38">
        <w:rPr>
          <w:bCs/>
          <w:i/>
          <w:szCs w:val="26"/>
        </w:rPr>
        <w:t>C</w:t>
      </w:r>
      <w:r w:rsidR="000D249F">
        <w:rPr>
          <w:bCs/>
          <w:i/>
          <w:szCs w:val="26"/>
        </w:rPr>
        <w:t xml:space="preserve">ourt </w:t>
      </w:r>
      <w:r w:rsidR="00E56665" w:rsidRPr="00864FC2">
        <w:rPr>
          <w:bCs/>
          <w:i/>
          <w:szCs w:val="26"/>
        </w:rPr>
        <w:t xml:space="preserve">Awards </w:t>
      </w:r>
      <w:r w:rsidR="000D249F">
        <w:rPr>
          <w:bCs/>
          <w:i/>
          <w:szCs w:val="26"/>
        </w:rPr>
        <w:t>Him</w:t>
      </w:r>
      <w:r w:rsidR="00CE2E42" w:rsidRPr="00237B04">
        <w:rPr>
          <w:bCs/>
          <w:i/>
          <w:szCs w:val="26"/>
        </w:rPr>
        <w:t xml:space="preserve"> </w:t>
      </w:r>
      <w:r w:rsidR="002B2A38">
        <w:rPr>
          <w:bCs/>
          <w:i/>
          <w:szCs w:val="26"/>
        </w:rPr>
        <w:t xml:space="preserve">Only </w:t>
      </w:r>
      <w:r w:rsidR="00237B04" w:rsidRPr="00237B04">
        <w:rPr>
          <w:i/>
        </w:rPr>
        <w:t xml:space="preserve">$129,540.44 </w:t>
      </w:r>
    </w:p>
    <w:p w14:paraId="02FB44BE" w14:textId="5E71639E" w:rsidR="000D4B20" w:rsidRDefault="00B34277" w:rsidP="000D4B20">
      <w:pPr>
        <w:ind w:firstLine="720"/>
      </w:pPr>
      <w:r>
        <w:t>Vines</w:t>
      </w:r>
      <w:r w:rsidR="005278BE">
        <w:t xml:space="preserve"> </w:t>
      </w:r>
      <w:r>
        <w:t>moved</w:t>
      </w:r>
      <w:r w:rsidR="006B73F1">
        <w:t xml:space="preserve"> under</w:t>
      </w:r>
      <w:r w:rsidR="009B7DB9">
        <w:t xml:space="preserve"> Government Code</w:t>
      </w:r>
      <w:r>
        <w:t xml:space="preserve"> </w:t>
      </w:r>
      <w:r w:rsidR="006B73F1">
        <w:t>section</w:t>
      </w:r>
      <w:r w:rsidR="00AD0A48">
        <w:t> </w:t>
      </w:r>
      <w:r w:rsidR="006B73F1">
        <w:t>12965</w:t>
      </w:r>
      <w:r w:rsidR="00892111">
        <w:t xml:space="preserve">, subdivision </w:t>
      </w:r>
      <w:r w:rsidR="005376DE">
        <w:rPr>
          <w:rFonts w:hint="eastAsia"/>
          <w:lang w:eastAsia="zh-CN"/>
        </w:rPr>
        <w:t>(</w:t>
      </w:r>
      <w:r w:rsidR="00892111">
        <w:rPr>
          <w:lang w:eastAsia="zh-CN"/>
        </w:rPr>
        <w:t>c</w:t>
      </w:r>
      <w:r w:rsidR="005376DE">
        <w:rPr>
          <w:rFonts w:hint="eastAsia"/>
          <w:lang w:eastAsia="zh-CN"/>
        </w:rPr>
        <w:t>)</w:t>
      </w:r>
      <w:r w:rsidR="00892111">
        <w:rPr>
          <w:lang w:eastAsia="zh-CN"/>
        </w:rPr>
        <w:t>,</w:t>
      </w:r>
      <w:r w:rsidR="006B73F1">
        <w:t xml:space="preserve"> </w:t>
      </w:r>
      <w:r>
        <w:t xml:space="preserve">for </w:t>
      </w:r>
      <w:r w:rsidR="002B2A38">
        <w:t>$809,681.25 in a</w:t>
      </w:r>
      <w:r w:rsidR="006B73F1">
        <w:t>ttorneys’ fees</w:t>
      </w:r>
      <w:r w:rsidR="002B2A38">
        <w:t xml:space="preserve">, based on </w:t>
      </w:r>
      <w:r>
        <w:t>a lodestar of $647,745</w:t>
      </w:r>
      <w:r w:rsidR="0047412F">
        <w:t>,</w:t>
      </w:r>
      <w:r>
        <w:t xml:space="preserve"> with a multiplier</w:t>
      </w:r>
      <w:r w:rsidR="00A06D6B">
        <w:t xml:space="preserve"> </w:t>
      </w:r>
      <w:r w:rsidR="0047412F">
        <w:t xml:space="preserve">of 1.25 because of </w:t>
      </w:r>
      <w:r w:rsidR="00A06D6B">
        <w:t xml:space="preserve">the difficulty of the case, </w:t>
      </w:r>
      <w:r w:rsidR="00645B16">
        <w:t xml:space="preserve">the skills displayed by Vines’s attorneys, and </w:t>
      </w:r>
      <w:r w:rsidR="000D249F">
        <w:t xml:space="preserve">the </w:t>
      </w:r>
      <w:r w:rsidR="0070721A">
        <w:t>fact his attorneys represent</w:t>
      </w:r>
      <w:r w:rsidR="001068DE">
        <w:t>ed</w:t>
      </w:r>
      <w:r w:rsidR="0070721A">
        <w:t xml:space="preserve"> him on a contingency basis</w:t>
      </w:r>
      <w:r w:rsidR="00645B16">
        <w:t xml:space="preserve">. </w:t>
      </w:r>
      <w:r w:rsidR="00C509D0">
        <w:rPr>
          <w:szCs w:val="26"/>
        </w:rPr>
        <w:t xml:space="preserve"> </w:t>
      </w:r>
      <w:r w:rsidR="00392D20">
        <w:t>Vines argued</w:t>
      </w:r>
      <w:r w:rsidR="000D249F">
        <w:t xml:space="preserve"> his failure to prevail on his causes of action for discrimination and harassment did not warrant </w:t>
      </w:r>
      <w:r w:rsidR="00392D20">
        <w:t xml:space="preserve">a downward </w:t>
      </w:r>
      <w:r w:rsidR="000D249F">
        <w:t>(or f</w:t>
      </w:r>
      <w:r w:rsidR="00DE431F">
        <w:t>r</w:t>
      </w:r>
      <w:r w:rsidR="000D249F">
        <w:t xml:space="preserve">actional) </w:t>
      </w:r>
      <w:r w:rsidR="00392D20">
        <w:t xml:space="preserve">lodestar adjustment because </w:t>
      </w:r>
      <w:r w:rsidR="009B1FA4">
        <w:t xml:space="preserve">his </w:t>
      </w:r>
      <w:r w:rsidR="00CE316A">
        <w:t>causes of action f</w:t>
      </w:r>
      <w:r w:rsidR="009B1FA4">
        <w:t xml:space="preserve">or </w:t>
      </w:r>
      <w:r w:rsidR="00392D20">
        <w:t>retaliation and failure</w:t>
      </w:r>
      <w:r w:rsidR="00AF7A41">
        <w:t xml:space="preserve"> </w:t>
      </w:r>
      <w:r w:rsidR="00392D20">
        <w:t xml:space="preserve">to prevent retaliation </w:t>
      </w:r>
      <w:r w:rsidR="002B5671">
        <w:t xml:space="preserve">(on which he prevailed) </w:t>
      </w:r>
      <w:r w:rsidR="00392D20">
        <w:t xml:space="preserve">were related to </w:t>
      </w:r>
      <w:r w:rsidR="00B44C8B">
        <w:t>his</w:t>
      </w:r>
      <w:r w:rsidR="00392D20">
        <w:t xml:space="preserve"> </w:t>
      </w:r>
      <w:r w:rsidR="009B1FA4">
        <w:t xml:space="preserve">causes of action for </w:t>
      </w:r>
      <w:r w:rsidR="00392D20">
        <w:t>unlawful discrimination and harassment</w:t>
      </w:r>
      <w:r w:rsidR="00273A4F">
        <w:t xml:space="preserve"> (on which he did not)</w:t>
      </w:r>
      <w:r w:rsidR="00392D20">
        <w:t xml:space="preserve">. </w:t>
      </w:r>
      <w:r w:rsidR="00C46F52">
        <w:rPr>
          <w:szCs w:val="26"/>
        </w:rPr>
        <w:t xml:space="preserve"> </w:t>
      </w:r>
      <w:r w:rsidR="002B5671">
        <w:t xml:space="preserve"> </w:t>
      </w:r>
    </w:p>
    <w:p w14:paraId="26C8B102" w14:textId="445CCD1D" w:rsidR="00EA73DF" w:rsidRPr="00390AE2" w:rsidRDefault="005278BE" w:rsidP="00EA73DF">
      <w:pPr>
        <w:ind w:firstLine="720"/>
      </w:pPr>
      <w:r>
        <w:t>In its opposition to Vines’s motion</w:t>
      </w:r>
      <w:r w:rsidR="00CE2E42">
        <w:t>,</w:t>
      </w:r>
      <w:r>
        <w:t xml:space="preserve"> O’Reilly </w:t>
      </w:r>
      <w:r w:rsidR="00FE14AD">
        <w:t>argued</w:t>
      </w:r>
      <w:r>
        <w:t xml:space="preserve"> </w:t>
      </w:r>
      <w:r w:rsidR="00FE14AD">
        <w:t xml:space="preserve">that </w:t>
      </w:r>
      <w:r>
        <w:t>Vines was not the prevailing party</w:t>
      </w:r>
      <w:r w:rsidR="009B1FA4">
        <w:t>,</w:t>
      </w:r>
      <w:r>
        <w:t xml:space="preserve"> but</w:t>
      </w:r>
      <w:r w:rsidR="00FE14AD">
        <w:t xml:space="preserve"> that</w:t>
      </w:r>
      <w:r>
        <w:t xml:space="preserve"> even if he </w:t>
      </w:r>
      <w:r w:rsidR="00B44C8B">
        <w:t>was</w:t>
      </w:r>
      <w:r>
        <w:t xml:space="preserve">, </w:t>
      </w:r>
      <w:r w:rsidR="009B1FA4">
        <w:t xml:space="preserve">the </w:t>
      </w:r>
      <w:r w:rsidR="009B1FA4">
        <w:lastRenderedPageBreak/>
        <w:t xml:space="preserve">trial court should deny </w:t>
      </w:r>
      <w:r>
        <w:t xml:space="preserve">his fee request </w:t>
      </w:r>
      <w:r w:rsidR="009B1FA4">
        <w:t xml:space="preserve">entirely </w:t>
      </w:r>
      <w:r>
        <w:t>because the amount of fees he requested was excessive</w:t>
      </w:r>
      <w:r w:rsidRPr="00CD4B10">
        <w:t xml:space="preserve"> </w:t>
      </w:r>
      <w:r>
        <w:t xml:space="preserve">given </w:t>
      </w:r>
      <w:r w:rsidR="00FE14AD">
        <w:t xml:space="preserve">his limited success and </w:t>
      </w:r>
      <w:r>
        <w:t xml:space="preserve">the </w:t>
      </w:r>
      <w:r w:rsidR="00B53C9A">
        <w:t xml:space="preserve">comparatively </w:t>
      </w:r>
      <w:r>
        <w:t>nominal jury award</w:t>
      </w:r>
      <w:r w:rsidR="00733FB1">
        <w:t xml:space="preserve"> of $70,</w:t>
      </w:r>
      <w:r w:rsidR="00C0519A">
        <w:t>200</w:t>
      </w:r>
      <w:r w:rsidR="00054629">
        <w:t xml:space="preserve">.  </w:t>
      </w:r>
      <w:r w:rsidR="009B1FA4">
        <w:t xml:space="preserve">In the alternative, </w:t>
      </w:r>
      <w:r w:rsidR="00A75EAE">
        <w:t xml:space="preserve">O’Reilly argued </w:t>
      </w:r>
      <w:r w:rsidR="009B1FA4">
        <w:t xml:space="preserve">the trial court should substantially reduce </w:t>
      </w:r>
      <w:r w:rsidR="00A75EAE">
        <w:t xml:space="preserve">the amount </w:t>
      </w:r>
      <w:r w:rsidR="00BD07DA">
        <w:t xml:space="preserve">of fees </w:t>
      </w:r>
      <w:r w:rsidR="00A75EAE">
        <w:t xml:space="preserve">because </w:t>
      </w:r>
      <w:r w:rsidR="009B1FA4">
        <w:t xml:space="preserve">the </w:t>
      </w:r>
      <w:r w:rsidR="00A75EAE">
        <w:t>unsuccessful causes of action were not related to the successful causes of action</w:t>
      </w:r>
      <w:r w:rsidR="00477B12">
        <w:t xml:space="preserve">. </w:t>
      </w:r>
      <w:r w:rsidR="00D5515A">
        <w:rPr>
          <w:szCs w:val="26"/>
        </w:rPr>
        <w:t xml:space="preserve"> </w:t>
      </w:r>
      <w:r w:rsidR="00A75EAE">
        <w:t xml:space="preserve">O’Reilly </w:t>
      </w:r>
      <w:r w:rsidR="00477B12">
        <w:t>also argued</w:t>
      </w:r>
      <w:r w:rsidR="00A75EAE">
        <w:t xml:space="preserve"> Vines had obtained only limited success in the litigation, not substantial relief or “excellent results.</w:t>
      </w:r>
      <w:r w:rsidR="004D63A5">
        <w:t>”</w:t>
      </w:r>
      <w:r w:rsidR="00A75EAE">
        <w:t xml:space="preserve"> </w:t>
      </w:r>
      <w:r w:rsidR="00A562C9">
        <w:rPr>
          <w:szCs w:val="26"/>
        </w:rPr>
        <w:t xml:space="preserve"> </w:t>
      </w:r>
      <w:r w:rsidR="00D7414A">
        <w:rPr>
          <w:szCs w:val="26"/>
        </w:rPr>
        <w:t xml:space="preserve">O’Reilly contended that </w:t>
      </w:r>
      <w:r w:rsidR="00A75EAE">
        <w:t xml:space="preserve">Vines’s attorneys spent more than 75 percent of their time on </w:t>
      </w:r>
      <w:r w:rsidR="00BD07DA">
        <w:t>the</w:t>
      </w:r>
      <w:r w:rsidR="00A75EAE">
        <w:t xml:space="preserve"> harassment and discrimination </w:t>
      </w:r>
      <w:r w:rsidR="009B1FA4">
        <w:t>causes of action</w:t>
      </w:r>
      <w:r w:rsidR="00D7414A">
        <w:t xml:space="preserve"> and that </w:t>
      </w:r>
      <w:r w:rsidR="00BD07DA">
        <w:t xml:space="preserve">the court should not award fees for </w:t>
      </w:r>
      <w:r w:rsidR="00A75EAE">
        <w:t xml:space="preserve">time spent litigating the unsuccessful </w:t>
      </w:r>
      <w:r w:rsidR="009B1FA4">
        <w:t>causes of action</w:t>
      </w:r>
      <w:r w:rsidR="00A75EAE">
        <w:t>.</w:t>
      </w:r>
      <w:r w:rsidR="00EA73DF">
        <w:t xml:space="preserve">  O’Reilly also argued the court should make additional reductions for </w:t>
      </w:r>
      <w:r w:rsidR="00013A03">
        <w:t>counsel for Vines’s</w:t>
      </w:r>
      <w:r w:rsidR="00EA73DF">
        <w:t xml:space="preserve"> unreasonable billing entries</w:t>
      </w:r>
      <w:r w:rsidR="00D7414A">
        <w:t xml:space="preserve">, </w:t>
      </w:r>
      <w:r w:rsidR="00013A03">
        <w:t>excessive</w:t>
      </w:r>
      <w:r w:rsidR="0033363C">
        <w:t xml:space="preserve"> hourly</w:t>
      </w:r>
      <w:r w:rsidR="00D7414A">
        <w:t xml:space="preserve"> r</w:t>
      </w:r>
      <w:r w:rsidR="00EA73DF">
        <w:t>ates</w:t>
      </w:r>
      <w:r w:rsidR="0033363C">
        <w:t xml:space="preserve">, </w:t>
      </w:r>
      <w:r w:rsidR="00EA73DF">
        <w:t xml:space="preserve">and unreasonable settlement </w:t>
      </w:r>
      <w:r w:rsidR="0033363C">
        <w:t>positions</w:t>
      </w:r>
      <w:r w:rsidR="00EA73DF">
        <w:t xml:space="preserve">.  O’Reilly </w:t>
      </w:r>
      <w:r w:rsidR="0033363C">
        <w:t>also asked the</w:t>
      </w:r>
      <w:r w:rsidR="00477B12">
        <w:t xml:space="preserve"> court </w:t>
      </w:r>
      <w:r w:rsidR="0033363C">
        <w:t>to</w:t>
      </w:r>
      <w:r w:rsidR="00477B12">
        <w:t xml:space="preserve"> reduce </w:t>
      </w:r>
      <w:r w:rsidR="00EA73DF">
        <w:t>the lodestar figure to 33</w:t>
      </w:r>
      <w:r w:rsidR="00412EC6">
        <w:t> </w:t>
      </w:r>
      <w:r w:rsidR="00EA73DF">
        <w:t>percent of the requested amount</w:t>
      </w:r>
      <w:r w:rsidR="00013A03">
        <w:t>,</w:t>
      </w:r>
      <w:r w:rsidR="00EA73DF">
        <w:t xml:space="preserve"> in part because Vines prevailed only on one-third of his </w:t>
      </w:r>
      <w:r w:rsidR="009B1FA4">
        <w:t>causes of action</w:t>
      </w:r>
      <w:r w:rsidR="00EA73DF">
        <w:t xml:space="preserve">.  </w:t>
      </w:r>
    </w:p>
    <w:p w14:paraId="657CE9B5" w14:textId="5E2B239A" w:rsidR="0011657D" w:rsidRPr="00390AE2" w:rsidRDefault="0011657D" w:rsidP="0011657D">
      <w:pPr>
        <w:ind w:firstLine="720"/>
      </w:pPr>
      <w:r>
        <w:t>T</w:t>
      </w:r>
      <w:r w:rsidR="002F7B83">
        <w:t>he trial court award</w:t>
      </w:r>
      <w:r>
        <w:t>ed</w:t>
      </w:r>
      <w:r w:rsidR="002F7B83">
        <w:t xml:space="preserve"> Vines $129,540.44 in attorney</w:t>
      </w:r>
      <w:r w:rsidR="00477B12">
        <w:t>s’</w:t>
      </w:r>
      <w:r w:rsidR="002F7B83">
        <w:t xml:space="preserve"> fees. </w:t>
      </w:r>
      <w:r w:rsidR="009A2BC8">
        <w:rPr>
          <w:szCs w:val="26"/>
        </w:rPr>
        <w:t xml:space="preserve"> </w:t>
      </w:r>
      <w:r w:rsidR="002F7B83">
        <w:t>The court</w:t>
      </w:r>
      <w:r w:rsidR="00A97A7B">
        <w:t xml:space="preserve"> found</w:t>
      </w:r>
      <w:r w:rsidR="002F7B83">
        <w:t xml:space="preserve"> </w:t>
      </w:r>
      <w:r w:rsidR="00FC6E14">
        <w:t xml:space="preserve">that </w:t>
      </w:r>
      <w:r w:rsidR="002F7B83">
        <w:t xml:space="preserve">Vines was the prevailing party because he had succeeded on his </w:t>
      </w:r>
      <w:r w:rsidR="009B1FA4">
        <w:t xml:space="preserve">causes of action for </w:t>
      </w:r>
      <w:r w:rsidR="002F7B83">
        <w:t xml:space="preserve">retaliation and failure to prevent retaliation </w:t>
      </w:r>
      <w:r w:rsidR="00FC6E14">
        <w:t xml:space="preserve">and that the court </w:t>
      </w:r>
      <w:r w:rsidR="002F7B83">
        <w:t>had discretion to award Vines reasonable attorney</w:t>
      </w:r>
      <w:r w:rsidR="00477B12">
        <w:t>s’</w:t>
      </w:r>
      <w:r w:rsidR="002F7B83">
        <w:t xml:space="preserve"> fees. </w:t>
      </w:r>
      <w:r w:rsidR="00B05F22">
        <w:rPr>
          <w:szCs w:val="26"/>
        </w:rPr>
        <w:t xml:space="preserve"> </w:t>
      </w:r>
      <w:r w:rsidR="002F7B83">
        <w:t xml:space="preserve">As for O’Reilly’s contention Vines could only recover on his two successful retaliation-based </w:t>
      </w:r>
      <w:r w:rsidR="009B1FA4">
        <w:t>causes of action</w:t>
      </w:r>
      <w:r w:rsidR="002F7B83">
        <w:t xml:space="preserve">, the court </w:t>
      </w:r>
      <w:r w:rsidR="00477B12">
        <w:t>found</w:t>
      </w:r>
      <w:r w:rsidR="002F7B83">
        <w:t xml:space="preserve"> Vines had “won substantial relief and obtained excellent results.”  The court, however, </w:t>
      </w:r>
      <w:r w:rsidR="007E002B">
        <w:t xml:space="preserve">found Vines’s </w:t>
      </w:r>
      <w:r w:rsidR="002F7B83">
        <w:t xml:space="preserve">unsuccessful </w:t>
      </w:r>
      <w:r w:rsidR="007E002B">
        <w:t xml:space="preserve">causes of action </w:t>
      </w:r>
      <w:r w:rsidR="002F7B83">
        <w:t xml:space="preserve">for discrimination and harassment </w:t>
      </w:r>
      <w:r w:rsidR="007E002B">
        <w:t>were</w:t>
      </w:r>
      <w:r w:rsidR="002F7B83">
        <w:t xml:space="preserve"> not sufficiently related </w:t>
      </w:r>
      <w:r w:rsidR="00B53C9A">
        <w:t xml:space="preserve">to </w:t>
      </w:r>
      <w:r w:rsidR="002F7B83">
        <w:t xml:space="preserve">or factually intertwined with </w:t>
      </w:r>
      <w:r w:rsidR="00D67EDA">
        <w:t>his</w:t>
      </w:r>
      <w:r w:rsidR="002F7B83">
        <w:t xml:space="preserve"> successful </w:t>
      </w:r>
      <w:r w:rsidR="007E002B">
        <w:t xml:space="preserve">causes of action for </w:t>
      </w:r>
      <w:r w:rsidR="002F7B83">
        <w:t xml:space="preserve">retaliation.  </w:t>
      </w:r>
      <w:r w:rsidR="007E002B">
        <w:t xml:space="preserve">The court agreed with </w:t>
      </w:r>
      <w:r w:rsidR="002F7B83" w:rsidRPr="00477B12">
        <w:t>O’Reilly</w:t>
      </w:r>
      <w:r w:rsidR="007E002B">
        <w:t xml:space="preserve"> the facts regarding </w:t>
      </w:r>
      <w:r w:rsidR="007E002B">
        <w:lastRenderedPageBreak/>
        <w:t xml:space="preserve">the retaliation allegations occurred after the facts </w:t>
      </w:r>
      <w:r w:rsidR="00D67EDA">
        <w:t>regarding</w:t>
      </w:r>
      <w:r w:rsidR="007E002B">
        <w:t xml:space="preserve"> the allegations of </w:t>
      </w:r>
      <w:r w:rsidR="002F7B83" w:rsidRPr="00477B12">
        <w:t xml:space="preserve">discrimination and harassment.  </w:t>
      </w:r>
      <w:r w:rsidR="0033363C">
        <w:t xml:space="preserve">Thus, based on the finding </w:t>
      </w:r>
      <w:r w:rsidR="00C03C53">
        <w:t xml:space="preserve">Vines’s attorneys spent </w:t>
      </w:r>
      <w:r w:rsidR="002F7B83">
        <w:t xml:space="preserve">75 percent of </w:t>
      </w:r>
      <w:r w:rsidR="00C03C53">
        <w:t xml:space="preserve">their </w:t>
      </w:r>
      <w:r w:rsidR="002F7B83">
        <w:t xml:space="preserve">time on the </w:t>
      </w:r>
      <w:r w:rsidR="00477B12">
        <w:t xml:space="preserve">unsuccessful </w:t>
      </w:r>
      <w:r w:rsidR="009B1FA4">
        <w:t xml:space="preserve">causes of action for </w:t>
      </w:r>
      <w:r w:rsidR="002F7B83">
        <w:t>discrimination and harassment, the court ruled Vines was not entitled to recover 75 percent of the fees</w:t>
      </w:r>
      <w:r w:rsidR="0033363C">
        <w:t xml:space="preserve"> his attorneys charged</w:t>
      </w:r>
      <w:r w:rsidR="002F7B83">
        <w:t xml:space="preserve">. </w:t>
      </w:r>
    </w:p>
    <w:p w14:paraId="582F26DE" w14:textId="6C15479E" w:rsidR="00881C41" w:rsidRPr="00390AE2" w:rsidRDefault="002F7B83" w:rsidP="00881C41">
      <w:pPr>
        <w:ind w:firstLine="720"/>
      </w:pPr>
      <w:r>
        <w:t xml:space="preserve">The </w:t>
      </w:r>
      <w:r w:rsidR="0033363C">
        <w:t xml:space="preserve">trial </w:t>
      </w:r>
      <w:r>
        <w:t>court also</w:t>
      </w:r>
      <w:r w:rsidR="00477B12">
        <w:t xml:space="preserve"> subtracted </w:t>
      </w:r>
      <w:r>
        <w:t xml:space="preserve">certain fees </w:t>
      </w:r>
      <w:r w:rsidR="0033363C">
        <w:t xml:space="preserve">the court </w:t>
      </w:r>
      <w:r w:rsidR="00477B12">
        <w:t xml:space="preserve">found were </w:t>
      </w:r>
      <w:r>
        <w:t>not reasonably incurred</w:t>
      </w:r>
      <w:r w:rsidR="00477B12">
        <w:t>,</w:t>
      </w:r>
      <w:r>
        <w:t xml:space="preserve"> reduced the hourly rate for Vines’s attorney Nicholas Scardigli</w:t>
      </w:r>
      <w:r w:rsidR="00477B12">
        <w:t>,</w:t>
      </w:r>
      <w:r>
        <w:t xml:space="preserve"> rejected O’Reilly’s argument Vines should not recover any fees incurred after O’Reilly’s settlement offer</w:t>
      </w:r>
      <w:r w:rsidR="00477B12">
        <w:t>,</w:t>
      </w:r>
      <w:r>
        <w:t xml:space="preserve"> and declined to </w:t>
      </w:r>
      <w:r w:rsidR="00477B12">
        <w:t>apply</w:t>
      </w:r>
      <w:r>
        <w:t xml:space="preserve"> an upward or downward multiplier to the lodestar figure.  </w:t>
      </w:r>
      <w:r w:rsidR="0033363C">
        <w:t>From</w:t>
      </w:r>
      <w:r>
        <w:t xml:space="preserve"> Vines’s requested lodestar of $647,745, the court subtracted $129,583.23 for fees </w:t>
      </w:r>
      <w:r w:rsidR="0033363C">
        <w:t xml:space="preserve">the court found were </w:t>
      </w:r>
      <w:r>
        <w:t xml:space="preserve">not reasonably incurred and for Scardigli’s </w:t>
      </w:r>
      <w:r w:rsidR="009A2BC8">
        <w:t>reduced</w:t>
      </w:r>
      <w:r>
        <w:t xml:space="preserve"> hourly rate, resulting in a subtotal of $518,161.77, which the court then reduced by 75</w:t>
      </w:r>
      <w:r w:rsidR="00477B12">
        <w:t> </w:t>
      </w:r>
      <w:r>
        <w:t xml:space="preserve">percent </w:t>
      </w:r>
      <w:r w:rsidR="007F724E">
        <w:t>(to $129,</w:t>
      </w:r>
      <w:r w:rsidR="00565E39">
        <w:t xml:space="preserve">540.44) </w:t>
      </w:r>
      <w:r>
        <w:t xml:space="preserve">to account for Vines’s failure to </w:t>
      </w:r>
      <w:r w:rsidR="0033363C">
        <w:t>prevail</w:t>
      </w:r>
      <w:r>
        <w:t xml:space="preserve"> on </w:t>
      </w:r>
      <w:r w:rsidR="0033363C">
        <w:t xml:space="preserve">his discrimination and harassment causes </w:t>
      </w:r>
      <w:r w:rsidR="00D42076">
        <w:t>of action</w:t>
      </w:r>
      <w:r>
        <w:t xml:space="preserve">. </w:t>
      </w:r>
    </w:p>
    <w:p w14:paraId="575C5C55" w14:textId="2BE569E7" w:rsidR="005278BE" w:rsidRDefault="005278BE" w:rsidP="00DA1A71">
      <w:pPr>
        <w:ind w:firstLine="720"/>
      </w:pPr>
    </w:p>
    <w:p w14:paraId="3EDD9AE1" w14:textId="13A83375" w:rsidR="00DA1A71" w:rsidRDefault="00864FC2" w:rsidP="00DA1A71">
      <w:pPr>
        <w:keepNext/>
        <w:ind w:left="1440" w:hanging="720"/>
        <w:rPr>
          <w:bCs/>
          <w:i/>
          <w:szCs w:val="26"/>
        </w:rPr>
      </w:pPr>
      <w:r>
        <w:rPr>
          <w:bCs/>
          <w:szCs w:val="26"/>
        </w:rPr>
        <w:t>C.</w:t>
      </w:r>
      <w:r>
        <w:rPr>
          <w:bCs/>
          <w:szCs w:val="26"/>
        </w:rPr>
        <w:tab/>
      </w:r>
      <w:r w:rsidR="000456B9">
        <w:rPr>
          <w:bCs/>
          <w:i/>
          <w:szCs w:val="26"/>
        </w:rPr>
        <w:t xml:space="preserve">Vines Appeals from the </w:t>
      </w:r>
      <w:r w:rsidR="001E545A">
        <w:rPr>
          <w:bCs/>
          <w:i/>
          <w:szCs w:val="26"/>
        </w:rPr>
        <w:t>Attorneys’ Fees Order</w:t>
      </w:r>
      <w:r w:rsidR="000456B9">
        <w:rPr>
          <w:bCs/>
          <w:i/>
          <w:szCs w:val="26"/>
        </w:rPr>
        <w:t>, and We</w:t>
      </w:r>
      <w:r w:rsidR="007A0013">
        <w:rPr>
          <w:bCs/>
          <w:i/>
          <w:szCs w:val="26"/>
        </w:rPr>
        <w:t> </w:t>
      </w:r>
      <w:r w:rsidR="000456B9">
        <w:rPr>
          <w:bCs/>
          <w:i/>
          <w:szCs w:val="26"/>
        </w:rPr>
        <w:t>Reverse</w:t>
      </w:r>
    </w:p>
    <w:p w14:paraId="2742B9D3" w14:textId="564C5A7C" w:rsidR="001E545A" w:rsidRDefault="00A05335" w:rsidP="001E545A">
      <w:pPr>
        <w:ind w:firstLine="720"/>
      </w:pPr>
      <w:r>
        <w:t xml:space="preserve">Vines appealed </w:t>
      </w:r>
      <w:r w:rsidR="00042116">
        <w:t xml:space="preserve">from </w:t>
      </w:r>
      <w:r>
        <w:t xml:space="preserve">the </w:t>
      </w:r>
      <w:r w:rsidR="00042116">
        <w:t xml:space="preserve">trial court’s order awarding him </w:t>
      </w:r>
      <w:r>
        <w:t>attorneys’ fees</w:t>
      </w:r>
      <w:r w:rsidR="00EF6E6D">
        <w:t>, arguing</w:t>
      </w:r>
      <w:r w:rsidR="006433B8">
        <w:t xml:space="preserve"> </w:t>
      </w:r>
      <w:r w:rsidR="00193179">
        <w:t>the court</w:t>
      </w:r>
      <w:r w:rsidR="00F72B62">
        <w:t xml:space="preserve"> abused its discretion </w:t>
      </w:r>
      <w:r w:rsidR="00193179">
        <w:t>in reducing the fee award by 75</w:t>
      </w:r>
      <w:r w:rsidR="001C74C3">
        <w:t> </w:t>
      </w:r>
      <w:r w:rsidR="00193179">
        <w:t>percent</w:t>
      </w:r>
      <w:r w:rsidR="00695D05">
        <w:t xml:space="preserve">.  </w:t>
      </w:r>
      <w:r w:rsidR="008D5574">
        <w:t>Vine</w:t>
      </w:r>
      <w:r w:rsidR="005D6B2F">
        <w:t>s</w:t>
      </w:r>
      <w:r w:rsidR="008D5574">
        <w:t xml:space="preserve"> argued “the trial court’s ruling was based on a faulty temporal analysis that failed to recognize he had to present evidence of the conduct underlying his discrimination and harassment claims to prove the reasonableness of his belief that such conduct was unlawful, as required to succeed on his retaliation cause of action</w:t>
      </w:r>
      <w:r w:rsidR="008B1442">
        <w:t xml:space="preserve">.” </w:t>
      </w:r>
      <w:r w:rsidR="003C7218">
        <w:t xml:space="preserve"> (</w:t>
      </w:r>
      <w:r w:rsidR="003C7218" w:rsidRPr="003C7218">
        <w:rPr>
          <w:i/>
          <w:iCs/>
        </w:rPr>
        <w:t xml:space="preserve">Vines </w:t>
      </w:r>
      <w:r w:rsidR="005756A2" w:rsidRPr="005756A2">
        <w:rPr>
          <w:i/>
          <w:iCs/>
        </w:rPr>
        <w:t>I</w:t>
      </w:r>
      <w:r w:rsidR="005756A2">
        <w:t xml:space="preserve">, </w:t>
      </w:r>
      <w:r w:rsidR="005756A2">
        <w:rPr>
          <w:i/>
          <w:iCs/>
        </w:rPr>
        <w:t>supra</w:t>
      </w:r>
      <w:r w:rsidR="005756A2">
        <w:t>,</w:t>
      </w:r>
      <w:r w:rsidR="003C7218" w:rsidRPr="003C7218">
        <w:t xml:space="preserve"> 74</w:t>
      </w:r>
      <w:r w:rsidR="00DB444B">
        <w:t> </w:t>
      </w:r>
      <w:r w:rsidR="003C7218" w:rsidRPr="003C7218">
        <w:t xml:space="preserve">Cal.App.5th </w:t>
      </w:r>
      <w:r w:rsidR="005756A2">
        <w:t>at p. </w:t>
      </w:r>
      <w:r w:rsidR="003C7218" w:rsidRPr="003C7218">
        <w:t>185</w:t>
      </w:r>
      <w:r w:rsidR="003C7218">
        <w:t>.)</w:t>
      </w:r>
      <w:r w:rsidR="003C7218" w:rsidRPr="003C7218">
        <w:t xml:space="preserve"> </w:t>
      </w:r>
      <w:r w:rsidR="002415F6">
        <w:t xml:space="preserve"> We agreed, </w:t>
      </w:r>
      <w:r w:rsidR="00E25EE2">
        <w:t>concluding</w:t>
      </w:r>
      <w:r w:rsidR="002415F6">
        <w:t xml:space="preserve"> the trial </w:t>
      </w:r>
      <w:r w:rsidR="002415F6">
        <w:lastRenderedPageBreak/>
        <w:t xml:space="preserve">court erred in </w:t>
      </w:r>
      <w:r w:rsidR="00E25EE2">
        <w:t>ruling</w:t>
      </w:r>
      <w:r w:rsidR="002415F6">
        <w:t xml:space="preserve"> that</w:t>
      </w:r>
      <w:r w:rsidR="00715B89">
        <w:t>, “because ‘</w:t>
      </w:r>
      <w:r w:rsidR="00715B89" w:rsidRPr="00014786">
        <w:t xml:space="preserve">any facts related to </w:t>
      </w:r>
      <w:r w:rsidR="00715B89">
        <w:t>[Vines] being retaliated</w:t>
      </w:r>
      <w:r w:rsidR="00715B89" w:rsidRPr="00014786">
        <w:t xml:space="preserve"> against</w:t>
      </w:r>
      <w:r w:rsidR="00715B89">
        <w:t xml:space="preserve"> arose after [he] complained about the discrimination and harassment conduct</w:t>
      </w:r>
      <w:r w:rsidR="00882AC9">
        <w:t>,’</w:t>
      </w:r>
      <w:r w:rsidR="00715B89">
        <w:t xml:space="preserve">” </w:t>
      </w:r>
      <w:r w:rsidR="00882AC9">
        <w:t xml:space="preserve">the causes of action </w:t>
      </w:r>
      <w:r w:rsidR="00951FA6">
        <w:t xml:space="preserve">were not sufficiently related or factually intertwined.  </w:t>
      </w:r>
      <w:r w:rsidR="00C71AE9">
        <w:t>(</w:t>
      </w:r>
      <w:r w:rsidR="00C71AE9">
        <w:rPr>
          <w:i/>
          <w:iCs/>
        </w:rPr>
        <w:t>Id</w:t>
      </w:r>
      <w:r w:rsidR="00C71AE9">
        <w:t>. at p. 186.)</w:t>
      </w:r>
      <w:r w:rsidR="001B55C7">
        <w:t xml:space="preserve">  </w:t>
      </w:r>
      <w:r w:rsidR="0005404E">
        <w:t>W</w:t>
      </w:r>
      <w:r w:rsidR="001B55C7">
        <w:t xml:space="preserve">e </w:t>
      </w:r>
      <w:r w:rsidR="00E25EE2">
        <w:t xml:space="preserve">held that </w:t>
      </w:r>
      <w:r w:rsidR="009026F1">
        <w:t>“[e]vidence of the facts regarding the alleged underlying discriminatory and harassing conduct about which Vines had complained was relevant to establish, for the retaliation cause of action, the reasonableness of his belief that conduct was unlawful.</w:t>
      </w:r>
      <w:r w:rsidR="004667E7">
        <w:t xml:space="preserve">” </w:t>
      </w:r>
      <w:r w:rsidR="009026F1">
        <w:t xml:space="preserve"> </w:t>
      </w:r>
      <w:r w:rsidR="002C474B">
        <w:t>(</w:t>
      </w:r>
      <w:r w:rsidR="002C474B">
        <w:rPr>
          <w:i/>
          <w:iCs/>
        </w:rPr>
        <w:t>Ibid</w:t>
      </w:r>
      <w:r w:rsidR="002C474B">
        <w:t xml:space="preserve">.)  </w:t>
      </w:r>
      <w:r w:rsidR="000E5443">
        <w:t>O</w:t>
      </w:r>
      <w:r w:rsidR="00042116">
        <w:t>ur disposition</w:t>
      </w:r>
      <w:r w:rsidR="000E5443">
        <w:t xml:space="preserve"> stated</w:t>
      </w:r>
      <w:r w:rsidR="007B55AE">
        <w:t xml:space="preserve">: </w:t>
      </w:r>
      <w:r w:rsidR="00CA1EF2">
        <w:t xml:space="preserve"> </w:t>
      </w:r>
      <w:r w:rsidR="00FC1574">
        <w:t>“</w:t>
      </w:r>
      <w:r w:rsidR="00FC1574" w:rsidRPr="00DB6D3B">
        <w:t xml:space="preserve">The </w:t>
      </w:r>
      <w:r w:rsidR="00FC1574">
        <w:t xml:space="preserve">postjudgment </w:t>
      </w:r>
      <w:r w:rsidR="00FC1574" w:rsidRPr="00DB6D3B">
        <w:t>order</w:t>
      </w:r>
      <w:r w:rsidR="00FC1574">
        <w:t xml:space="preserve"> awarding attorney fees is reversed, and the cause remanded for further proceedings not inconsistent with this opinion.”  (</w:t>
      </w:r>
      <w:r w:rsidR="00FC1574">
        <w:rPr>
          <w:i/>
          <w:iCs/>
        </w:rPr>
        <w:t>Id</w:t>
      </w:r>
      <w:r w:rsidR="00FC1574">
        <w:t xml:space="preserve">. at p. 190.)  </w:t>
      </w:r>
    </w:p>
    <w:p w14:paraId="76AFC915" w14:textId="77777777" w:rsidR="00E63A53" w:rsidRDefault="00E63A53" w:rsidP="00E63A53">
      <w:pPr>
        <w:ind w:firstLine="720"/>
      </w:pPr>
    </w:p>
    <w:p w14:paraId="7F8EC850" w14:textId="331990C0" w:rsidR="001E545A" w:rsidRDefault="00864FC2" w:rsidP="00E63A53">
      <w:pPr>
        <w:keepNext/>
        <w:ind w:left="1440" w:hanging="720"/>
        <w:rPr>
          <w:bCs/>
          <w:i/>
          <w:szCs w:val="26"/>
        </w:rPr>
      </w:pPr>
      <w:r w:rsidRPr="00864FC2">
        <w:rPr>
          <w:bCs/>
          <w:szCs w:val="26"/>
        </w:rPr>
        <w:t>D.</w:t>
      </w:r>
      <w:r>
        <w:rPr>
          <w:bCs/>
          <w:i/>
          <w:szCs w:val="26"/>
        </w:rPr>
        <w:tab/>
      </w:r>
      <w:r w:rsidR="00042116">
        <w:rPr>
          <w:bCs/>
          <w:i/>
          <w:szCs w:val="26"/>
        </w:rPr>
        <w:t>On Remand t</w:t>
      </w:r>
      <w:r w:rsidR="00237B04" w:rsidRPr="00864FC2">
        <w:rPr>
          <w:bCs/>
          <w:i/>
          <w:szCs w:val="26"/>
        </w:rPr>
        <w:t xml:space="preserve">he Trial Court Awards </w:t>
      </w:r>
      <w:r w:rsidR="00237B04" w:rsidRPr="00237B04">
        <w:rPr>
          <w:i/>
        </w:rPr>
        <w:t>$518,161.77 in</w:t>
      </w:r>
      <w:r w:rsidR="00237B04">
        <w:t xml:space="preserve"> </w:t>
      </w:r>
      <w:r w:rsidR="00237B04" w:rsidRPr="00864FC2">
        <w:rPr>
          <w:bCs/>
          <w:i/>
          <w:szCs w:val="26"/>
        </w:rPr>
        <w:t>Attorneys’ Fees</w:t>
      </w:r>
      <w:r w:rsidR="00237B04">
        <w:rPr>
          <w:bCs/>
          <w:i/>
          <w:szCs w:val="26"/>
        </w:rPr>
        <w:t xml:space="preserve"> </w:t>
      </w:r>
    </w:p>
    <w:p w14:paraId="57769E73" w14:textId="2FA53C79" w:rsidR="003C7218" w:rsidRDefault="008D0883" w:rsidP="00C55960">
      <w:pPr>
        <w:ind w:firstLine="720"/>
      </w:pPr>
      <w:r>
        <w:t>O</w:t>
      </w:r>
      <w:r w:rsidR="002D36F6">
        <w:t>n</w:t>
      </w:r>
      <w:r w:rsidR="00FC3B5D">
        <w:t xml:space="preserve"> remand </w:t>
      </w:r>
      <w:r w:rsidR="00AA3C8D">
        <w:t xml:space="preserve">Vines </w:t>
      </w:r>
      <w:r w:rsidR="00C65C76">
        <w:t xml:space="preserve">contended </w:t>
      </w:r>
      <w:r w:rsidR="00CE29EC">
        <w:t xml:space="preserve">that </w:t>
      </w:r>
      <w:r w:rsidR="00123DCE">
        <w:t xml:space="preserve">in </w:t>
      </w:r>
      <w:r w:rsidR="00123DCE">
        <w:rPr>
          <w:i/>
          <w:iCs/>
        </w:rPr>
        <w:t xml:space="preserve">Vines I </w:t>
      </w:r>
      <w:r w:rsidR="00123DCE">
        <w:t>we</w:t>
      </w:r>
      <w:r w:rsidR="00C65C76">
        <w:t xml:space="preserve"> </w:t>
      </w:r>
      <w:r w:rsidR="00F6280E">
        <w:t>had directed</w:t>
      </w:r>
      <w:r w:rsidR="00C65C76">
        <w:t xml:space="preserve"> </w:t>
      </w:r>
      <w:r w:rsidR="003A176A">
        <w:t xml:space="preserve">the trial court </w:t>
      </w:r>
      <w:r w:rsidR="00C65C76">
        <w:t xml:space="preserve">“to perform a simple mathematical function” </w:t>
      </w:r>
      <w:r w:rsidR="00CE29EC">
        <w:t xml:space="preserve">and that the trial court should </w:t>
      </w:r>
      <w:r w:rsidR="00E21608">
        <w:t>reverse</w:t>
      </w:r>
      <w:r w:rsidR="007D4C35">
        <w:t xml:space="preserve"> </w:t>
      </w:r>
      <w:r w:rsidR="00CE29EC">
        <w:t>the 75</w:t>
      </w:r>
      <w:r w:rsidR="00E21608">
        <w:t> </w:t>
      </w:r>
      <w:r w:rsidR="00CE29EC">
        <w:t xml:space="preserve">percent reduction </w:t>
      </w:r>
      <w:r w:rsidR="007D4C35">
        <w:t xml:space="preserve">the court had </w:t>
      </w:r>
      <w:r w:rsidR="00B53C9A">
        <w:t>made</w:t>
      </w:r>
      <w:r w:rsidR="007D4C35">
        <w:t xml:space="preserve"> </w:t>
      </w:r>
      <w:r w:rsidR="00155978">
        <w:t>for the unsuccessful causes of action</w:t>
      </w:r>
      <w:r w:rsidR="00507C21">
        <w:t xml:space="preserve"> and award $</w:t>
      </w:r>
      <w:r w:rsidR="006638A5">
        <w:t>518,161.77</w:t>
      </w:r>
      <w:r w:rsidR="007D4C35">
        <w:t xml:space="preserve">. </w:t>
      </w:r>
      <w:r w:rsidR="00131F59">
        <w:t xml:space="preserve"> </w:t>
      </w:r>
      <w:r w:rsidR="00AA3C8D">
        <w:t>O’Reilly argued</w:t>
      </w:r>
      <w:r w:rsidR="00282D79">
        <w:t xml:space="preserve"> that</w:t>
      </w:r>
      <w:r w:rsidR="00B87A01">
        <w:t xml:space="preserve">, </w:t>
      </w:r>
      <w:r w:rsidR="00363ED5">
        <w:t>although</w:t>
      </w:r>
      <w:r w:rsidR="00B87A01">
        <w:t xml:space="preserve"> we rejected the trial court’s </w:t>
      </w:r>
      <w:r w:rsidR="00680758">
        <w:t>rationale for reducing Vines’s fee request by 75</w:t>
      </w:r>
      <w:r w:rsidR="00196453">
        <w:t> </w:t>
      </w:r>
      <w:r w:rsidR="00680758">
        <w:t xml:space="preserve">percent, we </w:t>
      </w:r>
      <w:r w:rsidR="00210579">
        <w:t>did not express</w:t>
      </w:r>
      <w:r w:rsidR="00042116">
        <w:t xml:space="preserve"> an opinion</w:t>
      </w:r>
      <w:r w:rsidR="00CF4625">
        <w:t xml:space="preserve"> on the “wisdom of the </w:t>
      </w:r>
      <w:r w:rsidR="005048D1">
        <w:t xml:space="preserve">fee </w:t>
      </w:r>
      <w:r w:rsidR="00CF4625" w:rsidRPr="005048D1">
        <w:t>amount.</w:t>
      </w:r>
      <w:r w:rsidR="00EB3074" w:rsidRPr="005048D1">
        <w:t xml:space="preserve">” </w:t>
      </w:r>
      <w:r w:rsidR="00EB3074">
        <w:t xml:space="preserve"> </w:t>
      </w:r>
      <w:r w:rsidR="00CF4625">
        <w:t xml:space="preserve">O’Reilly </w:t>
      </w:r>
      <w:r w:rsidR="00042116">
        <w:t>asked</w:t>
      </w:r>
      <w:r w:rsidR="00CF4625">
        <w:t xml:space="preserve"> the</w:t>
      </w:r>
      <w:r w:rsidR="00B87A01">
        <w:t xml:space="preserve"> trial court </w:t>
      </w:r>
      <w:r w:rsidR="00042116">
        <w:t>to</w:t>
      </w:r>
      <w:r w:rsidR="00CF4625">
        <w:t xml:space="preserve"> </w:t>
      </w:r>
      <w:r w:rsidR="00EB3074">
        <w:t xml:space="preserve">award attorneys’ fees </w:t>
      </w:r>
      <w:r w:rsidR="00507C21">
        <w:t>in an amount</w:t>
      </w:r>
      <w:r w:rsidR="00282D79">
        <w:t xml:space="preserve"> </w:t>
      </w:r>
      <w:r w:rsidR="00507C21">
        <w:t>similar to its previous award of $</w:t>
      </w:r>
      <w:r w:rsidR="00237C9C">
        <w:t>129,540.44 and suggested “several other paths” the court could use to reach that result.</w:t>
      </w:r>
      <w:r w:rsidR="00F156D2">
        <w:t xml:space="preserve"> </w:t>
      </w:r>
    </w:p>
    <w:p w14:paraId="37D5F134" w14:textId="32BA1E11" w:rsidR="00466E01" w:rsidRDefault="00196453" w:rsidP="00466E01">
      <w:pPr>
        <w:ind w:firstLine="720"/>
      </w:pPr>
      <w:r>
        <w:t xml:space="preserve">On June 29, 2022 the trial court held a hearing.  </w:t>
      </w:r>
      <w:r w:rsidR="00E831CF">
        <w:t xml:space="preserve">The court stated </w:t>
      </w:r>
      <w:r w:rsidR="00AB4C9F">
        <w:t xml:space="preserve">that in </w:t>
      </w:r>
      <w:r w:rsidR="00AB4C9F">
        <w:rPr>
          <w:i/>
          <w:iCs/>
        </w:rPr>
        <w:t>Vines I</w:t>
      </w:r>
      <w:r w:rsidR="00AB4C9F">
        <w:t xml:space="preserve"> </w:t>
      </w:r>
      <w:r w:rsidR="00466E01">
        <w:t xml:space="preserve">we had </w:t>
      </w:r>
      <w:r w:rsidR="00AB20C4">
        <w:t>“</w:t>
      </w:r>
      <w:r w:rsidR="000F2F9F">
        <w:t>clearly found the fees intertwined in bringing the entire action regardless of whether</w:t>
      </w:r>
      <w:r w:rsidR="001D7BA5">
        <w:t xml:space="preserve"> [Vines]</w:t>
      </w:r>
      <w:r w:rsidR="000F2F9F">
        <w:t xml:space="preserve"> prevailed on all claims</w:t>
      </w:r>
      <w:r w:rsidR="00746CEB">
        <w:t>” and that the court “</w:t>
      </w:r>
      <w:r w:rsidR="000F2F9F">
        <w:t xml:space="preserve">declines to once again </w:t>
      </w:r>
      <w:r w:rsidR="000F2F9F">
        <w:lastRenderedPageBreak/>
        <w:t>make a finding of decoupled fees.”</w:t>
      </w:r>
      <w:r w:rsidR="00466E01">
        <w:t xml:space="preserve"> </w:t>
      </w:r>
      <w:r w:rsidR="00D85ADA">
        <w:t xml:space="preserve"> </w:t>
      </w:r>
      <w:r w:rsidR="00053C27">
        <w:t>After deciding</w:t>
      </w:r>
      <w:r w:rsidR="006138D9">
        <w:t xml:space="preserve"> not to </w:t>
      </w:r>
      <w:r w:rsidR="00EF2B61">
        <w:t>increas</w:t>
      </w:r>
      <w:r w:rsidR="006138D9">
        <w:t>e</w:t>
      </w:r>
      <w:r w:rsidR="00EF2B61">
        <w:t xml:space="preserve"> or </w:t>
      </w:r>
      <w:r w:rsidR="00F6280E">
        <w:t>decrease</w:t>
      </w:r>
      <w:r w:rsidR="00EF2B61">
        <w:t xml:space="preserve"> the lodestar amount</w:t>
      </w:r>
      <w:r w:rsidR="002236E3">
        <w:t xml:space="preserve"> </w:t>
      </w:r>
      <w:r w:rsidR="00F6280E">
        <w:t>by applying</w:t>
      </w:r>
      <w:r w:rsidR="002236E3">
        <w:t xml:space="preserve"> a multiplier</w:t>
      </w:r>
      <w:r w:rsidR="00053C27">
        <w:t>, t</w:t>
      </w:r>
      <w:r w:rsidR="0066687D">
        <w:t>h</w:t>
      </w:r>
      <w:r w:rsidR="007030F6">
        <w:t>e</w:t>
      </w:r>
      <w:r w:rsidR="0066687D">
        <w:t xml:space="preserve"> court awarded $518,161.77 </w:t>
      </w:r>
      <w:r w:rsidR="00FB0911">
        <w:t>in attorneys’ fees</w:t>
      </w:r>
      <w:r w:rsidR="00C36892">
        <w:t xml:space="preserve">. </w:t>
      </w:r>
    </w:p>
    <w:p w14:paraId="0EE0D817" w14:textId="77777777" w:rsidR="003C7218" w:rsidRDefault="003C7218" w:rsidP="00C55960">
      <w:pPr>
        <w:ind w:firstLine="720"/>
      </w:pPr>
    </w:p>
    <w:p w14:paraId="06F3A0E8" w14:textId="76DFEA50" w:rsidR="007030F6" w:rsidRDefault="00864FC2" w:rsidP="00BB0DFD">
      <w:pPr>
        <w:keepNext/>
        <w:ind w:left="1440" w:hanging="720"/>
        <w:rPr>
          <w:bCs/>
          <w:i/>
          <w:szCs w:val="26"/>
        </w:rPr>
      </w:pPr>
      <w:r>
        <w:rPr>
          <w:bCs/>
          <w:szCs w:val="26"/>
        </w:rPr>
        <w:t>E.</w:t>
      </w:r>
      <w:r>
        <w:rPr>
          <w:bCs/>
          <w:szCs w:val="26"/>
        </w:rPr>
        <w:tab/>
      </w:r>
      <w:r w:rsidR="007030F6">
        <w:rPr>
          <w:bCs/>
          <w:i/>
          <w:szCs w:val="26"/>
        </w:rPr>
        <w:t>The Trial Court</w:t>
      </w:r>
      <w:r w:rsidR="00BF027F">
        <w:rPr>
          <w:bCs/>
          <w:i/>
          <w:szCs w:val="26"/>
        </w:rPr>
        <w:t xml:space="preserve"> Denies O’Reilly’s Motion </w:t>
      </w:r>
      <w:r w:rsidR="006138D9">
        <w:rPr>
          <w:bCs/>
          <w:i/>
          <w:szCs w:val="26"/>
        </w:rPr>
        <w:t>T</w:t>
      </w:r>
      <w:r w:rsidR="00BF027F">
        <w:rPr>
          <w:bCs/>
          <w:i/>
          <w:szCs w:val="26"/>
        </w:rPr>
        <w:t xml:space="preserve">o Vacate the </w:t>
      </w:r>
      <w:r w:rsidR="00287ED5">
        <w:rPr>
          <w:bCs/>
          <w:i/>
          <w:szCs w:val="26"/>
        </w:rPr>
        <w:t>Renewal of</w:t>
      </w:r>
      <w:r w:rsidR="00AB6238">
        <w:rPr>
          <w:bCs/>
          <w:i/>
          <w:szCs w:val="26"/>
        </w:rPr>
        <w:t xml:space="preserve"> Judgment</w:t>
      </w:r>
    </w:p>
    <w:p w14:paraId="3281800B" w14:textId="4E396ED2" w:rsidR="000A7B40" w:rsidRDefault="00BA1BD9" w:rsidP="00E93E62">
      <w:pPr>
        <w:ind w:firstLine="720"/>
      </w:pPr>
      <w:r>
        <w:t xml:space="preserve">O’Reilly paid Vines </w:t>
      </w:r>
      <w:r w:rsidR="007610A1">
        <w:t>the full amount of the fee award plus interest accruing f</w:t>
      </w:r>
      <w:r w:rsidR="005D40D8">
        <w:t xml:space="preserve">rom </w:t>
      </w:r>
      <w:r w:rsidR="00F03D2B">
        <w:t>June</w:t>
      </w:r>
      <w:r w:rsidR="004E3431">
        <w:t> </w:t>
      </w:r>
      <w:r w:rsidR="00F03D2B">
        <w:t xml:space="preserve">29, 2022, the date of the </w:t>
      </w:r>
      <w:r w:rsidR="008C72DC">
        <w:t>second attorneys’ fees</w:t>
      </w:r>
      <w:r w:rsidR="00F03D2B">
        <w:t xml:space="preserve"> order.</w:t>
      </w:r>
      <w:r w:rsidR="00F03D2B">
        <w:rPr>
          <w:rStyle w:val="FootnoteReference"/>
        </w:rPr>
        <w:footnoteReference w:id="2"/>
      </w:r>
      <w:r w:rsidR="00F03D2B">
        <w:t xml:space="preserve">  </w:t>
      </w:r>
      <w:r w:rsidR="00B54344">
        <w:t xml:space="preserve">Vines applied for a renewal of judgment </w:t>
      </w:r>
      <w:r w:rsidR="003146F8">
        <w:t xml:space="preserve">under Code of Civil Procedure sections 683.110 et seq. </w:t>
      </w:r>
      <w:r w:rsidR="00B04034">
        <w:t xml:space="preserve">in the amount of $138,454.44 for interest </w:t>
      </w:r>
      <w:r w:rsidR="006C2F34">
        <w:t>accruing from September</w:t>
      </w:r>
      <w:r w:rsidR="001D632C">
        <w:t> </w:t>
      </w:r>
      <w:r w:rsidR="006C2F34">
        <w:t>9, 2019, the date of the original order awarding fees.</w:t>
      </w:r>
      <w:r w:rsidR="003D4B75">
        <w:rPr>
          <w:rStyle w:val="FootnoteReference"/>
        </w:rPr>
        <w:footnoteReference w:id="3"/>
      </w:r>
      <w:r w:rsidR="006C2F34">
        <w:t xml:space="preserve"> </w:t>
      </w:r>
      <w:r w:rsidR="00C62C72">
        <w:t xml:space="preserve"> The court issued a</w:t>
      </w:r>
      <w:r w:rsidR="008F0899">
        <w:t xml:space="preserve"> </w:t>
      </w:r>
      <w:r w:rsidR="00C62C72">
        <w:t xml:space="preserve">renewal of judgment.  </w:t>
      </w:r>
    </w:p>
    <w:p w14:paraId="3B65F387" w14:textId="6D245882" w:rsidR="001E545A" w:rsidRDefault="00C62C72" w:rsidP="000A7B40">
      <w:pPr>
        <w:ind w:firstLine="720"/>
      </w:pPr>
      <w:r>
        <w:lastRenderedPageBreak/>
        <w:t xml:space="preserve">O’Reilly </w:t>
      </w:r>
      <w:r w:rsidR="000A7B40">
        <w:t>filed a motion</w:t>
      </w:r>
      <w:r>
        <w:t xml:space="preserve"> to vacate the </w:t>
      </w:r>
      <w:r w:rsidR="00287ED5">
        <w:t>renewal of</w:t>
      </w:r>
      <w:r>
        <w:t xml:space="preserve"> judgment</w:t>
      </w:r>
      <w:r w:rsidR="000F24A8">
        <w:t xml:space="preserve">. </w:t>
      </w:r>
      <w:r w:rsidR="001777D6">
        <w:t xml:space="preserve"> </w:t>
      </w:r>
      <w:r w:rsidR="00576B7B">
        <w:t xml:space="preserve">O’Reilly argued </w:t>
      </w:r>
      <w:r w:rsidR="00225DE7">
        <w:t>that</w:t>
      </w:r>
      <w:r w:rsidR="00E21D20">
        <w:t xml:space="preserve"> </w:t>
      </w:r>
      <w:r w:rsidR="00E21D20">
        <w:rPr>
          <w:i/>
          <w:iCs/>
        </w:rPr>
        <w:t xml:space="preserve">Vines I </w:t>
      </w:r>
      <w:r w:rsidR="00E21D20">
        <w:t>was a reversal</w:t>
      </w:r>
      <w:r w:rsidR="00225DE7">
        <w:t xml:space="preserve"> because </w:t>
      </w:r>
      <w:r w:rsidR="00E21D20">
        <w:t xml:space="preserve">we </w:t>
      </w:r>
      <w:r w:rsidR="00576C3C">
        <w:t xml:space="preserve">directed the trial court </w:t>
      </w:r>
      <w:r w:rsidR="00294CD7">
        <w:t xml:space="preserve">to </w:t>
      </w:r>
      <w:r w:rsidR="002341E0">
        <w:t xml:space="preserve">conduct </w:t>
      </w:r>
      <w:r w:rsidR="00225DE7">
        <w:t>further proceedings</w:t>
      </w:r>
      <w:r w:rsidR="002341E0">
        <w:t xml:space="preserve"> and </w:t>
      </w:r>
      <w:r w:rsidR="00FB273A">
        <w:t>determine a reasonable fee award</w:t>
      </w:r>
      <w:r w:rsidR="00083E4E">
        <w:t xml:space="preserve"> </w:t>
      </w:r>
      <w:r w:rsidR="00E21D20">
        <w:t xml:space="preserve">and that therefore </w:t>
      </w:r>
      <w:r w:rsidR="00225DE7">
        <w:t xml:space="preserve">Vines was entitled to interest only from the date of the </w:t>
      </w:r>
      <w:r w:rsidR="00083E4E">
        <w:t xml:space="preserve">trial court’s </w:t>
      </w:r>
      <w:r w:rsidR="006B3A10">
        <w:t xml:space="preserve">June 29, 2022 </w:t>
      </w:r>
      <w:r w:rsidR="00225DE7">
        <w:t xml:space="preserve">order.  </w:t>
      </w:r>
      <w:r w:rsidR="006C6843">
        <w:t xml:space="preserve">Vines argued </w:t>
      </w:r>
      <w:r w:rsidR="005A32B6">
        <w:t xml:space="preserve">our decision in </w:t>
      </w:r>
      <w:r w:rsidR="005A32B6">
        <w:rPr>
          <w:i/>
          <w:iCs/>
        </w:rPr>
        <w:t xml:space="preserve">Vines I </w:t>
      </w:r>
      <w:r w:rsidR="005A32B6">
        <w:t xml:space="preserve">was a modification because Vines challenged only discrete portions of the trial court’s </w:t>
      </w:r>
      <w:r w:rsidR="006B3A10">
        <w:t>September 9, 2019</w:t>
      </w:r>
      <w:r w:rsidR="005A32B6">
        <w:t xml:space="preserve"> order and </w:t>
      </w:r>
      <w:r w:rsidR="00E52C5F">
        <w:t xml:space="preserve">our opinion left significant portions of that order undisturbed.  </w:t>
      </w:r>
      <w:r w:rsidR="001777D6">
        <w:t xml:space="preserve">The </w:t>
      </w:r>
      <w:r w:rsidR="00E52C5F">
        <w:t xml:space="preserve">trial </w:t>
      </w:r>
      <w:r w:rsidR="001777D6">
        <w:t xml:space="preserve">court </w:t>
      </w:r>
      <w:r w:rsidR="00CD0640">
        <w:t>denied the motion</w:t>
      </w:r>
      <w:r w:rsidR="006B3A10">
        <w:t xml:space="preserve"> to vacate</w:t>
      </w:r>
      <w:r w:rsidR="00CD0640">
        <w:t xml:space="preserve">.  The court </w:t>
      </w:r>
      <w:r w:rsidR="00E52C5F">
        <w:t xml:space="preserve">agreed with Vines that </w:t>
      </w:r>
      <w:r w:rsidR="001777D6">
        <w:t xml:space="preserve">our </w:t>
      </w:r>
      <w:r w:rsidR="001D632C">
        <w:t>decision</w:t>
      </w:r>
      <w:r w:rsidR="001777D6">
        <w:t xml:space="preserve"> in </w:t>
      </w:r>
      <w:r w:rsidR="001777D6">
        <w:rPr>
          <w:i/>
        </w:rPr>
        <w:t xml:space="preserve">Vines I </w:t>
      </w:r>
      <w:r w:rsidR="001777D6">
        <w:t xml:space="preserve">was a modification, not a reversal, and </w:t>
      </w:r>
      <w:r w:rsidR="000F24A8">
        <w:t>that</w:t>
      </w:r>
      <w:r w:rsidR="001777D6">
        <w:t xml:space="preserve"> interest ran from </w:t>
      </w:r>
      <w:r w:rsidR="006B3A10">
        <w:t xml:space="preserve">the </w:t>
      </w:r>
      <w:r w:rsidR="001777D6">
        <w:t>September</w:t>
      </w:r>
      <w:r w:rsidR="001D632C">
        <w:t> </w:t>
      </w:r>
      <w:r w:rsidR="001777D6">
        <w:t>9, 2019</w:t>
      </w:r>
      <w:r w:rsidR="006B3A10">
        <w:t xml:space="preserve"> attorneys’ fees order</w:t>
      </w:r>
      <w:r w:rsidR="001777D6">
        <w:t xml:space="preserve">.  O’Reilly timely appealed. </w:t>
      </w:r>
    </w:p>
    <w:p w14:paraId="7C43C8F1" w14:textId="6CFD6BE9" w:rsidR="00D97A94" w:rsidRPr="000D6E00" w:rsidRDefault="00D97A94" w:rsidP="00E93E62">
      <w:pPr>
        <w:ind w:firstLine="720"/>
        <w:rPr>
          <w:szCs w:val="26"/>
        </w:rPr>
      </w:pPr>
    </w:p>
    <w:bookmarkEnd w:id="0"/>
    <w:bookmarkEnd w:id="1"/>
    <w:bookmarkEnd w:id="2"/>
    <w:p w14:paraId="69AB97C3" w14:textId="77777777" w:rsidR="002763CE" w:rsidRPr="00DC76F6" w:rsidRDefault="002763CE" w:rsidP="005B66FD">
      <w:pPr>
        <w:keepNext/>
        <w:jc w:val="center"/>
        <w:rPr>
          <w:b/>
          <w:szCs w:val="26"/>
        </w:rPr>
      </w:pPr>
      <w:r w:rsidRPr="00DC76F6">
        <w:rPr>
          <w:b/>
          <w:szCs w:val="26"/>
        </w:rPr>
        <w:t>DISCUSSION</w:t>
      </w:r>
    </w:p>
    <w:p w14:paraId="76E9FF5C" w14:textId="77777777" w:rsidR="00F10A21" w:rsidRPr="00DC76F6" w:rsidRDefault="00F10A21" w:rsidP="00106714">
      <w:pPr>
        <w:keepNext/>
        <w:ind w:left="1440" w:hanging="720"/>
        <w:jc w:val="center"/>
        <w:rPr>
          <w:bCs/>
          <w:szCs w:val="26"/>
        </w:rPr>
      </w:pPr>
    </w:p>
    <w:p w14:paraId="09F65F5E" w14:textId="77777777" w:rsidR="00266231" w:rsidRPr="00DC76F6" w:rsidRDefault="00F10A21" w:rsidP="001D589B">
      <w:pPr>
        <w:keepNext/>
        <w:shd w:val="clear" w:color="auto" w:fill="FFFFFF"/>
        <w:ind w:left="720"/>
        <w:rPr>
          <w:bCs/>
          <w:szCs w:val="26"/>
        </w:rPr>
      </w:pPr>
      <w:r w:rsidRPr="00DC76F6">
        <w:rPr>
          <w:rFonts w:eastAsia="Times New Roman"/>
          <w:bCs/>
          <w:szCs w:val="26"/>
        </w:rPr>
        <w:t xml:space="preserve">A. </w:t>
      </w:r>
      <w:r w:rsidR="00431947" w:rsidRPr="00DC76F6">
        <w:rPr>
          <w:rFonts w:eastAsia="Times New Roman"/>
          <w:bCs/>
          <w:szCs w:val="26"/>
        </w:rPr>
        <w:tab/>
      </w:r>
      <w:r w:rsidR="005E787C" w:rsidRPr="00DC76F6">
        <w:rPr>
          <w:bCs/>
          <w:i/>
          <w:iCs/>
          <w:szCs w:val="26"/>
        </w:rPr>
        <w:t>Applicable Law and Standard of Review</w:t>
      </w:r>
    </w:p>
    <w:p w14:paraId="64A68429" w14:textId="566AE388" w:rsidR="007F5426" w:rsidRPr="007F5426" w:rsidRDefault="007F5426" w:rsidP="007F5426">
      <w:pPr>
        <w:ind w:firstLine="720"/>
      </w:pPr>
      <w:r w:rsidRPr="007F5426">
        <w:rPr>
          <w:rFonts w:cs="Arial"/>
          <w:color w:val="000000"/>
        </w:rPr>
        <w:t>A judgment bears interest from the date of its entry in the trial court</w:t>
      </w:r>
      <w:r w:rsidR="00A64259">
        <w:rPr>
          <w:rFonts w:cs="Arial"/>
          <w:color w:val="000000"/>
        </w:rPr>
        <w:t>,</w:t>
      </w:r>
      <w:r w:rsidRPr="007F5426">
        <w:rPr>
          <w:rFonts w:cs="Arial"/>
          <w:color w:val="000000"/>
        </w:rPr>
        <w:t xml:space="preserve"> even though </w:t>
      </w:r>
      <w:r>
        <w:rPr>
          <w:rFonts w:cs="Arial"/>
          <w:color w:val="000000"/>
        </w:rPr>
        <w:t>it</w:t>
      </w:r>
      <w:r w:rsidRPr="007F5426">
        <w:rPr>
          <w:rFonts w:cs="Arial"/>
          <w:color w:val="000000"/>
        </w:rPr>
        <w:t xml:space="preserve"> is still subject to direct attack. </w:t>
      </w:r>
      <w:r>
        <w:rPr>
          <w:rFonts w:cs="Arial"/>
          <w:color w:val="000000"/>
        </w:rPr>
        <w:t xml:space="preserve"> (</w:t>
      </w:r>
      <w:r w:rsidRPr="007F5426">
        <w:rPr>
          <w:rFonts w:cs="Arial"/>
          <w:i/>
          <w:color w:val="000000"/>
          <w:bdr w:val="none" w:sz="0" w:space="0" w:color="auto" w:frame="1"/>
        </w:rPr>
        <w:t>Chodos v. Borman</w:t>
      </w:r>
      <w:r w:rsidRPr="007F5426">
        <w:rPr>
          <w:rFonts w:cs="Arial"/>
          <w:color w:val="000000"/>
          <w:bdr w:val="none" w:sz="0" w:space="0" w:color="auto" w:frame="1"/>
        </w:rPr>
        <w:t xml:space="preserve"> </w:t>
      </w:r>
      <w:r>
        <w:rPr>
          <w:rFonts w:cs="Arial"/>
          <w:color w:val="000000"/>
          <w:bdr w:val="none" w:sz="0" w:space="0" w:color="auto" w:frame="1"/>
        </w:rPr>
        <w:t>(2015) 239 </w:t>
      </w:r>
      <w:r w:rsidRPr="007F5426">
        <w:rPr>
          <w:rFonts w:cs="Arial"/>
          <w:color w:val="000000"/>
          <w:bdr w:val="none" w:sz="0" w:space="0" w:color="auto" w:frame="1"/>
        </w:rPr>
        <w:t>Cal.App.4th 707, 712</w:t>
      </w:r>
      <w:r w:rsidR="00F347FB">
        <w:rPr>
          <w:rFonts w:cs="Arial"/>
          <w:color w:val="000000"/>
          <w:bdr w:val="none" w:sz="0" w:space="0" w:color="auto" w:frame="1"/>
        </w:rPr>
        <w:t xml:space="preserve"> (</w:t>
      </w:r>
      <w:r w:rsidR="00F347FB">
        <w:rPr>
          <w:rFonts w:cs="Arial"/>
          <w:i/>
          <w:color w:val="000000"/>
          <w:bdr w:val="none" w:sz="0" w:space="0" w:color="auto" w:frame="1"/>
        </w:rPr>
        <w:t>Chodos</w:t>
      </w:r>
      <w:r w:rsidR="00F347FB">
        <w:rPr>
          <w:rFonts w:cs="Arial"/>
          <w:color w:val="000000"/>
          <w:bdr w:val="none" w:sz="0" w:space="0" w:color="auto" w:frame="1"/>
        </w:rPr>
        <w:t>)</w:t>
      </w:r>
      <w:r>
        <w:rPr>
          <w:rFonts w:cs="Arial"/>
          <w:color w:val="000000"/>
          <w:bdr w:val="none" w:sz="0" w:space="0" w:color="auto" w:frame="1"/>
        </w:rPr>
        <w:t>;</w:t>
      </w:r>
      <w:r w:rsidRPr="007F5426">
        <w:rPr>
          <w:rFonts w:cs="Arial"/>
          <w:color w:val="000000"/>
          <w:bdr w:val="none" w:sz="0" w:space="0" w:color="auto" w:frame="1"/>
        </w:rPr>
        <w:t xml:space="preserve"> </w:t>
      </w:r>
      <w:r w:rsidR="00A64259">
        <w:rPr>
          <w:rFonts w:cs="Arial"/>
          <w:color w:val="000000"/>
          <w:bdr w:val="none" w:sz="0" w:space="0" w:color="auto" w:frame="1"/>
        </w:rPr>
        <w:t>see</w:t>
      </w:r>
      <w:r>
        <w:rPr>
          <w:rFonts w:cs="Arial"/>
          <w:color w:val="000000"/>
          <w:bdr w:val="none" w:sz="0" w:space="0" w:color="auto" w:frame="1"/>
        </w:rPr>
        <w:t xml:space="preserve"> </w:t>
      </w:r>
      <w:r w:rsidRPr="007F5426">
        <w:rPr>
          <w:rFonts w:cs="Arial"/>
          <w:i/>
          <w:color w:val="000000"/>
          <w:bdr w:val="none" w:sz="0" w:space="0" w:color="auto" w:frame="1"/>
        </w:rPr>
        <w:t>Stockton Theatres, Inc. v. Palermo</w:t>
      </w:r>
      <w:r w:rsidRPr="007F5426">
        <w:rPr>
          <w:rFonts w:cs="Arial"/>
          <w:color w:val="000000"/>
          <w:bdr w:val="none" w:sz="0" w:space="0" w:color="auto" w:frame="1"/>
        </w:rPr>
        <w:t xml:space="preserve"> (1961) 55</w:t>
      </w:r>
      <w:r>
        <w:rPr>
          <w:rFonts w:cs="Arial"/>
          <w:color w:val="000000"/>
          <w:bdr w:val="none" w:sz="0" w:space="0" w:color="auto" w:frame="1"/>
        </w:rPr>
        <w:t> </w:t>
      </w:r>
      <w:r w:rsidRPr="007F5426">
        <w:rPr>
          <w:rFonts w:cs="Arial"/>
          <w:color w:val="000000"/>
          <w:bdr w:val="none" w:sz="0" w:space="0" w:color="auto" w:frame="1"/>
        </w:rPr>
        <w:t>Cal.2d 439, 442</w:t>
      </w:r>
      <w:r>
        <w:rPr>
          <w:rFonts w:cs="Arial"/>
          <w:color w:val="000000"/>
          <w:bdr w:val="none" w:sz="0" w:space="0" w:color="auto" w:frame="1"/>
        </w:rPr>
        <w:t xml:space="preserve"> (</w:t>
      </w:r>
      <w:r>
        <w:rPr>
          <w:rFonts w:cs="Arial"/>
          <w:i/>
          <w:color w:val="000000"/>
          <w:bdr w:val="none" w:sz="0" w:space="0" w:color="auto" w:frame="1"/>
        </w:rPr>
        <w:t>Stockton Theatres</w:t>
      </w:r>
      <w:r>
        <w:rPr>
          <w:rFonts w:cs="Arial"/>
          <w:color w:val="000000"/>
          <w:bdr w:val="none" w:sz="0" w:space="0" w:color="auto" w:frame="1"/>
        </w:rPr>
        <w:t>).)</w:t>
      </w:r>
      <w:r w:rsidRPr="007F5426">
        <w:t xml:space="preserve"> </w:t>
      </w:r>
      <w:r w:rsidR="00AA5FE3">
        <w:t xml:space="preserve"> </w:t>
      </w:r>
      <w:r w:rsidRPr="007F5426">
        <w:rPr>
          <w:rFonts w:cs="Arial"/>
          <w:color w:val="000000"/>
        </w:rPr>
        <w:t xml:space="preserve">“When a judgment is modified </w:t>
      </w:r>
      <w:r>
        <w:rPr>
          <w:rFonts w:cs="Arial"/>
          <w:color w:val="000000"/>
        </w:rPr>
        <w:t>up</w:t>
      </w:r>
      <w:r w:rsidRPr="007F5426">
        <w:rPr>
          <w:rFonts w:cs="Arial"/>
          <w:color w:val="000000"/>
        </w:rPr>
        <w:t xml:space="preserve">on appeal, whether upward or downward, the new sum draws interest from the date of entry of the original order, not from the date of the new judgment. </w:t>
      </w:r>
      <w:r>
        <w:rPr>
          <w:rFonts w:cs="Arial"/>
          <w:color w:val="000000"/>
        </w:rPr>
        <w:t xml:space="preserve"> </w:t>
      </w:r>
      <w:r w:rsidRPr="007F5426">
        <w:rPr>
          <w:rFonts w:cs="Arial"/>
          <w:color w:val="000000"/>
        </w:rPr>
        <w:t xml:space="preserve">[Citations.] </w:t>
      </w:r>
      <w:r>
        <w:rPr>
          <w:rFonts w:cs="Arial"/>
          <w:color w:val="000000"/>
        </w:rPr>
        <w:t xml:space="preserve"> </w:t>
      </w:r>
      <w:r w:rsidRPr="007F5426">
        <w:rPr>
          <w:rFonts w:cs="Arial"/>
          <w:color w:val="000000"/>
        </w:rPr>
        <w:t>On the other hand, when a judgment is reversed</w:t>
      </w:r>
      <w:r>
        <w:rPr>
          <w:rFonts w:cs="Arial"/>
          <w:color w:val="000000"/>
        </w:rPr>
        <w:t xml:space="preserve"> on appeal</w:t>
      </w:r>
      <w:r w:rsidRPr="007F5426">
        <w:rPr>
          <w:rFonts w:cs="Arial"/>
          <w:color w:val="000000"/>
        </w:rPr>
        <w:t xml:space="preserve"> the new award subsequently entered by the trial court can bear interest only from the date of entry of such new judgment.” </w:t>
      </w:r>
      <w:r>
        <w:rPr>
          <w:rFonts w:cs="Arial"/>
          <w:color w:val="000000"/>
        </w:rPr>
        <w:t xml:space="preserve"> </w:t>
      </w:r>
      <w:r w:rsidRPr="007F5426">
        <w:rPr>
          <w:rFonts w:cs="Arial"/>
          <w:color w:val="000000"/>
        </w:rPr>
        <w:t>(</w:t>
      </w:r>
      <w:r w:rsidRPr="00225F1B">
        <w:rPr>
          <w:rFonts w:cs="Arial"/>
          <w:i/>
          <w:color w:val="000000"/>
        </w:rPr>
        <w:t>Stockton Theatres</w:t>
      </w:r>
      <w:r>
        <w:rPr>
          <w:rFonts w:cs="Arial"/>
          <w:color w:val="000000"/>
        </w:rPr>
        <w:t>, at pp. 442-443</w:t>
      </w:r>
      <w:r w:rsidRPr="007F5426">
        <w:rPr>
          <w:rFonts w:cs="Arial"/>
          <w:color w:val="000000"/>
        </w:rPr>
        <w:t xml:space="preserve">; accord, </w:t>
      </w:r>
      <w:r w:rsidRPr="00225F1B">
        <w:rPr>
          <w:rFonts w:cs="Arial"/>
          <w:i/>
          <w:color w:val="000000"/>
        </w:rPr>
        <w:t>Munoz v. City of Union City</w:t>
      </w:r>
      <w:r w:rsidRPr="007F5426">
        <w:rPr>
          <w:rFonts w:cs="Arial"/>
          <w:color w:val="000000"/>
        </w:rPr>
        <w:t xml:space="preserve"> (</w:t>
      </w:r>
      <w:r w:rsidR="00F347FB">
        <w:rPr>
          <w:rFonts w:cs="Arial"/>
          <w:color w:val="000000"/>
        </w:rPr>
        <w:t>2009) 173 Cal.App.4th 199, 203</w:t>
      </w:r>
      <w:r w:rsidRPr="007F5426">
        <w:rPr>
          <w:rFonts w:cs="Arial"/>
          <w:color w:val="000000"/>
        </w:rPr>
        <w:t>.)</w:t>
      </w:r>
      <w:r w:rsidRPr="007F5426">
        <w:t xml:space="preserve"> </w:t>
      </w:r>
    </w:p>
    <w:p w14:paraId="5F5D85A9" w14:textId="576F75E6" w:rsidR="00144028" w:rsidRPr="00144028" w:rsidRDefault="00225F1B" w:rsidP="00144028">
      <w:pPr>
        <w:ind w:firstLine="720"/>
        <w:rPr>
          <w:rFonts w:eastAsia="Times New Roman" w:cs="Arial"/>
          <w:color w:val="000000"/>
          <w:szCs w:val="26"/>
        </w:rPr>
      </w:pPr>
      <w:r w:rsidRPr="003F1AF3">
        <w:rPr>
          <w:rFonts w:eastAsia="Times New Roman" w:cs="Arial"/>
          <w:color w:val="000000"/>
          <w:szCs w:val="26"/>
        </w:rPr>
        <w:lastRenderedPageBreak/>
        <w:t>Whether an appellate court</w:t>
      </w:r>
      <w:r w:rsidR="00A64259">
        <w:rPr>
          <w:rFonts w:eastAsia="Times New Roman" w:cs="Arial"/>
          <w:color w:val="000000"/>
          <w:szCs w:val="26"/>
        </w:rPr>
        <w:t>’s disposition</w:t>
      </w:r>
      <w:r w:rsidRPr="003F1AF3">
        <w:rPr>
          <w:rFonts w:eastAsia="Times New Roman" w:cs="Arial"/>
          <w:color w:val="000000"/>
          <w:szCs w:val="26"/>
        </w:rPr>
        <w:t xml:space="preserve"> is a modification or a reversal depends on the substance and effect of </w:t>
      </w:r>
      <w:r w:rsidR="00A64259">
        <w:rPr>
          <w:rFonts w:eastAsia="Times New Roman" w:cs="Arial"/>
          <w:color w:val="000000"/>
          <w:szCs w:val="26"/>
        </w:rPr>
        <w:t>the</w:t>
      </w:r>
      <w:r w:rsidRPr="003F1AF3">
        <w:rPr>
          <w:rFonts w:eastAsia="Times New Roman" w:cs="Arial"/>
          <w:color w:val="000000"/>
          <w:szCs w:val="26"/>
        </w:rPr>
        <w:t xml:space="preserve"> order, not its form.  (</w:t>
      </w:r>
      <w:r w:rsidRPr="003F1AF3">
        <w:rPr>
          <w:rFonts w:eastAsia="Times New Roman" w:cs="Arial"/>
          <w:i/>
          <w:color w:val="000000"/>
          <w:szCs w:val="26"/>
        </w:rPr>
        <w:t>Chodos</w:t>
      </w:r>
      <w:r w:rsidRPr="003F1AF3">
        <w:rPr>
          <w:rFonts w:eastAsia="Times New Roman" w:cs="Arial"/>
          <w:color w:val="000000"/>
          <w:szCs w:val="26"/>
        </w:rPr>
        <w:t xml:space="preserve">, </w:t>
      </w:r>
      <w:r w:rsidR="00F347FB" w:rsidRPr="003F1AF3">
        <w:rPr>
          <w:rFonts w:eastAsia="Times New Roman" w:cs="Arial"/>
          <w:i/>
          <w:color w:val="000000"/>
          <w:szCs w:val="26"/>
        </w:rPr>
        <w:t>supra</w:t>
      </w:r>
      <w:r w:rsidR="00F347FB" w:rsidRPr="003F1AF3">
        <w:rPr>
          <w:rFonts w:eastAsia="Times New Roman" w:cs="Arial"/>
          <w:color w:val="000000"/>
          <w:szCs w:val="26"/>
        </w:rPr>
        <w:t xml:space="preserve">, </w:t>
      </w:r>
      <w:r w:rsidR="00F347FB" w:rsidRPr="003F1AF3">
        <w:rPr>
          <w:rFonts w:cs="Arial"/>
          <w:color w:val="000000"/>
          <w:bdr w:val="none" w:sz="0" w:space="0" w:color="auto" w:frame="1"/>
        </w:rPr>
        <w:t xml:space="preserve">239 Cal.App.4th </w:t>
      </w:r>
      <w:r w:rsidRPr="003F1AF3">
        <w:rPr>
          <w:rFonts w:eastAsia="Times New Roman" w:cs="Arial"/>
          <w:color w:val="000000"/>
          <w:szCs w:val="26"/>
        </w:rPr>
        <w:t xml:space="preserve">at p. 713; </w:t>
      </w:r>
      <w:r w:rsidR="00A64259">
        <w:rPr>
          <w:rFonts w:eastAsia="Times New Roman" w:cs="Arial"/>
          <w:color w:val="000000"/>
          <w:szCs w:val="26"/>
        </w:rPr>
        <w:t>see</w:t>
      </w:r>
      <w:r w:rsidRPr="003F1AF3">
        <w:rPr>
          <w:rFonts w:eastAsia="Times New Roman" w:cs="Arial"/>
          <w:color w:val="000000"/>
          <w:szCs w:val="26"/>
        </w:rPr>
        <w:t xml:space="preserve"> </w:t>
      </w:r>
      <w:r w:rsidRPr="003F1AF3">
        <w:rPr>
          <w:rFonts w:cs="Arial"/>
          <w:i/>
          <w:color w:val="000000"/>
          <w:szCs w:val="26"/>
          <w:bdr w:val="none" w:sz="0" w:space="0" w:color="auto" w:frame="1"/>
        </w:rPr>
        <w:t>Snapp v. State Farm Fire &amp; Cas. Co</w:t>
      </w:r>
      <w:r w:rsidRPr="003F1AF3">
        <w:rPr>
          <w:rFonts w:cs="Arial"/>
          <w:color w:val="000000"/>
          <w:szCs w:val="26"/>
          <w:bdr w:val="none" w:sz="0" w:space="0" w:color="auto" w:frame="1"/>
        </w:rPr>
        <w:t>. (1964) 60 Cal.2d 816, 821</w:t>
      </w:r>
      <w:r w:rsidR="00B87425" w:rsidRPr="003F1AF3">
        <w:rPr>
          <w:rFonts w:cs="Arial"/>
          <w:color w:val="000000"/>
          <w:szCs w:val="26"/>
          <w:bdr w:val="none" w:sz="0" w:space="0" w:color="auto" w:frame="1"/>
        </w:rPr>
        <w:t xml:space="preserve"> (</w:t>
      </w:r>
      <w:r w:rsidR="00B87425" w:rsidRPr="003F1AF3">
        <w:rPr>
          <w:rFonts w:cs="Arial"/>
          <w:i/>
          <w:color w:val="000000"/>
          <w:szCs w:val="26"/>
          <w:bdr w:val="none" w:sz="0" w:space="0" w:color="auto" w:frame="1"/>
        </w:rPr>
        <w:t>Snapp</w:t>
      </w:r>
      <w:r w:rsidR="00B87425" w:rsidRPr="003F1AF3">
        <w:rPr>
          <w:rFonts w:cs="Arial"/>
          <w:color w:val="000000"/>
          <w:szCs w:val="26"/>
          <w:bdr w:val="none" w:sz="0" w:space="0" w:color="auto" w:frame="1"/>
        </w:rPr>
        <w:t>)</w:t>
      </w:r>
      <w:r w:rsidRPr="003F1AF3">
        <w:rPr>
          <w:rFonts w:cs="Arial"/>
          <w:color w:val="000000"/>
          <w:szCs w:val="26"/>
          <w:bdr w:val="none" w:sz="0" w:space="0" w:color="auto" w:frame="1"/>
        </w:rPr>
        <w:t xml:space="preserve">.) </w:t>
      </w:r>
      <w:r w:rsidR="000304DC" w:rsidRPr="003F1AF3">
        <w:rPr>
          <w:rFonts w:cs="Arial"/>
          <w:color w:val="000000"/>
          <w:szCs w:val="26"/>
          <w:bdr w:val="none" w:sz="0" w:space="0" w:color="auto" w:frame="1"/>
        </w:rPr>
        <w:t xml:space="preserve"> “</w:t>
      </w:r>
      <w:r w:rsidR="000304DC" w:rsidRPr="003F1AF3">
        <w:rPr>
          <w:rFonts w:eastAsia="Times New Roman" w:cs="Arial"/>
          <w:color w:val="000000"/>
          <w:szCs w:val="26"/>
        </w:rPr>
        <w:t xml:space="preserve">An appellate court order is ‘a reversal in the legal sense’ when it reverses the trial court and </w:t>
      </w:r>
      <w:r w:rsidR="000304DC" w:rsidRPr="003F1AF3">
        <w:rPr>
          <w:rFonts w:eastAsia="Times New Roman" w:cs="Arial"/>
          <w:bCs/>
          <w:color w:val="000000"/>
          <w:szCs w:val="26"/>
        </w:rPr>
        <w:t>remands an issue</w:t>
      </w:r>
      <w:r w:rsidR="000304DC" w:rsidRPr="003F1AF3">
        <w:rPr>
          <w:rFonts w:eastAsia="Times New Roman" w:cs="Arial"/>
          <w:color w:val="000000"/>
          <w:szCs w:val="26"/>
        </w:rPr>
        <w:t xml:space="preserve"> to the trial court for further hearing and factfinding necessary to the resolution of the issue forming a basis for appeal.” </w:t>
      </w:r>
      <w:r w:rsidR="00553162" w:rsidRPr="003F1AF3">
        <w:rPr>
          <w:rFonts w:eastAsia="Times New Roman" w:cs="Arial"/>
          <w:color w:val="000000"/>
          <w:szCs w:val="26"/>
        </w:rPr>
        <w:t xml:space="preserve"> (</w:t>
      </w:r>
      <w:r w:rsidR="00553162" w:rsidRPr="003F1AF3">
        <w:rPr>
          <w:rFonts w:eastAsia="Times New Roman" w:cs="Arial"/>
          <w:i/>
          <w:color w:val="000000"/>
          <w:szCs w:val="26"/>
        </w:rPr>
        <w:t>Chodos</w:t>
      </w:r>
      <w:r w:rsidR="00553162" w:rsidRPr="003F1AF3">
        <w:rPr>
          <w:rFonts w:eastAsia="Times New Roman" w:cs="Arial"/>
          <w:color w:val="000000"/>
          <w:szCs w:val="26"/>
        </w:rPr>
        <w:t xml:space="preserve">, at p. 713; see </w:t>
      </w:r>
      <w:r w:rsidR="00553162" w:rsidRPr="003F1AF3">
        <w:rPr>
          <w:rFonts w:eastAsia="Times New Roman" w:cs="Arial"/>
          <w:i/>
          <w:color w:val="000000"/>
          <w:szCs w:val="26"/>
        </w:rPr>
        <w:t>Stockton Theatres</w:t>
      </w:r>
      <w:r w:rsidR="00032891" w:rsidRPr="003F1AF3">
        <w:rPr>
          <w:rFonts w:eastAsia="Times New Roman" w:cs="Arial"/>
          <w:color w:val="000000"/>
          <w:szCs w:val="26"/>
        </w:rPr>
        <w:t>,</w:t>
      </w:r>
      <w:r w:rsidR="00032891" w:rsidRPr="003F1AF3">
        <w:rPr>
          <w:rFonts w:cs="Arial"/>
          <w:color w:val="000000"/>
        </w:rPr>
        <w:t xml:space="preserve"> </w:t>
      </w:r>
      <w:r w:rsidR="00032891" w:rsidRPr="003F1AF3">
        <w:rPr>
          <w:rFonts w:cs="Arial"/>
          <w:i/>
          <w:color w:val="000000"/>
        </w:rPr>
        <w:t>supra</w:t>
      </w:r>
      <w:r w:rsidR="00032891" w:rsidRPr="003F1AF3">
        <w:rPr>
          <w:rFonts w:cs="Arial"/>
          <w:color w:val="000000"/>
        </w:rPr>
        <w:t>,</w:t>
      </w:r>
      <w:r w:rsidR="00032891" w:rsidRPr="003F1AF3">
        <w:rPr>
          <w:rFonts w:cs="Arial"/>
          <w:color w:val="000000"/>
          <w:bdr w:val="none" w:sz="0" w:space="0" w:color="auto" w:frame="1"/>
        </w:rPr>
        <w:t xml:space="preserve"> 55 Cal.2d </w:t>
      </w:r>
      <w:r w:rsidR="00032891" w:rsidRPr="003F1AF3">
        <w:rPr>
          <w:rFonts w:cs="Arial"/>
          <w:color w:val="000000"/>
        </w:rPr>
        <w:t xml:space="preserve">at </w:t>
      </w:r>
      <w:r w:rsidR="00553162" w:rsidRPr="003F1AF3">
        <w:rPr>
          <w:rFonts w:eastAsia="Times New Roman" w:cs="Arial"/>
          <w:color w:val="000000"/>
          <w:szCs w:val="26"/>
        </w:rPr>
        <w:t>p. 444.)</w:t>
      </w:r>
      <w:r w:rsidR="00144028" w:rsidRPr="003F1AF3">
        <w:rPr>
          <w:rFonts w:eastAsia="Times New Roman" w:cs="Arial"/>
          <w:color w:val="000000"/>
          <w:szCs w:val="26"/>
        </w:rPr>
        <w:t xml:space="preserve">  But where “an order stated in terms of reversal </w:t>
      </w:r>
      <w:r w:rsidR="00144028" w:rsidRPr="003F1AF3">
        <w:rPr>
          <w:rFonts w:eastAsia="Times New Roman" w:cs="Arial"/>
          <w:bCs/>
          <w:color w:val="000000"/>
          <w:szCs w:val="26"/>
        </w:rPr>
        <w:t>amends a trial court order on remand to ‘state what it should have stated on th[e] date’ of the original order</w:t>
      </w:r>
      <w:r w:rsidR="00144028" w:rsidRPr="003F1AF3">
        <w:rPr>
          <w:rFonts w:eastAsia="Times New Roman" w:cs="Arial"/>
          <w:color w:val="000000"/>
          <w:szCs w:val="26"/>
        </w:rPr>
        <w:t>, it is ‘in law and in fact, a modification</w:t>
      </w:r>
      <w:r w:rsidR="00E317DB" w:rsidRPr="003F1AF3">
        <w:rPr>
          <w:rFonts w:eastAsia="Times New Roman" w:cs="Arial"/>
          <w:color w:val="000000"/>
          <w:szCs w:val="26"/>
        </w:rPr>
        <w:t>.</w:t>
      </w:r>
      <w:r w:rsidR="00E317DB">
        <w:rPr>
          <w:rFonts w:eastAsia="Times New Roman" w:cs="Arial"/>
          <w:color w:val="000000"/>
          <w:szCs w:val="26"/>
        </w:rPr>
        <w:t>’</w:t>
      </w:r>
      <w:r w:rsidR="00E317DB" w:rsidRPr="003F1AF3">
        <w:rPr>
          <w:rFonts w:eastAsia="Times New Roman" w:cs="Arial"/>
          <w:color w:val="000000"/>
          <w:szCs w:val="26"/>
        </w:rPr>
        <w:t xml:space="preserve">”  </w:t>
      </w:r>
      <w:r w:rsidR="00144028" w:rsidRPr="003F1AF3">
        <w:rPr>
          <w:rFonts w:eastAsia="Times New Roman" w:cs="Arial"/>
          <w:color w:val="000000"/>
          <w:szCs w:val="26"/>
        </w:rPr>
        <w:t>(</w:t>
      </w:r>
      <w:r w:rsidR="00144028" w:rsidRPr="003F1AF3">
        <w:rPr>
          <w:rFonts w:eastAsia="Times New Roman" w:cs="Arial"/>
          <w:i/>
          <w:color w:val="000000"/>
          <w:szCs w:val="26"/>
        </w:rPr>
        <w:t>Chodos</w:t>
      </w:r>
      <w:r w:rsidR="00144028" w:rsidRPr="003F1AF3">
        <w:rPr>
          <w:rFonts w:eastAsia="Times New Roman" w:cs="Arial"/>
          <w:color w:val="000000"/>
          <w:szCs w:val="26"/>
        </w:rPr>
        <w:t xml:space="preserve">, at p. 713; see </w:t>
      </w:r>
      <w:r w:rsidR="00144028" w:rsidRPr="003F1AF3">
        <w:rPr>
          <w:rFonts w:eastAsia="Times New Roman" w:cs="Arial"/>
          <w:i/>
          <w:color w:val="000000"/>
          <w:szCs w:val="26"/>
        </w:rPr>
        <w:t>Stockton Theatres</w:t>
      </w:r>
      <w:r w:rsidR="00144028" w:rsidRPr="003F1AF3">
        <w:rPr>
          <w:rFonts w:eastAsia="Times New Roman" w:cs="Arial"/>
          <w:color w:val="000000"/>
          <w:szCs w:val="26"/>
        </w:rPr>
        <w:t xml:space="preserve">, at pp. 443-444.)  </w:t>
      </w:r>
      <w:r w:rsidR="00212EE7" w:rsidRPr="003F1AF3">
        <w:rPr>
          <w:rFonts w:eastAsia="Times New Roman" w:cs="Arial"/>
          <w:color w:val="000000"/>
          <w:szCs w:val="26"/>
        </w:rPr>
        <w:t>The date from which postjudgment interest run</w:t>
      </w:r>
      <w:r w:rsidR="00A64259">
        <w:rPr>
          <w:rFonts w:eastAsia="Times New Roman" w:cs="Arial"/>
          <w:color w:val="000000"/>
          <w:szCs w:val="26"/>
        </w:rPr>
        <w:t>s</w:t>
      </w:r>
      <w:r w:rsidR="00212EE7" w:rsidRPr="003F1AF3">
        <w:rPr>
          <w:rFonts w:eastAsia="Times New Roman" w:cs="Arial"/>
          <w:color w:val="000000"/>
          <w:szCs w:val="26"/>
        </w:rPr>
        <w:t xml:space="preserve"> is a legal question, which we review de novo.  (</w:t>
      </w:r>
      <w:r w:rsidR="00212EE7" w:rsidRPr="003F1AF3">
        <w:rPr>
          <w:rFonts w:eastAsia="Times New Roman" w:cs="Arial"/>
          <w:i/>
          <w:color w:val="000000"/>
          <w:szCs w:val="26"/>
        </w:rPr>
        <w:t>Chodos</w:t>
      </w:r>
      <w:r w:rsidR="00212EE7" w:rsidRPr="003F1AF3">
        <w:rPr>
          <w:rFonts w:eastAsia="Times New Roman" w:cs="Arial"/>
          <w:color w:val="000000"/>
          <w:szCs w:val="26"/>
        </w:rPr>
        <w:t>,</w:t>
      </w:r>
      <w:r w:rsidR="00212EE7">
        <w:rPr>
          <w:rFonts w:eastAsia="Times New Roman" w:cs="Arial"/>
          <w:color w:val="000000"/>
          <w:szCs w:val="26"/>
        </w:rPr>
        <w:t xml:space="preserve"> at p. 712.)</w:t>
      </w:r>
    </w:p>
    <w:p w14:paraId="66F36DC3" w14:textId="77777777" w:rsidR="007F5426" w:rsidRPr="00144028" w:rsidRDefault="007F5426" w:rsidP="00077149">
      <w:pPr>
        <w:ind w:firstLine="720"/>
        <w:rPr>
          <w:rFonts w:eastAsia="Times New Roman" w:cs="Arial"/>
          <w:color w:val="000000"/>
          <w:szCs w:val="26"/>
        </w:rPr>
      </w:pPr>
    </w:p>
    <w:p w14:paraId="55896788" w14:textId="5103898E" w:rsidR="00EB730E" w:rsidRDefault="00751481" w:rsidP="0004333E">
      <w:pPr>
        <w:keepNext/>
        <w:shd w:val="clear" w:color="auto" w:fill="FFFFFF"/>
        <w:ind w:left="1440" w:hanging="720"/>
        <w:rPr>
          <w:rFonts w:eastAsia="Times New Roman"/>
          <w:i/>
          <w:iCs/>
          <w:szCs w:val="26"/>
        </w:rPr>
      </w:pPr>
      <w:bookmarkStart w:id="3" w:name="_Hlk160188532"/>
      <w:r w:rsidRPr="00F847EE">
        <w:rPr>
          <w:rFonts w:eastAsia="Times New Roman"/>
          <w:szCs w:val="26"/>
        </w:rPr>
        <w:t>B</w:t>
      </w:r>
      <w:r w:rsidRPr="00F847EE">
        <w:rPr>
          <w:rFonts w:eastAsia="Times New Roman"/>
          <w:i/>
          <w:iCs/>
          <w:szCs w:val="26"/>
        </w:rPr>
        <w:t>.</w:t>
      </w:r>
      <w:r w:rsidRPr="00F847EE">
        <w:rPr>
          <w:rFonts w:eastAsia="Times New Roman"/>
          <w:i/>
          <w:iCs/>
          <w:szCs w:val="26"/>
        </w:rPr>
        <w:tab/>
      </w:r>
      <w:r w:rsidR="00BD0EE2">
        <w:rPr>
          <w:rFonts w:eastAsia="Times New Roman"/>
          <w:i/>
          <w:iCs/>
          <w:szCs w:val="26"/>
        </w:rPr>
        <w:t>The Trial Court Err</w:t>
      </w:r>
      <w:r w:rsidR="00AA5FE3">
        <w:rPr>
          <w:rFonts w:eastAsia="Times New Roman"/>
          <w:i/>
          <w:iCs/>
          <w:szCs w:val="26"/>
        </w:rPr>
        <w:t>ed</w:t>
      </w:r>
      <w:r w:rsidR="00BD0EE2">
        <w:rPr>
          <w:rFonts w:eastAsia="Times New Roman"/>
          <w:i/>
          <w:iCs/>
          <w:szCs w:val="26"/>
        </w:rPr>
        <w:t xml:space="preserve"> in </w:t>
      </w:r>
      <w:r w:rsidR="00AA5FE3">
        <w:rPr>
          <w:rFonts w:eastAsia="Times New Roman"/>
          <w:i/>
          <w:iCs/>
          <w:szCs w:val="26"/>
        </w:rPr>
        <w:t xml:space="preserve">Ruling </w:t>
      </w:r>
      <w:r w:rsidR="006A07C4" w:rsidRPr="006A07C4">
        <w:rPr>
          <w:rFonts w:eastAsia="Times New Roman"/>
          <w:iCs/>
          <w:szCs w:val="26"/>
        </w:rPr>
        <w:t xml:space="preserve">Vines </w:t>
      </w:r>
      <w:r w:rsidR="006A07C4" w:rsidRPr="00F1679D">
        <w:rPr>
          <w:rFonts w:eastAsia="Times New Roman"/>
          <w:iCs/>
          <w:szCs w:val="26"/>
        </w:rPr>
        <w:t>I</w:t>
      </w:r>
      <w:r w:rsidR="006A07C4">
        <w:rPr>
          <w:rFonts w:eastAsia="Times New Roman"/>
          <w:i/>
          <w:iCs/>
          <w:szCs w:val="26"/>
        </w:rPr>
        <w:t xml:space="preserve"> Was a</w:t>
      </w:r>
      <w:r w:rsidR="00A64259">
        <w:rPr>
          <w:rFonts w:eastAsia="Times New Roman"/>
          <w:i/>
          <w:iCs/>
          <w:szCs w:val="26"/>
        </w:rPr>
        <w:t> </w:t>
      </w:r>
      <w:r w:rsidR="006A07C4">
        <w:rPr>
          <w:rFonts w:eastAsia="Times New Roman"/>
          <w:i/>
          <w:iCs/>
          <w:szCs w:val="26"/>
        </w:rPr>
        <w:t xml:space="preserve">Modification </w:t>
      </w:r>
    </w:p>
    <w:bookmarkEnd w:id="3"/>
    <w:p w14:paraId="69A961CB" w14:textId="1E88759B" w:rsidR="00A51D32" w:rsidRDefault="008031D9" w:rsidP="008031D9">
      <w:pPr>
        <w:ind w:firstLine="720"/>
      </w:pPr>
      <w:r>
        <w:rPr>
          <w:rFonts w:eastAsia="Times New Roman" w:cs="Arial"/>
          <w:color w:val="000000"/>
          <w:szCs w:val="26"/>
        </w:rPr>
        <w:t xml:space="preserve">O’Reilly argues </w:t>
      </w:r>
      <w:r w:rsidR="00F07A39">
        <w:rPr>
          <w:rFonts w:eastAsia="Times New Roman" w:cs="Arial"/>
          <w:color w:val="000000"/>
          <w:szCs w:val="26"/>
        </w:rPr>
        <w:t xml:space="preserve">that our decision in </w:t>
      </w:r>
      <w:r w:rsidR="00F07A39">
        <w:rPr>
          <w:rFonts w:eastAsia="Times New Roman" w:cs="Arial"/>
          <w:i/>
          <w:iCs/>
          <w:color w:val="000000"/>
          <w:szCs w:val="26"/>
        </w:rPr>
        <w:t xml:space="preserve">Vines I </w:t>
      </w:r>
      <w:r w:rsidR="00F07A39">
        <w:rPr>
          <w:rFonts w:eastAsia="Times New Roman" w:cs="Arial"/>
          <w:color w:val="000000"/>
          <w:szCs w:val="26"/>
        </w:rPr>
        <w:t xml:space="preserve">was a </w:t>
      </w:r>
      <w:r w:rsidR="00B97AAC">
        <w:rPr>
          <w:rFonts w:eastAsia="Times New Roman" w:cs="Arial"/>
          <w:color w:val="000000"/>
          <w:szCs w:val="26"/>
        </w:rPr>
        <w:t xml:space="preserve">reversal, not a </w:t>
      </w:r>
      <w:r w:rsidR="00F07A39">
        <w:rPr>
          <w:rFonts w:eastAsia="Times New Roman" w:cs="Arial"/>
          <w:color w:val="000000"/>
          <w:szCs w:val="26"/>
        </w:rPr>
        <w:t>modification</w:t>
      </w:r>
      <w:r w:rsidR="00B97AAC">
        <w:rPr>
          <w:rFonts w:eastAsia="Times New Roman" w:cs="Arial"/>
          <w:color w:val="000000"/>
          <w:szCs w:val="26"/>
        </w:rPr>
        <w:t>,</w:t>
      </w:r>
      <w:r w:rsidR="00F07A39">
        <w:rPr>
          <w:rFonts w:eastAsia="Times New Roman" w:cs="Arial"/>
          <w:color w:val="000000"/>
          <w:szCs w:val="26"/>
        </w:rPr>
        <w:t xml:space="preserve"> and that </w:t>
      </w:r>
      <w:r w:rsidR="00B97AAC">
        <w:rPr>
          <w:rFonts w:eastAsia="Times New Roman" w:cs="Arial"/>
          <w:color w:val="000000"/>
          <w:szCs w:val="26"/>
        </w:rPr>
        <w:t xml:space="preserve">the trial court erred in ruling </w:t>
      </w:r>
      <w:r w:rsidR="00FC4C5B">
        <w:rPr>
          <w:rFonts w:eastAsia="Times New Roman" w:cs="Arial"/>
          <w:color w:val="000000"/>
          <w:szCs w:val="26"/>
        </w:rPr>
        <w:t xml:space="preserve">interest </w:t>
      </w:r>
      <w:r w:rsidR="00F07A39">
        <w:rPr>
          <w:rFonts w:eastAsia="Times New Roman" w:cs="Arial"/>
          <w:color w:val="000000"/>
          <w:szCs w:val="26"/>
        </w:rPr>
        <w:t xml:space="preserve">ran from </w:t>
      </w:r>
      <w:r w:rsidR="00D473F7">
        <w:t xml:space="preserve">September 9, 2019, </w:t>
      </w:r>
      <w:r w:rsidR="00F07A39">
        <w:rPr>
          <w:rFonts w:eastAsia="Times New Roman" w:cs="Arial"/>
          <w:color w:val="000000"/>
          <w:szCs w:val="26"/>
        </w:rPr>
        <w:t>the date of the original attorneys’ fees</w:t>
      </w:r>
      <w:r w:rsidR="00B97AAC">
        <w:rPr>
          <w:rFonts w:eastAsia="Times New Roman" w:cs="Arial"/>
          <w:color w:val="000000"/>
          <w:szCs w:val="26"/>
        </w:rPr>
        <w:t xml:space="preserve"> award</w:t>
      </w:r>
      <w:r w:rsidR="00F07A39">
        <w:rPr>
          <w:rFonts w:eastAsia="Times New Roman" w:cs="Arial"/>
          <w:color w:val="000000"/>
          <w:szCs w:val="26"/>
        </w:rPr>
        <w:t>.</w:t>
      </w:r>
      <w:r w:rsidR="003432A6">
        <w:rPr>
          <w:rFonts w:eastAsia="Times New Roman" w:cs="Arial"/>
          <w:color w:val="000000"/>
          <w:szCs w:val="26"/>
        </w:rPr>
        <w:t xml:space="preserve"> </w:t>
      </w:r>
      <w:r w:rsidR="006A07C4">
        <w:rPr>
          <w:rFonts w:eastAsia="Times New Roman" w:cs="Arial"/>
          <w:color w:val="000000"/>
          <w:szCs w:val="26"/>
        </w:rPr>
        <w:t xml:space="preserve"> </w:t>
      </w:r>
      <w:r w:rsidR="00834C82">
        <w:rPr>
          <w:rFonts w:eastAsia="Times New Roman" w:cs="Arial"/>
          <w:color w:val="000000"/>
          <w:szCs w:val="26"/>
        </w:rPr>
        <w:t>In</w:t>
      </w:r>
      <w:r w:rsidR="009158BF">
        <w:rPr>
          <w:rFonts w:eastAsia="Times New Roman" w:cs="Arial"/>
          <w:color w:val="000000"/>
          <w:szCs w:val="26"/>
        </w:rPr>
        <w:t xml:space="preserve"> </w:t>
      </w:r>
      <w:r w:rsidR="00D473F7">
        <w:rPr>
          <w:rFonts w:eastAsia="Times New Roman" w:cs="Arial"/>
          <w:color w:val="000000"/>
          <w:szCs w:val="26"/>
        </w:rPr>
        <w:t xml:space="preserve">that </w:t>
      </w:r>
      <w:r w:rsidR="008B0C51">
        <w:rPr>
          <w:rFonts w:eastAsia="Times New Roman" w:cs="Arial"/>
          <w:color w:val="000000"/>
          <w:szCs w:val="26"/>
        </w:rPr>
        <w:t>order</w:t>
      </w:r>
      <w:r w:rsidR="009158BF">
        <w:rPr>
          <w:rFonts w:eastAsia="Times New Roman" w:cs="Arial"/>
          <w:color w:val="000000"/>
          <w:szCs w:val="26"/>
        </w:rPr>
        <w:t xml:space="preserve"> the</w:t>
      </w:r>
      <w:r w:rsidR="00B9714F">
        <w:rPr>
          <w:rFonts w:eastAsia="Times New Roman" w:cs="Arial"/>
          <w:color w:val="000000"/>
          <w:szCs w:val="26"/>
        </w:rPr>
        <w:t xml:space="preserve"> trial court</w:t>
      </w:r>
      <w:r w:rsidR="00F02469">
        <w:rPr>
          <w:rFonts w:eastAsia="Times New Roman" w:cs="Arial"/>
          <w:color w:val="000000"/>
          <w:szCs w:val="26"/>
        </w:rPr>
        <w:t xml:space="preserve"> </w:t>
      </w:r>
      <w:r w:rsidR="00D473F7">
        <w:rPr>
          <w:rFonts w:eastAsia="Times New Roman" w:cs="Arial"/>
          <w:color w:val="000000"/>
          <w:szCs w:val="26"/>
        </w:rPr>
        <w:t>recognized that a “</w:t>
      </w:r>
      <w:r w:rsidR="00CF1015">
        <w:rPr>
          <w:rFonts w:eastAsia="Times New Roman" w:cs="Arial"/>
          <w:color w:val="000000"/>
          <w:szCs w:val="26"/>
        </w:rPr>
        <w:t>party may recover attorneys’ fees for time spent litigating unsuccessful claims when they are ‘closely related to or factually intertwined with’ the successful ones</w:t>
      </w:r>
      <w:r w:rsidR="00AD544E">
        <w:rPr>
          <w:rFonts w:eastAsia="Times New Roman" w:cs="Arial"/>
          <w:color w:val="000000"/>
          <w:szCs w:val="26"/>
        </w:rPr>
        <w:t>.”</w:t>
      </w:r>
      <w:r w:rsidR="00F53AC8">
        <w:rPr>
          <w:rStyle w:val="FootnoteReference"/>
          <w:rFonts w:eastAsia="Times New Roman" w:cs="Arial"/>
          <w:color w:val="000000"/>
          <w:szCs w:val="26"/>
        </w:rPr>
        <w:footnoteReference w:id="4"/>
      </w:r>
      <w:r w:rsidR="00AD544E">
        <w:rPr>
          <w:rFonts w:eastAsia="Times New Roman" w:cs="Arial"/>
          <w:color w:val="000000"/>
          <w:szCs w:val="26"/>
        </w:rPr>
        <w:t xml:space="preserve"> </w:t>
      </w:r>
      <w:r w:rsidR="006F54EB">
        <w:rPr>
          <w:rFonts w:eastAsia="Times New Roman" w:cs="Arial"/>
          <w:color w:val="000000"/>
          <w:szCs w:val="26"/>
        </w:rPr>
        <w:t xml:space="preserve"> </w:t>
      </w:r>
      <w:r w:rsidR="00783C2F">
        <w:rPr>
          <w:rFonts w:eastAsia="Times New Roman" w:cs="Arial"/>
          <w:color w:val="000000"/>
          <w:szCs w:val="26"/>
        </w:rPr>
        <w:t xml:space="preserve">The </w:t>
      </w:r>
      <w:r w:rsidR="009158BF">
        <w:rPr>
          <w:rFonts w:eastAsia="Times New Roman" w:cs="Arial"/>
          <w:color w:val="000000"/>
          <w:szCs w:val="26"/>
        </w:rPr>
        <w:t xml:space="preserve">trial </w:t>
      </w:r>
      <w:r w:rsidR="00DE4CEA">
        <w:rPr>
          <w:rFonts w:eastAsia="Times New Roman" w:cs="Arial"/>
          <w:color w:val="000000"/>
          <w:szCs w:val="26"/>
        </w:rPr>
        <w:t xml:space="preserve">court </w:t>
      </w:r>
      <w:r w:rsidR="00DE4CEA">
        <w:t xml:space="preserve">found the </w:t>
      </w:r>
      <w:r w:rsidR="00AA1A85">
        <w:lastRenderedPageBreak/>
        <w:t xml:space="preserve">unsuccessful </w:t>
      </w:r>
      <w:r w:rsidR="00811C3F">
        <w:t xml:space="preserve">causes of action </w:t>
      </w:r>
      <w:r w:rsidR="00AA1A85">
        <w:t>for</w:t>
      </w:r>
      <w:r w:rsidR="00070424">
        <w:t xml:space="preserve"> discrimination and harassment </w:t>
      </w:r>
      <w:r w:rsidR="00DE4CEA">
        <w:t xml:space="preserve">were not sufficiently related </w:t>
      </w:r>
      <w:r w:rsidR="00070424">
        <w:t xml:space="preserve">to </w:t>
      </w:r>
      <w:r w:rsidR="00DE4CEA">
        <w:t xml:space="preserve">or factually intertwined </w:t>
      </w:r>
      <w:r w:rsidR="00070424">
        <w:t xml:space="preserve">with the successful retaliation causes of action </w:t>
      </w:r>
      <w:r w:rsidR="00DE4CEA">
        <w:t xml:space="preserve">because </w:t>
      </w:r>
      <w:r w:rsidR="00811C3F">
        <w:t>“</w:t>
      </w:r>
      <w:r w:rsidR="00DE4CEA" w:rsidRPr="00014786">
        <w:t xml:space="preserve">any facts related to </w:t>
      </w:r>
      <w:r w:rsidR="00DE4CEA">
        <w:t>[Vines] being retaliated</w:t>
      </w:r>
      <w:r w:rsidR="00DE4CEA" w:rsidRPr="00014786">
        <w:t xml:space="preserve"> </w:t>
      </w:r>
      <w:r w:rsidR="00DE4CEA" w:rsidRPr="00DE4CEA">
        <w:t>against arose after [he] complained about</w:t>
      </w:r>
      <w:r w:rsidR="00DE4CEA">
        <w:t xml:space="preserve"> the discrimination and harassment conduct.” </w:t>
      </w:r>
      <w:r w:rsidR="002F0A90">
        <w:rPr>
          <w:rFonts w:eastAsia="Times New Roman" w:cs="Arial"/>
          <w:color w:val="000000"/>
          <w:szCs w:val="26"/>
        </w:rPr>
        <w:t xml:space="preserve"> </w:t>
      </w:r>
      <w:r w:rsidR="00D4754C">
        <w:t xml:space="preserve">In </w:t>
      </w:r>
      <w:r w:rsidR="00F53A90">
        <w:rPr>
          <w:rFonts w:eastAsia="Times New Roman" w:cs="Arial"/>
          <w:i/>
          <w:iCs/>
          <w:color w:val="000000"/>
          <w:szCs w:val="26"/>
        </w:rPr>
        <w:t>Vines I</w:t>
      </w:r>
      <w:r w:rsidR="00F53A90">
        <w:rPr>
          <w:rFonts w:eastAsia="Times New Roman" w:cs="Arial"/>
          <w:color w:val="000000"/>
          <w:szCs w:val="26"/>
        </w:rPr>
        <w:t xml:space="preserve"> we </w:t>
      </w:r>
      <w:r w:rsidR="00D9723D">
        <w:rPr>
          <w:rFonts w:eastAsia="Times New Roman" w:cs="Arial"/>
          <w:color w:val="000000"/>
          <w:szCs w:val="26"/>
        </w:rPr>
        <w:t>concluded</w:t>
      </w:r>
      <w:r w:rsidR="00F53A90">
        <w:rPr>
          <w:rFonts w:eastAsia="Times New Roman" w:cs="Arial"/>
          <w:color w:val="000000"/>
          <w:szCs w:val="26"/>
        </w:rPr>
        <w:t xml:space="preserve"> </w:t>
      </w:r>
      <w:r w:rsidR="00762002">
        <w:rPr>
          <w:rFonts w:eastAsia="Times New Roman" w:cs="Arial"/>
          <w:color w:val="000000"/>
          <w:szCs w:val="26"/>
        </w:rPr>
        <w:t>that</w:t>
      </w:r>
      <w:r w:rsidR="00D4754C">
        <w:rPr>
          <w:rFonts w:eastAsia="Times New Roman" w:cs="Arial"/>
          <w:color w:val="000000"/>
          <w:szCs w:val="26"/>
        </w:rPr>
        <w:t xml:space="preserve"> </w:t>
      </w:r>
      <w:r w:rsidR="00A64259">
        <w:rPr>
          <w:rFonts w:eastAsia="Times New Roman" w:cs="Arial"/>
          <w:color w:val="000000"/>
          <w:szCs w:val="26"/>
        </w:rPr>
        <w:t>ruling</w:t>
      </w:r>
      <w:r w:rsidR="00D4754C">
        <w:rPr>
          <w:rFonts w:eastAsia="Times New Roman" w:cs="Arial"/>
          <w:color w:val="000000"/>
          <w:szCs w:val="26"/>
        </w:rPr>
        <w:t xml:space="preserve"> was legal error</w:t>
      </w:r>
      <w:r w:rsidR="005F2ECC">
        <w:rPr>
          <w:rFonts w:eastAsia="Times New Roman" w:cs="Arial"/>
          <w:color w:val="000000"/>
          <w:szCs w:val="26"/>
        </w:rPr>
        <w:t xml:space="preserve"> because </w:t>
      </w:r>
      <w:r w:rsidR="00A51D32">
        <w:rPr>
          <w:rFonts w:eastAsia="Times New Roman" w:cs="Arial"/>
          <w:color w:val="000000"/>
          <w:szCs w:val="26"/>
        </w:rPr>
        <w:t>e</w:t>
      </w:r>
      <w:r w:rsidR="00A51D32">
        <w:t xml:space="preserve">vidence of the discriminatory and harassing conduct </w:t>
      </w:r>
      <w:r w:rsidR="007E002B">
        <w:t xml:space="preserve">Vines </w:t>
      </w:r>
      <w:r w:rsidR="00CD5CA9">
        <w:t>claimed he experienced</w:t>
      </w:r>
      <w:r w:rsidR="007E002B">
        <w:t xml:space="preserve"> </w:t>
      </w:r>
      <w:r w:rsidR="00A51D32">
        <w:t xml:space="preserve">was </w:t>
      </w:r>
      <w:r w:rsidR="00A51D32" w:rsidRPr="00A51D32">
        <w:t xml:space="preserve">relevant to </w:t>
      </w:r>
      <w:r w:rsidR="007E002B">
        <w:t>prove he reasonably believed</w:t>
      </w:r>
      <w:r w:rsidR="00A51D32" w:rsidRPr="00A51D32">
        <w:t xml:space="preserve"> that conduct was unlawful</w:t>
      </w:r>
      <w:r w:rsidR="00AF5838">
        <w:t>, an element of his retaliation causes of action</w:t>
      </w:r>
      <w:r w:rsidR="00D4754C" w:rsidRPr="00A51D32">
        <w:t>.  (</w:t>
      </w:r>
      <w:r w:rsidR="006A07C4">
        <w:rPr>
          <w:rFonts w:eastAsia="Times New Roman" w:cs="Arial"/>
          <w:i/>
          <w:iCs/>
          <w:color w:val="000000"/>
          <w:szCs w:val="26"/>
        </w:rPr>
        <w:t>Vines I</w:t>
      </w:r>
      <w:r w:rsidR="008E73A5" w:rsidRPr="00F1679D">
        <w:rPr>
          <w:rFonts w:eastAsia="Times New Roman" w:cs="Arial"/>
          <w:color w:val="000000"/>
          <w:szCs w:val="26"/>
        </w:rPr>
        <w:t>,</w:t>
      </w:r>
      <w:r w:rsidR="008E73A5">
        <w:rPr>
          <w:rFonts w:eastAsia="Times New Roman" w:cs="Arial"/>
          <w:i/>
          <w:iCs/>
          <w:color w:val="000000"/>
          <w:szCs w:val="26"/>
        </w:rPr>
        <w:t xml:space="preserve"> </w:t>
      </w:r>
      <w:r w:rsidR="008E73A5">
        <w:rPr>
          <w:i/>
          <w:iCs/>
        </w:rPr>
        <w:t>supra</w:t>
      </w:r>
      <w:r w:rsidR="008E73A5">
        <w:t>,</w:t>
      </w:r>
      <w:r w:rsidR="008E73A5" w:rsidRPr="003C7218">
        <w:t xml:space="preserve"> 74</w:t>
      </w:r>
      <w:r w:rsidR="008E73A5">
        <w:t> </w:t>
      </w:r>
      <w:r w:rsidR="008E73A5" w:rsidRPr="003C7218">
        <w:t xml:space="preserve">Cal.App.5th </w:t>
      </w:r>
      <w:r w:rsidR="008E73A5">
        <w:t>at p. </w:t>
      </w:r>
      <w:r w:rsidR="00500A57">
        <w:t>186</w:t>
      </w:r>
      <w:r w:rsidR="00D4754C" w:rsidRPr="00A51D32">
        <w:t>.)</w:t>
      </w:r>
      <w:r w:rsidR="003732E7">
        <w:t xml:space="preserve"> </w:t>
      </w:r>
      <w:r w:rsidR="001046C3">
        <w:t xml:space="preserve"> </w:t>
      </w:r>
      <w:r w:rsidR="001046C3" w:rsidRPr="009110BA">
        <w:t xml:space="preserve">Therefore, </w:t>
      </w:r>
      <w:r w:rsidR="00A937DE">
        <w:t xml:space="preserve">we </w:t>
      </w:r>
      <w:r w:rsidR="00AF5838">
        <w:t xml:space="preserve">held, </w:t>
      </w:r>
      <w:r w:rsidR="009110BA" w:rsidRPr="009110BA">
        <w:t xml:space="preserve">the </w:t>
      </w:r>
      <w:r w:rsidR="00AF5838">
        <w:t xml:space="preserve">trial </w:t>
      </w:r>
      <w:r w:rsidR="009110BA" w:rsidRPr="009110BA">
        <w:t xml:space="preserve">court </w:t>
      </w:r>
      <w:r w:rsidR="00AF5838">
        <w:t>“</w:t>
      </w:r>
      <w:r w:rsidR="009110BA" w:rsidRPr="009110BA">
        <w:t xml:space="preserve">erred in </w:t>
      </w:r>
      <w:r w:rsidR="009110BA" w:rsidRPr="00A937DE">
        <w:t xml:space="preserve">determining </w:t>
      </w:r>
      <w:r w:rsidR="009110BA" w:rsidRPr="00A937DE">
        <w:rPr>
          <w:bCs/>
          <w:iCs/>
        </w:rPr>
        <w:t>any</w:t>
      </w:r>
      <w:r w:rsidR="009110BA" w:rsidRPr="00A937DE">
        <w:t xml:space="preserve"> </w:t>
      </w:r>
      <w:r w:rsidR="009110BA" w:rsidRPr="00A937DE">
        <w:rPr>
          <w:bCs/>
        </w:rPr>
        <w:t>facts</w:t>
      </w:r>
      <w:r w:rsidR="009110BA" w:rsidRPr="00A937DE">
        <w:t xml:space="preserve"> related</w:t>
      </w:r>
      <w:r w:rsidR="009110BA" w:rsidRPr="009110BA">
        <w:t xml:space="preserve"> to the retaliation claim arose after he had complained about that conduct</w:t>
      </w:r>
      <w:r w:rsidR="009110BA">
        <w:t>.”  (</w:t>
      </w:r>
      <w:r w:rsidR="00A937DE">
        <w:rPr>
          <w:i/>
        </w:rPr>
        <w:t>Id</w:t>
      </w:r>
      <w:r w:rsidR="00A937DE">
        <w:t>.</w:t>
      </w:r>
      <w:r w:rsidR="00583D1C" w:rsidRPr="003C7218">
        <w:t xml:space="preserve"> </w:t>
      </w:r>
      <w:r w:rsidR="00583D1C">
        <w:t>at p. </w:t>
      </w:r>
      <w:r w:rsidR="00A937DE">
        <w:t>187</w:t>
      </w:r>
      <w:r w:rsidR="009110BA">
        <w:t>.)</w:t>
      </w:r>
      <w:r w:rsidR="0082143E" w:rsidRPr="0082143E">
        <w:t xml:space="preserve"> </w:t>
      </w:r>
      <w:r w:rsidR="0082143E">
        <w:t xml:space="preserve"> We reversed the </w:t>
      </w:r>
      <w:r w:rsidR="00AF5838">
        <w:t xml:space="preserve">September 9, 2019 </w:t>
      </w:r>
      <w:r w:rsidR="0082143E">
        <w:t xml:space="preserve">order, </w:t>
      </w:r>
      <w:r w:rsidR="00A64259">
        <w:t>directed</w:t>
      </w:r>
      <w:r w:rsidR="0082143E">
        <w:t xml:space="preserve"> the trial court to “recalculate Vines’s fee award,” and “remanded for further proceedings not inconsistent with this opinion.”  </w:t>
      </w:r>
      <w:r w:rsidR="00A937DE">
        <w:t>(</w:t>
      </w:r>
      <w:r w:rsidR="00A937DE">
        <w:rPr>
          <w:i/>
        </w:rPr>
        <w:t>Id</w:t>
      </w:r>
      <w:r w:rsidR="00A937DE">
        <w:t>. at pp. 177, 190.)</w:t>
      </w:r>
    </w:p>
    <w:p w14:paraId="351938DB" w14:textId="5F9F2C40" w:rsidR="00DE51C4" w:rsidRPr="003F1AF3" w:rsidRDefault="00723FC7" w:rsidP="006475A0">
      <w:pPr>
        <w:ind w:firstLine="720"/>
      </w:pPr>
      <w:r w:rsidRPr="00A937DE">
        <w:rPr>
          <w:rFonts w:eastAsia="Times New Roman" w:cs="Arial"/>
          <w:bCs/>
          <w:color w:val="000000"/>
          <w:szCs w:val="26"/>
        </w:rPr>
        <w:t xml:space="preserve">Because </w:t>
      </w:r>
      <w:r w:rsidR="00AF5838">
        <w:rPr>
          <w:rFonts w:eastAsia="Times New Roman" w:cs="Arial"/>
          <w:bCs/>
          <w:color w:val="000000"/>
          <w:szCs w:val="26"/>
        </w:rPr>
        <w:t xml:space="preserve">the effect of our opinion in </w:t>
      </w:r>
      <w:r w:rsidR="00AF5838" w:rsidRPr="00AF5838">
        <w:rPr>
          <w:rFonts w:eastAsia="Times New Roman" w:cs="Arial"/>
          <w:bCs/>
          <w:i/>
          <w:iCs/>
          <w:color w:val="000000"/>
          <w:szCs w:val="26"/>
        </w:rPr>
        <w:t>Vines I</w:t>
      </w:r>
      <w:r w:rsidR="00AF5838">
        <w:rPr>
          <w:rFonts w:eastAsia="Times New Roman" w:cs="Arial"/>
          <w:bCs/>
          <w:color w:val="000000"/>
          <w:szCs w:val="26"/>
        </w:rPr>
        <w:t xml:space="preserve"> was to remand the matter </w:t>
      </w:r>
      <w:r w:rsidRPr="00A937DE">
        <w:rPr>
          <w:rFonts w:eastAsia="Times New Roman" w:cs="Arial"/>
          <w:bCs/>
          <w:color w:val="000000"/>
          <w:szCs w:val="26"/>
        </w:rPr>
        <w:t xml:space="preserve">“for further hearing and factfinding necessary” </w:t>
      </w:r>
      <w:r w:rsidR="009428B9" w:rsidRPr="00A937DE">
        <w:rPr>
          <w:rFonts w:eastAsia="Times New Roman" w:cs="Arial"/>
          <w:bCs/>
          <w:color w:val="000000"/>
          <w:szCs w:val="26"/>
        </w:rPr>
        <w:t>(</w:t>
      </w:r>
      <w:r w:rsidR="009428B9" w:rsidRPr="00A937DE">
        <w:rPr>
          <w:rFonts w:eastAsia="Times New Roman" w:cs="Arial"/>
          <w:bCs/>
          <w:i/>
          <w:color w:val="000000"/>
          <w:szCs w:val="26"/>
        </w:rPr>
        <w:t>Chodos</w:t>
      </w:r>
      <w:r w:rsidR="009428B9" w:rsidRPr="00A937DE">
        <w:rPr>
          <w:rFonts w:eastAsia="Times New Roman" w:cs="Arial"/>
          <w:bCs/>
          <w:color w:val="000000"/>
          <w:szCs w:val="26"/>
        </w:rPr>
        <w:t xml:space="preserve">, </w:t>
      </w:r>
      <w:r w:rsidR="009428B9" w:rsidRPr="00A937DE">
        <w:rPr>
          <w:rFonts w:eastAsia="Times New Roman" w:cs="Arial"/>
          <w:bCs/>
          <w:i/>
          <w:color w:val="000000"/>
          <w:szCs w:val="26"/>
        </w:rPr>
        <w:t>supra</w:t>
      </w:r>
      <w:r w:rsidR="009428B9" w:rsidRPr="00A937DE">
        <w:rPr>
          <w:rFonts w:eastAsia="Times New Roman" w:cs="Arial"/>
          <w:bCs/>
          <w:color w:val="000000"/>
          <w:szCs w:val="26"/>
        </w:rPr>
        <w:t xml:space="preserve">, </w:t>
      </w:r>
      <w:r w:rsidR="009428B9" w:rsidRPr="00A937DE">
        <w:rPr>
          <w:rFonts w:cs="Arial"/>
          <w:color w:val="000000"/>
          <w:bdr w:val="none" w:sz="0" w:space="0" w:color="auto" w:frame="1"/>
        </w:rPr>
        <w:t xml:space="preserve">239 Cal.App.4th </w:t>
      </w:r>
      <w:r w:rsidR="009428B9" w:rsidRPr="00A937DE">
        <w:rPr>
          <w:rFonts w:eastAsia="Times New Roman" w:cs="Arial"/>
          <w:bCs/>
          <w:color w:val="000000"/>
          <w:szCs w:val="26"/>
        </w:rPr>
        <w:t>at p. 713)</w:t>
      </w:r>
      <w:r w:rsidR="009428B9">
        <w:rPr>
          <w:rFonts w:eastAsia="Times New Roman" w:cs="Arial"/>
          <w:bCs/>
          <w:color w:val="000000"/>
          <w:szCs w:val="26"/>
        </w:rPr>
        <w:t xml:space="preserve"> </w:t>
      </w:r>
      <w:r w:rsidRPr="00A937DE">
        <w:rPr>
          <w:rFonts w:eastAsia="Times New Roman" w:cs="Arial"/>
          <w:bCs/>
          <w:color w:val="000000"/>
          <w:szCs w:val="26"/>
        </w:rPr>
        <w:t xml:space="preserve">to determine </w:t>
      </w:r>
      <w:r w:rsidR="00AF5838">
        <w:rPr>
          <w:rFonts w:eastAsia="Times New Roman" w:cs="Arial"/>
          <w:bCs/>
          <w:color w:val="000000"/>
          <w:szCs w:val="26"/>
        </w:rPr>
        <w:t>an</w:t>
      </w:r>
      <w:r w:rsidRPr="00A937DE">
        <w:rPr>
          <w:rFonts w:eastAsia="Times New Roman" w:cs="Arial"/>
          <w:bCs/>
          <w:color w:val="000000"/>
          <w:szCs w:val="26"/>
        </w:rPr>
        <w:t xml:space="preserve"> appropriate fee award, </w:t>
      </w:r>
      <w:r w:rsidRPr="00A937DE">
        <w:rPr>
          <w:rFonts w:eastAsia="Times New Roman" w:cs="Arial"/>
          <w:bCs/>
          <w:i/>
          <w:iCs/>
          <w:color w:val="000000"/>
          <w:szCs w:val="26"/>
        </w:rPr>
        <w:t>Vines I</w:t>
      </w:r>
      <w:r w:rsidRPr="00A937DE">
        <w:rPr>
          <w:bCs/>
        </w:rPr>
        <w:t xml:space="preserve"> was a reversal</w:t>
      </w:r>
      <w:r w:rsidR="000F4841" w:rsidRPr="00A937DE">
        <w:rPr>
          <w:bCs/>
        </w:rPr>
        <w:t>, not a modification</w:t>
      </w:r>
      <w:r w:rsidRPr="00A937DE">
        <w:rPr>
          <w:bCs/>
        </w:rPr>
        <w:t>.</w:t>
      </w:r>
      <w:r w:rsidRPr="00A937DE">
        <w:rPr>
          <w:rFonts w:eastAsia="Times New Roman" w:cs="Arial"/>
          <w:color w:val="000000"/>
          <w:szCs w:val="26"/>
        </w:rPr>
        <w:t xml:space="preserve"> </w:t>
      </w:r>
      <w:r w:rsidR="00374AB5" w:rsidRPr="00A937DE">
        <w:rPr>
          <w:rFonts w:eastAsia="Times New Roman" w:cs="Arial"/>
          <w:color w:val="000000"/>
          <w:szCs w:val="26"/>
        </w:rPr>
        <w:t xml:space="preserve"> </w:t>
      </w:r>
      <w:r w:rsidR="006475A0" w:rsidRPr="00A937DE">
        <w:t>W</w:t>
      </w:r>
      <w:r w:rsidR="00E40EDA" w:rsidRPr="00A937DE">
        <w:t xml:space="preserve">e did </w:t>
      </w:r>
      <w:r w:rsidR="00E40EDA" w:rsidRPr="00A937DE">
        <w:rPr>
          <w:bCs/>
        </w:rPr>
        <w:t>not</w:t>
      </w:r>
      <w:r w:rsidR="00E40EDA" w:rsidRPr="00A937DE">
        <w:t xml:space="preserve"> hold </w:t>
      </w:r>
      <w:r w:rsidR="00471946" w:rsidRPr="00A937DE">
        <w:t>that</w:t>
      </w:r>
      <w:r w:rsidR="009F2A19">
        <w:t xml:space="preserve"> </w:t>
      </w:r>
      <w:r w:rsidR="00457898" w:rsidRPr="00A51D32">
        <w:t xml:space="preserve">Vines’s unsuccessful </w:t>
      </w:r>
      <w:r w:rsidR="009B1FA4">
        <w:t>causes of action</w:t>
      </w:r>
      <w:r w:rsidR="00457898">
        <w:rPr>
          <w:rFonts w:eastAsia="Times New Roman" w:cs="Arial"/>
          <w:color w:val="000000"/>
          <w:szCs w:val="26"/>
        </w:rPr>
        <w:t xml:space="preserve"> were </w:t>
      </w:r>
      <w:r w:rsidR="009428B9">
        <w:rPr>
          <w:rFonts w:eastAsia="Times New Roman" w:cs="Arial"/>
          <w:color w:val="000000"/>
          <w:szCs w:val="26"/>
        </w:rPr>
        <w:t>(or were not)</w:t>
      </w:r>
      <w:r w:rsidR="00525E80">
        <w:rPr>
          <w:rFonts w:eastAsia="Times New Roman" w:cs="Arial"/>
          <w:color w:val="000000"/>
          <w:szCs w:val="26"/>
        </w:rPr>
        <w:t xml:space="preserve"> closely related</w:t>
      </w:r>
      <w:r w:rsidR="00B53C9A">
        <w:rPr>
          <w:rFonts w:eastAsia="Times New Roman" w:cs="Arial"/>
          <w:color w:val="000000"/>
          <w:szCs w:val="26"/>
        </w:rPr>
        <w:t xml:space="preserve"> to</w:t>
      </w:r>
      <w:r w:rsidR="00525E80">
        <w:rPr>
          <w:rFonts w:eastAsia="Times New Roman" w:cs="Arial"/>
          <w:color w:val="000000"/>
          <w:szCs w:val="26"/>
        </w:rPr>
        <w:t xml:space="preserve"> or</w:t>
      </w:r>
      <w:r w:rsidR="009428B9">
        <w:rPr>
          <w:rFonts w:eastAsia="Times New Roman" w:cs="Arial"/>
          <w:color w:val="000000"/>
          <w:szCs w:val="26"/>
        </w:rPr>
        <w:t xml:space="preserve"> </w:t>
      </w:r>
      <w:r w:rsidR="003E6290">
        <w:rPr>
          <w:rFonts w:eastAsia="Times New Roman" w:cs="Arial"/>
          <w:color w:val="000000"/>
          <w:szCs w:val="26"/>
        </w:rPr>
        <w:t xml:space="preserve">sufficiently </w:t>
      </w:r>
      <w:r w:rsidR="00D9723D">
        <w:t xml:space="preserve">factually intertwined with his successful </w:t>
      </w:r>
      <w:r w:rsidR="009B1FA4">
        <w:t xml:space="preserve">causes of </w:t>
      </w:r>
      <w:r w:rsidR="009B1FA4" w:rsidRPr="003F1AF3">
        <w:t>action</w:t>
      </w:r>
      <w:r w:rsidR="009F2A19" w:rsidRPr="003F1AF3">
        <w:t xml:space="preserve"> </w:t>
      </w:r>
      <w:r w:rsidR="009F2A19" w:rsidRPr="003F1AF3">
        <w:rPr>
          <w:bCs/>
        </w:rPr>
        <w:t xml:space="preserve">as a matter of </w:t>
      </w:r>
      <w:r w:rsidR="009F2A19" w:rsidRPr="003F1AF3">
        <w:rPr>
          <w:bCs/>
        </w:rPr>
        <w:lastRenderedPageBreak/>
        <w:t>law</w:t>
      </w:r>
      <w:r w:rsidR="009F2A19" w:rsidRPr="003F1AF3">
        <w:t>.</w:t>
      </w:r>
      <w:r w:rsidR="006A07C4" w:rsidRPr="003F1AF3">
        <w:rPr>
          <w:rStyle w:val="FootnoteReference"/>
        </w:rPr>
        <w:footnoteReference w:id="5"/>
      </w:r>
      <w:r w:rsidR="006A07C4" w:rsidRPr="003F1AF3">
        <w:t xml:space="preserve">  </w:t>
      </w:r>
      <w:r w:rsidR="00AF5838">
        <w:t>W</w:t>
      </w:r>
      <w:r w:rsidR="006475A0" w:rsidRPr="003F1AF3">
        <w:t>e stated the trial court</w:t>
      </w:r>
      <w:r w:rsidR="00A85CD2">
        <w:t xml:space="preserve"> </w:t>
      </w:r>
      <w:r w:rsidR="009428B9">
        <w:t xml:space="preserve">committed legal error by relying </w:t>
      </w:r>
      <w:r w:rsidR="00A85CD2">
        <w:t>on an incorrect</w:t>
      </w:r>
      <w:r w:rsidR="000F4841" w:rsidRPr="003F1AF3">
        <w:t xml:space="preserve"> reason for </w:t>
      </w:r>
      <w:r w:rsidR="006475A0" w:rsidRPr="003F1AF3">
        <w:t xml:space="preserve">concluding the </w:t>
      </w:r>
      <w:r w:rsidR="000F4841" w:rsidRPr="003F1AF3">
        <w:t>causes of action</w:t>
      </w:r>
      <w:r w:rsidR="009F4451" w:rsidRPr="003F1AF3">
        <w:t xml:space="preserve"> were not </w:t>
      </w:r>
      <w:r w:rsidR="009F4451" w:rsidRPr="004D344F">
        <w:t>sufficiently related</w:t>
      </w:r>
      <w:r w:rsidR="00B85CD3">
        <w:t xml:space="preserve"> </w:t>
      </w:r>
      <w:r w:rsidR="00555FAA">
        <w:t>or factually intertwined</w:t>
      </w:r>
      <w:r w:rsidR="00835B36" w:rsidRPr="003F1AF3">
        <w:t>.  We</w:t>
      </w:r>
      <w:r w:rsidR="000A14FD" w:rsidRPr="003F1AF3">
        <w:t xml:space="preserve"> </w:t>
      </w:r>
      <w:r w:rsidR="009428B9">
        <w:t>directed</w:t>
      </w:r>
      <w:r w:rsidR="000A14FD" w:rsidRPr="003F1AF3">
        <w:t xml:space="preserve"> the </w:t>
      </w:r>
      <w:r w:rsidR="00835B36" w:rsidRPr="003F1AF3">
        <w:t xml:space="preserve">trial </w:t>
      </w:r>
      <w:r w:rsidR="000A14FD" w:rsidRPr="003F1AF3">
        <w:t xml:space="preserve">court to </w:t>
      </w:r>
      <w:r w:rsidR="0003739C" w:rsidRPr="003F1AF3">
        <w:t>determin</w:t>
      </w:r>
      <w:r w:rsidR="00C5214F" w:rsidRPr="003F1AF3">
        <w:t xml:space="preserve">e, using the </w:t>
      </w:r>
      <w:r w:rsidR="0003739C" w:rsidRPr="003F1AF3">
        <w:t>appropriate legal standard</w:t>
      </w:r>
      <w:r w:rsidR="00C5214F" w:rsidRPr="003F1AF3">
        <w:t>, whether</w:t>
      </w:r>
      <w:r w:rsidR="00FF317C" w:rsidRPr="003F1AF3">
        <w:t xml:space="preserve"> the causes of action were related </w:t>
      </w:r>
      <w:r w:rsidR="00C5214F" w:rsidRPr="003F1AF3">
        <w:t>and</w:t>
      </w:r>
      <w:r w:rsidR="00403E39">
        <w:t>,</w:t>
      </w:r>
      <w:r w:rsidR="00C5214F" w:rsidRPr="003F1AF3">
        <w:t xml:space="preserve"> if so, </w:t>
      </w:r>
      <w:r w:rsidR="00FF317C" w:rsidRPr="003F1AF3">
        <w:t xml:space="preserve">to </w:t>
      </w:r>
      <w:r w:rsidR="009428B9">
        <w:t>proceed</w:t>
      </w:r>
      <w:r w:rsidR="00075A4B" w:rsidRPr="003F1AF3">
        <w:t xml:space="preserve"> to the second step </w:t>
      </w:r>
      <w:r w:rsidR="00DA1124" w:rsidRPr="003F1AF3">
        <w:t>of the</w:t>
      </w:r>
      <w:r w:rsidR="00075A4B" w:rsidRPr="003F1AF3">
        <w:t xml:space="preserve"> </w:t>
      </w:r>
      <w:r w:rsidR="00F1679D">
        <w:t xml:space="preserve">analysis under </w:t>
      </w:r>
      <w:r w:rsidR="00F1679D" w:rsidRPr="003F1AF3">
        <w:rPr>
          <w:i/>
          <w:iCs/>
        </w:rPr>
        <w:t>Hensley</w:t>
      </w:r>
      <w:r w:rsidR="00F1679D" w:rsidRPr="009662E1">
        <w:rPr>
          <w:i/>
          <w:szCs w:val="26"/>
        </w:rPr>
        <w:t xml:space="preserve"> </w:t>
      </w:r>
      <w:r w:rsidR="00F1679D" w:rsidRPr="00DD5D7A">
        <w:rPr>
          <w:i/>
          <w:szCs w:val="26"/>
        </w:rPr>
        <w:t>v. Eckerhart</w:t>
      </w:r>
      <w:r w:rsidR="00F1679D" w:rsidRPr="00DD5D7A">
        <w:rPr>
          <w:szCs w:val="26"/>
        </w:rPr>
        <w:t xml:space="preserve"> (1983) 461 U.S. 424</w:t>
      </w:r>
      <w:r w:rsidR="00F1679D">
        <w:rPr>
          <w:szCs w:val="26"/>
        </w:rPr>
        <w:t xml:space="preserve"> </w:t>
      </w:r>
      <w:r w:rsidR="00075A4B" w:rsidRPr="003F1AF3">
        <w:t xml:space="preserve">and </w:t>
      </w:r>
      <w:r w:rsidR="00AC53C0" w:rsidRPr="003F1AF3">
        <w:t xml:space="preserve">decide whether to reduce Vines’s </w:t>
      </w:r>
      <w:r w:rsidR="00BE4AFB" w:rsidRPr="003F1AF3">
        <w:t xml:space="preserve">fee award </w:t>
      </w:r>
      <w:r w:rsidR="0008423C" w:rsidRPr="003F1AF3">
        <w:t>be</w:t>
      </w:r>
      <w:r w:rsidR="00ED6D97" w:rsidRPr="003F1AF3">
        <w:t>cause he achieved “</w:t>
      </w:r>
      <w:r w:rsidR="00FF385E" w:rsidRPr="003F1AF3">
        <w:t>‘</w:t>
      </w:r>
      <w:r w:rsidR="00ED6D97" w:rsidRPr="003F1AF3">
        <w:t>only partial or limited success</w:t>
      </w:r>
      <w:r w:rsidR="00075A4B" w:rsidRPr="003F1AF3">
        <w:t>.</w:t>
      </w:r>
      <w:r w:rsidR="00FF385E" w:rsidRPr="003F1AF3">
        <w:t>’</w:t>
      </w:r>
      <w:r w:rsidR="00ED6D97" w:rsidRPr="003F1AF3">
        <w:t>”</w:t>
      </w:r>
      <w:r w:rsidR="009747B2" w:rsidRPr="003F1AF3">
        <w:t xml:space="preserve"> </w:t>
      </w:r>
      <w:r w:rsidR="00FF385E" w:rsidRPr="003F1AF3">
        <w:t xml:space="preserve"> (</w:t>
      </w:r>
      <w:r w:rsidR="00FF385E" w:rsidRPr="003F1AF3">
        <w:rPr>
          <w:i/>
          <w:iCs/>
        </w:rPr>
        <w:t>Vines I</w:t>
      </w:r>
      <w:r w:rsidR="00FF385E" w:rsidRPr="003F1AF3">
        <w:t xml:space="preserve">, </w:t>
      </w:r>
      <w:r w:rsidR="00FF385E" w:rsidRPr="003F1AF3">
        <w:rPr>
          <w:i/>
          <w:iCs/>
        </w:rPr>
        <w:t>supra</w:t>
      </w:r>
      <w:r w:rsidR="00FF385E" w:rsidRPr="003F1AF3">
        <w:t xml:space="preserve">, </w:t>
      </w:r>
      <w:r w:rsidR="00583D1C" w:rsidRPr="003F1AF3">
        <w:t xml:space="preserve">74 Cal.App.5th </w:t>
      </w:r>
      <w:r w:rsidR="00E85254" w:rsidRPr="003F1AF3">
        <w:t>at</w:t>
      </w:r>
      <w:r w:rsidR="00FF385E" w:rsidRPr="003F1AF3">
        <w:t xml:space="preserve"> p. 183</w:t>
      </w:r>
      <w:r w:rsidR="00D157F7" w:rsidRPr="003F1AF3">
        <w:t xml:space="preserve">; see </w:t>
      </w:r>
      <w:r w:rsidR="00D157F7" w:rsidRPr="003F1AF3">
        <w:rPr>
          <w:i/>
          <w:iCs/>
        </w:rPr>
        <w:t>Hensley</w:t>
      </w:r>
      <w:r w:rsidR="00D157F7" w:rsidRPr="003F1AF3">
        <w:t>,</w:t>
      </w:r>
      <w:r w:rsidR="00F1679D">
        <w:t xml:space="preserve"> at p. 436</w:t>
      </w:r>
      <w:r w:rsidR="00D157F7" w:rsidRPr="003F1AF3">
        <w:t xml:space="preserve">.) </w:t>
      </w:r>
      <w:r w:rsidR="00FF385E" w:rsidRPr="003F1AF3">
        <w:t xml:space="preserve">  </w:t>
      </w:r>
    </w:p>
    <w:p w14:paraId="32CF67E2" w14:textId="0C9719DC" w:rsidR="00E86C41" w:rsidRDefault="009428B9" w:rsidP="00ED2E77">
      <w:pPr>
        <w:ind w:firstLine="720"/>
      </w:pPr>
      <w:r>
        <w:t>As directed, t</w:t>
      </w:r>
      <w:r w:rsidR="00262BFE" w:rsidRPr="003F1AF3">
        <w:t xml:space="preserve">he trial court </w:t>
      </w:r>
      <w:r>
        <w:t>conducted</w:t>
      </w:r>
      <w:r w:rsidR="00C7570C" w:rsidRPr="003F1AF3">
        <w:t xml:space="preserve"> </w:t>
      </w:r>
      <w:r w:rsidR="00C7570C" w:rsidRPr="003F1AF3">
        <w:rPr>
          <w:bCs/>
        </w:rPr>
        <w:t>further proceedings</w:t>
      </w:r>
      <w:r>
        <w:rPr>
          <w:bCs/>
        </w:rPr>
        <w:t xml:space="preserve">, allowed the parties to submit </w:t>
      </w:r>
      <w:r w:rsidR="00CB278D">
        <w:t>brief</w:t>
      </w:r>
      <w:r w:rsidR="001F3CC8">
        <w:t>s</w:t>
      </w:r>
      <w:r w:rsidR="00C60F7F">
        <w:t xml:space="preserve">, and held a hearing on </w:t>
      </w:r>
      <w:r>
        <w:t>the amount of</w:t>
      </w:r>
      <w:r w:rsidR="00C60F7F">
        <w:t xml:space="preserve"> </w:t>
      </w:r>
      <w:r w:rsidR="004C0761">
        <w:t>the fee award.</w:t>
      </w:r>
      <w:r w:rsidR="00F46702">
        <w:t xml:space="preserve"> </w:t>
      </w:r>
      <w:r w:rsidR="001D1E4F">
        <w:t xml:space="preserve"> </w:t>
      </w:r>
      <w:r w:rsidR="00B4135D">
        <w:t xml:space="preserve">Vines </w:t>
      </w:r>
      <w:r w:rsidR="00C60F7F">
        <w:t>argued</w:t>
      </w:r>
      <w:r w:rsidR="00B4135D">
        <w:t xml:space="preserve"> the court should </w:t>
      </w:r>
      <w:r w:rsidR="00332A0E">
        <w:t xml:space="preserve">simply </w:t>
      </w:r>
      <w:r w:rsidR="00F64F92">
        <w:t>undo the 75 </w:t>
      </w:r>
      <w:r w:rsidR="00B4135D">
        <w:t xml:space="preserve">percent reduction </w:t>
      </w:r>
      <w:r w:rsidR="00652066">
        <w:t xml:space="preserve">and award $518,161.77. </w:t>
      </w:r>
      <w:r w:rsidR="00B4135D">
        <w:t xml:space="preserve"> O’Reilly argued </w:t>
      </w:r>
      <w:r w:rsidR="009C77DC">
        <w:t xml:space="preserve">that, </w:t>
      </w:r>
      <w:r w:rsidR="00540796">
        <w:t>under the second step of the</w:t>
      </w:r>
      <w:r w:rsidR="0005036E">
        <w:t xml:space="preserve"> </w:t>
      </w:r>
      <w:r w:rsidR="0005036E" w:rsidRPr="002A233F">
        <w:rPr>
          <w:i/>
        </w:rPr>
        <w:t>Hensley</w:t>
      </w:r>
      <w:r w:rsidR="00AA74A5">
        <w:t xml:space="preserve"> </w:t>
      </w:r>
      <w:r w:rsidR="00912504">
        <w:t>inquiry</w:t>
      </w:r>
      <w:r w:rsidR="009C77DC">
        <w:t xml:space="preserve">, the court </w:t>
      </w:r>
      <w:r w:rsidR="00254AA1">
        <w:t xml:space="preserve">should reduce Vines’s fee request </w:t>
      </w:r>
      <w:r w:rsidR="001F3CC8">
        <w:t xml:space="preserve">because </w:t>
      </w:r>
      <w:r w:rsidR="00922BB5">
        <w:t>he</w:t>
      </w:r>
      <w:r w:rsidR="001F3CC8">
        <w:t xml:space="preserve"> achieved</w:t>
      </w:r>
      <w:r w:rsidR="00254AA1">
        <w:t xml:space="preserve"> limited success and the </w:t>
      </w:r>
      <w:r w:rsidR="001F3CC8">
        <w:t xml:space="preserve">case was not </w:t>
      </w:r>
      <w:r w:rsidR="00254AA1">
        <w:t>complex.</w:t>
      </w:r>
      <w:r w:rsidR="00540796">
        <w:t xml:space="preserve"> </w:t>
      </w:r>
      <w:r w:rsidR="00254AA1">
        <w:t xml:space="preserve"> </w:t>
      </w:r>
      <w:r w:rsidR="00E86C41">
        <w:t xml:space="preserve">O’Reilly also asked the court not to award </w:t>
      </w:r>
      <w:r w:rsidR="00922BB5">
        <w:t xml:space="preserve">any </w:t>
      </w:r>
      <w:r w:rsidR="00E86C41">
        <w:t xml:space="preserve">fees incurred after Vines rejected </w:t>
      </w:r>
      <w:r w:rsidR="00922BB5">
        <w:t>O’Reilly’s</w:t>
      </w:r>
      <w:r w:rsidR="00E86C41">
        <w:t xml:space="preserve"> settlement offer.  </w:t>
      </w:r>
    </w:p>
    <w:p w14:paraId="367A6D54" w14:textId="2EA68C22" w:rsidR="009312B4" w:rsidRDefault="00733568" w:rsidP="009312B4">
      <w:pPr>
        <w:ind w:firstLine="720"/>
        <w:rPr>
          <w:rFonts w:eastAsia="Times New Roman" w:cs="Arial"/>
          <w:color w:val="000000"/>
          <w:szCs w:val="26"/>
        </w:rPr>
      </w:pPr>
      <w:r>
        <w:t xml:space="preserve">The trial court </w:t>
      </w:r>
      <w:r w:rsidR="00922BB5">
        <w:t xml:space="preserve">essentially restored the 75 percent reduction the court had previously imposed, awarding Vines </w:t>
      </w:r>
      <w:r>
        <w:t>$518,161.77 in attorneys’ fees</w:t>
      </w:r>
      <w:r w:rsidR="00922BB5">
        <w:t xml:space="preserve"> to </w:t>
      </w:r>
      <w:r w:rsidR="00F64F92">
        <w:t>“reflect</w:t>
      </w:r>
      <w:r w:rsidR="00922BB5">
        <w:t>[ ]</w:t>
      </w:r>
      <w:r w:rsidR="00F64F92">
        <w:t xml:space="preserve"> the balance prior to the 75% </w:t>
      </w:r>
      <w:r>
        <w:t>reduction.</w:t>
      </w:r>
      <w:r w:rsidR="00F64F92">
        <w:t>”</w:t>
      </w:r>
      <w:r>
        <w:t xml:space="preserve">  The </w:t>
      </w:r>
      <w:r w:rsidR="00AF5838">
        <w:t xml:space="preserve">trial </w:t>
      </w:r>
      <w:r>
        <w:t xml:space="preserve">court </w:t>
      </w:r>
      <w:r w:rsidR="00684A4D">
        <w:t>concluded</w:t>
      </w:r>
      <w:r w:rsidR="00ED2E77">
        <w:t xml:space="preserve"> that in </w:t>
      </w:r>
      <w:r w:rsidR="00ED2E77">
        <w:rPr>
          <w:i/>
          <w:iCs/>
        </w:rPr>
        <w:t>Vines I</w:t>
      </w:r>
      <w:r w:rsidR="00ED2E77">
        <w:t xml:space="preserve"> we </w:t>
      </w:r>
      <w:r w:rsidR="00D34659">
        <w:t xml:space="preserve">instructed </w:t>
      </w:r>
      <w:r w:rsidR="00922BB5">
        <w:t>the court</w:t>
      </w:r>
      <w:r w:rsidR="00D34659">
        <w:t xml:space="preserve"> to “determine the fees as if the fees incurred </w:t>
      </w:r>
      <w:r w:rsidR="00D34659">
        <w:lastRenderedPageBreak/>
        <w:t>on the non-</w:t>
      </w:r>
      <w:r w:rsidR="004030BD">
        <w:t>successful</w:t>
      </w:r>
      <w:r w:rsidR="00D34659">
        <w:t xml:space="preserve"> claims were sufficiently related or factually intertwine</w:t>
      </w:r>
      <w:r w:rsidR="004030BD">
        <w:t>d</w:t>
      </w:r>
      <w:r w:rsidR="00DF26F0">
        <w:t>.</w:t>
      </w:r>
      <w:r w:rsidR="004030BD">
        <w:t xml:space="preserve">” </w:t>
      </w:r>
      <w:r w:rsidR="00DF26F0">
        <w:t xml:space="preserve"> The trial court also </w:t>
      </w:r>
      <w:r w:rsidR="00684A4D">
        <w:t>concluded</w:t>
      </w:r>
      <w:r w:rsidR="00DF26F0">
        <w:t xml:space="preserve"> </w:t>
      </w:r>
      <w:r w:rsidR="00922BB5">
        <w:t xml:space="preserve">(somewhat inconsistently) </w:t>
      </w:r>
      <w:r w:rsidR="00DF26F0">
        <w:t xml:space="preserve">that </w:t>
      </w:r>
      <w:r w:rsidR="00684A4D">
        <w:t xml:space="preserve">in </w:t>
      </w:r>
      <w:r w:rsidR="00684A4D" w:rsidRPr="00684A4D">
        <w:rPr>
          <w:i/>
          <w:iCs/>
        </w:rPr>
        <w:t>Vines I</w:t>
      </w:r>
      <w:r w:rsidR="00684A4D">
        <w:t xml:space="preserve"> </w:t>
      </w:r>
      <w:r w:rsidR="00DF26F0">
        <w:t xml:space="preserve">we </w:t>
      </w:r>
      <w:r w:rsidR="00684A4D">
        <w:t>instructed</w:t>
      </w:r>
      <w:r w:rsidR="00DF26F0">
        <w:t xml:space="preserve"> the court </w:t>
      </w:r>
      <w:r w:rsidR="004030BD">
        <w:t xml:space="preserve">to “make the determination based on the ‘probative’ process in investigating the common core of facts rather than drawing ‘historical fact’ distinctions.”  </w:t>
      </w:r>
      <w:r w:rsidR="00A95B4D">
        <w:t xml:space="preserve">After discussing the two-part </w:t>
      </w:r>
      <w:r w:rsidR="00A95B4D">
        <w:rPr>
          <w:i/>
          <w:iCs/>
        </w:rPr>
        <w:t xml:space="preserve">Hensley </w:t>
      </w:r>
      <w:r w:rsidR="00A95B4D">
        <w:t>inquiry</w:t>
      </w:r>
      <w:r w:rsidR="002327BC">
        <w:t xml:space="preserve">, the trial court stated that in </w:t>
      </w:r>
      <w:r w:rsidR="002327BC">
        <w:rPr>
          <w:i/>
          <w:iCs/>
        </w:rPr>
        <w:t xml:space="preserve">Vines I </w:t>
      </w:r>
      <w:r w:rsidR="002327BC">
        <w:t xml:space="preserve">we </w:t>
      </w:r>
      <w:r w:rsidR="00ED2E77">
        <w:t xml:space="preserve">“clearly found the fees </w:t>
      </w:r>
      <w:r w:rsidR="001368AC">
        <w:t xml:space="preserve">intertwined” and </w:t>
      </w:r>
      <w:r w:rsidR="009C1D43">
        <w:t xml:space="preserve">that the </w:t>
      </w:r>
      <w:r w:rsidR="00582C18">
        <w:t xml:space="preserve">trial </w:t>
      </w:r>
      <w:r w:rsidR="009C1D43">
        <w:t xml:space="preserve">court </w:t>
      </w:r>
      <w:r w:rsidR="001368AC">
        <w:t>“</w:t>
      </w:r>
      <w:r w:rsidR="00ED2E77">
        <w:t>decline</w:t>
      </w:r>
      <w:r w:rsidR="001368AC">
        <w:t>[d]</w:t>
      </w:r>
      <w:r w:rsidR="00ED2E77">
        <w:t xml:space="preserve"> to once again make a finding of decoupled fees.”  </w:t>
      </w:r>
      <w:r w:rsidR="00503671">
        <w:t>Recognizing</w:t>
      </w:r>
      <w:r w:rsidR="004721E4">
        <w:t xml:space="preserve"> </w:t>
      </w:r>
      <w:r w:rsidR="006F5DAF">
        <w:rPr>
          <w:rFonts w:eastAsia="Times New Roman" w:cs="Arial"/>
          <w:color w:val="000000"/>
          <w:szCs w:val="26"/>
        </w:rPr>
        <w:t>it had</w:t>
      </w:r>
      <w:r w:rsidR="00035844">
        <w:rPr>
          <w:rFonts w:eastAsia="Times New Roman" w:cs="Arial"/>
          <w:color w:val="000000"/>
          <w:szCs w:val="26"/>
        </w:rPr>
        <w:t xml:space="preserve"> discretion to adjust the lodestar up or down</w:t>
      </w:r>
      <w:r w:rsidR="00503671">
        <w:rPr>
          <w:rFonts w:eastAsia="Times New Roman" w:cs="Arial"/>
          <w:color w:val="000000"/>
          <w:szCs w:val="26"/>
        </w:rPr>
        <w:t>, t</w:t>
      </w:r>
      <w:r w:rsidR="00035844">
        <w:rPr>
          <w:rFonts w:eastAsia="Times New Roman" w:cs="Arial"/>
          <w:color w:val="000000"/>
          <w:szCs w:val="26"/>
        </w:rPr>
        <w:t xml:space="preserve">he court considered, and rejected, O’Reilly’s request to reduce the lodestar. </w:t>
      </w:r>
      <w:r w:rsidR="00824163">
        <w:t xml:space="preserve"> </w:t>
      </w:r>
      <w:r w:rsidR="00035844">
        <w:rPr>
          <w:rFonts w:eastAsia="Times New Roman" w:cs="Arial"/>
          <w:color w:val="000000"/>
          <w:szCs w:val="26"/>
        </w:rPr>
        <w:t xml:space="preserve">The court </w:t>
      </w:r>
      <w:r w:rsidR="00824163">
        <w:rPr>
          <w:rFonts w:eastAsia="Times New Roman" w:cs="Arial"/>
          <w:color w:val="000000"/>
          <w:szCs w:val="26"/>
        </w:rPr>
        <w:t xml:space="preserve">also found </w:t>
      </w:r>
      <w:r w:rsidR="004721E4">
        <w:rPr>
          <w:rFonts w:eastAsia="Times New Roman" w:cs="Arial"/>
          <w:color w:val="000000"/>
          <w:szCs w:val="26"/>
        </w:rPr>
        <w:t xml:space="preserve">there were </w:t>
      </w:r>
      <w:r w:rsidR="00035844">
        <w:rPr>
          <w:rFonts w:eastAsia="Times New Roman" w:cs="Arial"/>
          <w:color w:val="000000"/>
          <w:szCs w:val="26"/>
        </w:rPr>
        <w:t xml:space="preserve">“no extraordinary circumstances” </w:t>
      </w:r>
      <w:r w:rsidR="00824163">
        <w:rPr>
          <w:rFonts w:eastAsia="Times New Roman" w:cs="Arial"/>
          <w:color w:val="000000"/>
          <w:szCs w:val="26"/>
        </w:rPr>
        <w:t>that would justify increasing the lodestar.</w:t>
      </w:r>
      <w:r w:rsidR="0084158A">
        <w:rPr>
          <w:rStyle w:val="FootnoteReference"/>
          <w:rFonts w:eastAsia="Times New Roman" w:cs="Arial"/>
          <w:color w:val="000000"/>
          <w:szCs w:val="26"/>
        </w:rPr>
        <w:footnoteReference w:id="6"/>
      </w:r>
      <w:r w:rsidR="00035844">
        <w:rPr>
          <w:rFonts w:eastAsia="Times New Roman" w:cs="Arial"/>
          <w:color w:val="000000"/>
          <w:szCs w:val="26"/>
        </w:rPr>
        <w:t xml:space="preserve">  </w:t>
      </w:r>
    </w:p>
    <w:p w14:paraId="14A9D4C8" w14:textId="216EE476" w:rsidR="00297B70" w:rsidRPr="00044DC9" w:rsidRDefault="00772338" w:rsidP="00B03F9B">
      <w:pPr>
        <w:ind w:firstLine="720"/>
        <w:rPr>
          <w:rFonts w:eastAsia="Times New Roman" w:cs="Arial"/>
          <w:bCs/>
          <w:color w:val="000000"/>
          <w:szCs w:val="26"/>
        </w:rPr>
      </w:pPr>
      <w:r>
        <w:rPr>
          <w:rFonts w:eastAsia="Times New Roman" w:cs="Arial"/>
          <w:color w:val="000000"/>
          <w:szCs w:val="26"/>
        </w:rPr>
        <w:t>When the t</w:t>
      </w:r>
      <w:r w:rsidR="0001095F">
        <w:rPr>
          <w:rFonts w:eastAsia="Times New Roman" w:cs="Arial"/>
          <w:color w:val="000000"/>
          <w:szCs w:val="26"/>
        </w:rPr>
        <w:t xml:space="preserve">rial court </w:t>
      </w:r>
      <w:r w:rsidR="004B4180">
        <w:rPr>
          <w:rFonts w:eastAsia="Times New Roman" w:cs="Arial"/>
          <w:color w:val="000000"/>
          <w:szCs w:val="26"/>
        </w:rPr>
        <w:t xml:space="preserve">stated </w:t>
      </w:r>
      <w:r w:rsidR="000329D9">
        <w:rPr>
          <w:rFonts w:eastAsia="Times New Roman" w:cs="Arial"/>
          <w:color w:val="000000"/>
          <w:szCs w:val="26"/>
        </w:rPr>
        <w:t>(i</w:t>
      </w:r>
      <w:r w:rsidR="00C906C4">
        <w:rPr>
          <w:rFonts w:eastAsia="Times New Roman" w:cs="Arial"/>
          <w:color w:val="000000"/>
          <w:szCs w:val="26"/>
        </w:rPr>
        <w:t xml:space="preserve">n its order denying </w:t>
      </w:r>
      <w:r w:rsidR="00256413">
        <w:rPr>
          <w:rFonts w:eastAsia="Times New Roman" w:cs="Arial"/>
          <w:color w:val="000000"/>
          <w:szCs w:val="26"/>
        </w:rPr>
        <w:t xml:space="preserve">O’Reilly’s </w:t>
      </w:r>
      <w:r w:rsidR="00C31980">
        <w:rPr>
          <w:rFonts w:eastAsia="Times New Roman" w:cs="Arial"/>
          <w:color w:val="000000"/>
          <w:szCs w:val="26"/>
        </w:rPr>
        <w:t>motion to vacate the renewal of judgment</w:t>
      </w:r>
      <w:r w:rsidR="000329D9">
        <w:rPr>
          <w:rFonts w:eastAsia="Times New Roman" w:cs="Arial"/>
          <w:color w:val="000000"/>
          <w:szCs w:val="26"/>
        </w:rPr>
        <w:t xml:space="preserve">) </w:t>
      </w:r>
      <w:r w:rsidR="003E376B">
        <w:rPr>
          <w:rFonts w:eastAsia="Times New Roman" w:cs="Arial"/>
          <w:color w:val="000000"/>
          <w:szCs w:val="26"/>
        </w:rPr>
        <w:t xml:space="preserve">that </w:t>
      </w:r>
      <w:r w:rsidR="004C6522">
        <w:rPr>
          <w:rFonts w:eastAsia="Times New Roman" w:cs="Arial"/>
          <w:color w:val="000000"/>
          <w:szCs w:val="26"/>
        </w:rPr>
        <w:t xml:space="preserve">it </w:t>
      </w:r>
      <w:r w:rsidR="003E376B">
        <w:rPr>
          <w:rFonts w:eastAsia="Times New Roman" w:cs="Arial"/>
          <w:color w:val="000000"/>
          <w:szCs w:val="26"/>
        </w:rPr>
        <w:t xml:space="preserve">had </w:t>
      </w:r>
      <w:r w:rsidR="00F21177">
        <w:rPr>
          <w:rFonts w:eastAsia="Times New Roman" w:cs="Arial"/>
          <w:color w:val="000000"/>
          <w:szCs w:val="26"/>
        </w:rPr>
        <w:t>“engaged in no new fact-finding”</w:t>
      </w:r>
      <w:r w:rsidR="00EB60D9">
        <w:rPr>
          <w:rFonts w:eastAsia="Times New Roman" w:cs="Arial"/>
          <w:color w:val="000000"/>
          <w:szCs w:val="26"/>
        </w:rPr>
        <w:t xml:space="preserve"> </w:t>
      </w:r>
      <w:r w:rsidR="004D7862">
        <w:rPr>
          <w:rFonts w:eastAsia="Times New Roman" w:cs="Arial"/>
          <w:color w:val="000000"/>
          <w:szCs w:val="26"/>
        </w:rPr>
        <w:t xml:space="preserve">in its June 29, 2022 order, </w:t>
      </w:r>
      <w:r w:rsidR="00EB60D9">
        <w:rPr>
          <w:rFonts w:eastAsia="Times New Roman" w:cs="Arial"/>
          <w:color w:val="000000"/>
          <w:szCs w:val="26"/>
        </w:rPr>
        <w:t>the court</w:t>
      </w:r>
      <w:r w:rsidR="005F323D">
        <w:rPr>
          <w:rFonts w:eastAsia="Times New Roman" w:cs="Arial"/>
          <w:color w:val="000000"/>
          <w:szCs w:val="26"/>
        </w:rPr>
        <w:t xml:space="preserve"> </w:t>
      </w:r>
      <w:r w:rsidR="003878CF">
        <w:rPr>
          <w:rFonts w:eastAsia="Times New Roman" w:cs="Arial"/>
          <w:color w:val="000000"/>
          <w:szCs w:val="26"/>
        </w:rPr>
        <w:t>appears to have</w:t>
      </w:r>
      <w:r w:rsidR="005F323D">
        <w:rPr>
          <w:rFonts w:eastAsia="Times New Roman" w:cs="Arial"/>
          <w:color w:val="000000"/>
          <w:szCs w:val="26"/>
        </w:rPr>
        <w:t xml:space="preserve"> incorrect</w:t>
      </w:r>
      <w:r w:rsidR="00165C23">
        <w:rPr>
          <w:rFonts w:eastAsia="Times New Roman" w:cs="Arial"/>
          <w:color w:val="000000"/>
          <w:szCs w:val="26"/>
        </w:rPr>
        <w:t xml:space="preserve">ly focused on </w:t>
      </w:r>
      <w:r w:rsidR="003878CF">
        <w:rPr>
          <w:rFonts w:eastAsia="Times New Roman" w:cs="Arial"/>
          <w:color w:val="000000"/>
          <w:szCs w:val="26"/>
        </w:rPr>
        <w:t xml:space="preserve">whether </w:t>
      </w:r>
      <w:r w:rsidR="00165C23">
        <w:rPr>
          <w:rFonts w:eastAsia="Times New Roman" w:cs="Arial"/>
          <w:color w:val="000000"/>
          <w:szCs w:val="26"/>
        </w:rPr>
        <w:t xml:space="preserve">the </w:t>
      </w:r>
      <w:r w:rsidR="005D363F">
        <w:rPr>
          <w:rFonts w:eastAsia="Times New Roman" w:cs="Arial"/>
          <w:color w:val="000000"/>
          <w:szCs w:val="26"/>
        </w:rPr>
        <w:t>facts</w:t>
      </w:r>
      <w:r w:rsidR="003878CF">
        <w:rPr>
          <w:rFonts w:eastAsia="Times New Roman" w:cs="Arial"/>
          <w:color w:val="000000"/>
          <w:szCs w:val="26"/>
        </w:rPr>
        <w:t>,</w:t>
      </w:r>
      <w:r w:rsidR="005D363F">
        <w:rPr>
          <w:rFonts w:eastAsia="Times New Roman" w:cs="Arial"/>
          <w:color w:val="000000"/>
          <w:szCs w:val="26"/>
        </w:rPr>
        <w:t xml:space="preserve"> rather than the factfinding</w:t>
      </w:r>
      <w:r w:rsidR="003878CF">
        <w:rPr>
          <w:rFonts w:eastAsia="Times New Roman" w:cs="Arial"/>
          <w:color w:val="000000"/>
          <w:szCs w:val="26"/>
        </w:rPr>
        <w:t>, were new</w:t>
      </w:r>
      <w:r w:rsidR="00EB60D9">
        <w:rPr>
          <w:rFonts w:eastAsia="Times New Roman" w:cs="Arial"/>
          <w:color w:val="000000"/>
          <w:szCs w:val="26"/>
        </w:rPr>
        <w:t xml:space="preserve">. </w:t>
      </w:r>
      <w:r w:rsidR="00534692">
        <w:rPr>
          <w:rFonts w:eastAsia="Times New Roman" w:cs="Arial"/>
          <w:color w:val="000000"/>
          <w:szCs w:val="26"/>
        </w:rPr>
        <w:t xml:space="preserve"> </w:t>
      </w:r>
      <w:r w:rsidR="006755EE">
        <w:rPr>
          <w:rFonts w:eastAsia="Times New Roman" w:cs="Arial"/>
          <w:bCs/>
          <w:color w:val="000000"/>
          <w:szCs w:val="26"/>
        </w:rPr>
        <w:t>The court</w:t>
      </w:r>
      <w:r w:rsidR="00514877">
        <w:rPr>
          <w:rFonts w:eastAsia="Times New Roman" w:cs="Arial"/>
          <w:bCs/>
          <w:color w:val="000000"/>
          <w:szCs w:val="26"/>
        </w:rPr>
        <w:t xml:space="preserve"> stated that, because the “increased fee award” involved “fees incurred in bringing the case to trial, rather than an increase in fees unique to the appellate process,” the court’s factfinding was not “new</w:t>
      </w:r>
      <w:r w:rsidR="00403E39">
        <w:rPr>
          <w:rFonts w:eastAsia="Times New Roman" w:cs="Arial"/>
          <w:bCs/>
          <w:color w:val="000000"/>
          <w:szCs w:val="26"/>
        </w:rPr>
        <w:t>,</w:t>
      </w:r>
      <w:r w:rsidR="00514877">
        <w:rPr>
          <w:rFonts w:eastAsia="Times New Roman" w:cs="Arial"/>
          <w:bCs/>
          <w:color w:val="000000"/>
          <w:szCs w:val="26"/>
        </w:rPr>
        <w:t xml:space="preserve">” and our opinion in </w:t>
      </w:r>
      <w:r w:rsidR="00514877">
        <w:rPr>
          <w:rFonts w:eastAsia="Times New Roman" w:cs="Arial"/>
          <w:bCs/>
          <w:i/>
          <w:iCs/>
          <w:color w:val="000000"/>
          <w:szCs w:val="26"/>
        </w:rPr>
        <w:t xml:space="preserve">Vines I </w:t>
      </w:r>
      <w:r w:rsidR="00514877">
        <w:rPr>
          <w:rFonts w:eastAsia="Times New Roman" w:cs="Arial"/>
          <w:bCs/>
          <w:color w:val="000000"/>
          <w:szCs w:val="26"/>
        </w:rPr>
        <w:t xml:space="preserve">was a modification. </w:t>
      </w:r>
      <w:r w:rsidR="00514877">
        <w:rPr>
          <w:rFonts w:eastAsia="Times New Roman" w:cs="Arial"/>
          <w:color w:val="000000"/>
          <w:szCs w:val="26"/>
        </w:rPr>
        <w:t xml:space="preserve"> </w:t>
      </w:r>
      <w:r w:rsidR="00B03F9B">
        <w:rPr>
          <w:rFonts w:eastAsia="Times New Roman" w:cs="Arial"/>
          <w:color w:val="000000"/>
          <w:szCs w:val="26"/>
        </w:rPr>
        <w:t xml:space="preserve">The court </w:t>
      </w:r>
      <w:r w:rsidR="000C638E">
        <w:rPr>
          <w:rFonts w:eastAsia="Times New Roman" w:cs="Arial"/>
          <w:color w:val="000000"/>
          <w:szCs w:val="26"/>
        </w:rPr>
        <w:t>misunderstood</w:t>
      </w:r>
      <w:r w:rsidR="00B03F9B">
        <w:rPr>
          <w:rFonts w:eastAsia="Times New Roman" w:cs="Arial"/>
          <w:color w:val="000000"/>
          <w:szCs w:val="26"/>
        </w:rPr>
        <w:t xml:space="preserve">.  The issue </w:t>
      </w:r>
      <w:r w:rsidR="00B03F9B">
        <w:rPr>
          <w:rFonts w:eastAsia="Times New Roman" w:cs="Arial"/>
          <w:color w:val="000000"/>
          <w:szCs w:val="26"/>
        </w:rPr>
        <w:lastRenderedPageBreak/>
        <w:t xml:space="preserve">was not whether Vines incurred any new fees since the first ruling on the motion for attorneys’ fees; the issue </w:t>
      </w:r>
      <w:r w:rsidR="009F4CE1">
        <w:rPr>
          <w:rFonts w:eastAsia="Times New Roman" w:cs="Arial"/>
          <w:color w:val="000000"/>
          <w:szCs w:val="26"/>
        </w:rPr>
        <w:t xml:space="preserve">was </w:t>
      </w:r>
      <w:r w:rsidR="00B03F9B">
        <w:rPr>
          <w:rFonts w:eastAsia="Times New Roman" w:cs="Arial"/>
          <w:color w:val="000000"/>
          <w:szCs w:val="26"/>
        </w:rPr>
        <w:t xml:space="preserve">whether in </w:t>
      </w:r>
      <w:r w:rsidR="00B03F9B" w:rsidRPr="00B03F9B">
        <w:rPr>
          <w:rFonts w:eastAsia="Times New Roman" w:cs="Arial"/>
          <w:i/>
          <w:color w:val="000000"/>
          <w:szCs w:val="26"/>
        </w:rPr>
        <w:t>Vines I</w:t>
      </w:r>
      <w:r w:rsidR="00B03F9B">
        <w:rPr>
          <w:rFonts w:eastAsia="Times New Roman" w:cs="Arial"/>
          <w:color w:val="000000"/>
          <w:szCs w:val="26"/>
        </w:rPr>
        <w:t xml:space="preserve"> we directed the court</w:t>
      </w:r>
      <w:r w:rsidR="00A92715">
        <w:rPr>
          <w:rFonts w:eastAsia="Times New Roman" w:cs="Arial"/>
          <w:color w:val="000000"/>
          <w:szCs w:val="26"/>
        </w:rPr>
        <w:t xml:space="preserve"> to hear </w:t>
      </w:r>
      <w:r w:rsidR="002548A9">
        <w:rPr>
          <w:rFonts w:eastAsia="Times New Roman" w:cs="Arial"/>
          <w:color w:val="000000"/>
          <w:szCs w:val="26"/>
        </w:rPr>
        <w:t xml:space="preserve">new </w:t>
      </w:r>
      <w:r w:rsidR="00A92715">
        <w:rPr>
          <w:rFonts w:eastAsia="Times New Roman" w:cs="Arial"/>
          <w:color w:val="000000"/>
          <w:szCs w:val="26"/>
        </w:rPr>
        <w:t xml:space="preserve">argument, make </w:t>
      </w:r>
      <w:r w:rsidR="002548A9">
        <w:rPr>
          <w:rFonts w:eastAsia="Times New Roman" w:cs="Arial"/>
          <w:color w:val="000000"/>
          <w:szCs w:val="26"/>
        </w:rPr>
        <w:t xml:space="preserve">new </w:t>
      </w:r>
      <w:r w:rsidR="00A92715">
        <w:rPr>
          <w:rFonts w:eastAsia="Times New Roman" w:cs="Arial"/>
          <w:color w:val="000000"/>
          <w:szCs w:val="26"/>
        </w:rPr>
        <w:t xml:space="preserve">factual findings, and determine </w:t>
      </w:r>
      <w:r w:rsidR="002548A9">
        <w:rPr>
          <w:rFonts w:eastAsia="Times New Roman" w:cs="Arial"/>
          <w:color w:val="000000"/>
          <w:szCs w:val="26"/>
        </w:rPr>
        <w:t xml:space="preserve">anew </w:t>
      </w:r>
      <w:r w:rsidR="00A92715">
        <w:rPr>
          <w:rFonts w:eastAsia="Times New Roman" w:cs="Arial"/>
          <w:color w:val="000000"/>
          <w:szCs w:val="26"/>
        </w:rPr>
        <w:t xml:space="preserve">the amount of </w:t>
      </w:r>
      <w:r w:rsidR="008422B9">
        <w:rPr>
          <w:rFonts w:eastAsia="Times New Roman" w:cs="Arial"/>
          <w:color w:val="000000"/>
          <w:szCs w:val="26"/>
        </w:rPr>
        <w:t xml:space="preserve">Vines’s </w:t>
      </w:r>
      <w:r w:rsidR="00A92715">
        <w:rPr>
          <w:rFonts w:eastAsia="Times New Roman" w:cs="Arial"/>
          <w:color w:val="000000"/>
          <w:szCs w:val="26"/>
        </w:rPr>
        <w:t>reasonable attorneys’ fees</w:t>
      </w:r>
      <w:r w:rsidR="002B1267">
        <w:rPr>
          <w:rFonts w:eastAsia="Times New Roman" w:cs="Arial"/>
          <w:color w:val="000000"/>
          <w:szCs w:val="26"/>
        </w:rPr>
        <w:t xml:space="preserve"> (w</w:t>
      </w:r>
      <w:r w:rsidR="009F4CE1">
        <w:rPr>
          <w:rFonts w:eastAsia="Times New Roman" w:cs="Arial"/>
          <w:color w:val="000000"/>
          <w:szCs w:val="26"/>
        </w:rPr>
        <w:t>hich is what w</w:t>
      </w:r>
      <w:r w:rsidR="00B03F9B">
        <w:rPr>
          <w:rFonts w:eastAsia="Times New Roman" w:cs="Arial"/>
          <w:color w:val="000000"/>
          <w:szCs w:val="26"/>
        </w:rPr>
        <w:t>e did</w:t>
      </w:r>
      <w:r w:rsidR="002B1267">
        <w:rPr>
          <w:rFonts w:eastAsia="Times New Roman" w:cs="Arial"/>
          <w:color w:val="000000"/>
          <w:szCs w:val="26"/>
        </w:rPr>
        <w:t>)</w:t>
      </w:r>
      <w:r w:rsidR="002548A9">
        <w:rPr>
          <w:rFonts w:eastAsia="Times New Roman" w:cs="Arial"/>
          <w:color w:val="000000"/>
          <w:szCs w:val="26"/>
        </w:rPr>
        <w:t xml:space="preserve">.  </w:t>
      </w:r>
    </w:p>
    <w:p w14:paraId="7FFA34B9" w14:textId="63C19D7D" w:rsidR="003A1B30" w:rsidRDefault="00C53752" w:rsidP="0042344A">
      <w:pPr>
        <w:ind w:firstLine="720"/>
        <w:rPr>
          <w:szCs w:val="26"/>
        </w:rPr>
      </w:pPr>
      <w:r>
        <w:rPr>
          <w:rFonts w:eastAsia="Times New Roman" w:cs="Arial"/>
          <w:color w:val="000000"/>
          <w:szCs w:val="26"/>
        </w:rPr>
        <w:t xml:space="preserve">Vines </w:t>
      </w:r>
      <w:r w:rsidR="007F1C57">
        <w:rPr>
          <w:rFonts w:eastAsia="Times New Roman" w:cs="Arial"/>
          <w:color w:val="000000"/>
          <w:szCs w:val="26"/>
        </w:rPr>
        <w:t>asserts</w:t>
      </w:r>
      <w:r>
        <w:rPr>
          <w:rFonts w:eastAsia="Times New Roman" w:cs="Arial"/>
          <w:color w:val="000000"/>
          <w:szCs w:val="26"/>
        </w:rPr>
        <w:t xml:space="preserve"> </w:t>
      </w:r>
      <w:r w:rsidR="007B732D">
        <w:rPr>
          <w:rFonts w:eastAsia="Times New Roman" w:cs="Arial"/>
          <w:color w:val="000000"/>
          <w:szCs w:val="26"/>
        </w:rPr>
        <w:t xml:space="preserve">our opinion in </w:t>
      </w:r>
      <w:r w:rsidR="00653B84">
        <w:rPr>
          <w:rFonts w:eastAsia="Times New Roman" w:cs="Arial"/>
          <w:i/>
          <w:iCs/>
          <w:color w:val="000000"/>
          <w:szCs w:val="26"/>
        </w:rPr>
        <w:t>Vines I</w:t>
      </w:r>
      <w:r w:rsidR="000D1A8B">
        <w:rPr>
          <w:rFonts w:eastAsia="Times New Roman" w:cs="Arial"/>
          <w:color w:val="000000"/>
          <w:szCs w:val="26"/>
        </w:rPr>
        <w:t xml:space="preserve">, like those in </w:t>
      </w:r>
      <w:r w:rsidR="000D1A8B">
        <w:rPr>
          <w:rFonts w:eastAsia="Times New Roman" w:cs="Arial"/>
          <w:i/>
          <w:iCs/>
          <w:color w:val="000000"/>
          <w:szCs w:val="26"/>
        </w:rPr>
        <w:t>Stockton Theatres</w:t>
      </w:r>
      <w:r w:rsidR="003878CF">
        <w:rPr>
          <w:rFonts w:eastAsia="Times New Roman" w:cs="Arial"/>
          <w:iCs/>
          <w:color w:val="000000"/>
          <w:szCs w:val="26"/>
        </w:rPr>
        <w:t xml:space="preserve">, </w:t>
      </w:r>
      <w:r w:rsidR="003878CF">
        <w:rPr>
          <w:rFonts w:eastAsia="Times New Roman" w:cs="Arial"/>
          <w:i/>
          <w:iCs/>
          <w:color w:val="000000"/>
          <w:szCs w:val="26"/>
        </w:rPr>
        <w:t>supra</w:t>
      </w:r>
      <w:r w:rsidR="003878CF">
        <w:rPr>
          <w:rFonts w:eastAsia="Times New Roman" w:cs="Arial"/>
          <w:iCs/>
          <w:color w:val="000000"/>
          <w:szCs w:val="26"/>
        </w:rPr>
        <w:t>,</w:t>
      </w:r>
      <w:r w:rsidR="00032891" w:rsidRPr="007F5426">
        <w:rPr>
          <w:rFonts w:cs="Arial"/>
          <w:color w:val="000000"/>
          <w:bdr w:val="none" w:sz="0" w:space="0" w:color="auto" w:frame="1"/>
        </w:rPr>
        <w:t xml:space="preserve"> 55</w:t>
      </w:r>
      <w:r w:rsidR="00032891">
        <w:rPr>
          <w:rFonts w:cs="Arial"/>
          <w:color w:val="000000"/>
          <w:bdr w:val="none" w:sz="0" w:space="0" w:color="auto" w:frame="1"/>
        </w:rPr>
        <w:t> </w:t>
      </w:r>
      <w:r w:rsidR="00032891" w:rsidRPr="007F5426">
        <w:rPr>
          <w:rFonts w:cs="Arial"/>
          <w:color w:val="000000"/>
          <w:bdr w:val="none" w:sz="0" w:space="0" w:color="auto" w:frame="1"/>
        </w:rPr>
        <w:t xml:space="preserve">Cal.2d </w:t>
      </w:r>
      <w:r w:rsidR="00032891">
        <w:rPr>
          <w:rFonts w:cs="Arial"/>
          <w:color w:val="000000"/>
          <w:bdr w:val="none" w:sz="0" w:space="0" w:color="auto" w:frame="1"/>
        </w:rPr>
        <w:t xml:space="preserve">439 </w:t>
      </w:r>
      <w:r w:rsidR="000D1A8B">
        <w:rPr>
          <w:rFonts w:eastAsia="Times New Roman" w:cs="Arial"/>
          <w:color w:val="000000"/>
          <w:szCs w:val="26"/>
        </w:rPr>
        <w:t xml:space="preserve">and </w:t>
      </w:r>
      <w:r w:rsidR="000D1A8B">
        <w:rPr>
          <w:rFonts w:eastAsia="Times New Roman" w:cs="Arial"/>
          <w:i/>
          <w:iCs/>
          <w:color w:val="000000"/>
          <w:szCs w:val="26"/>
        </w:rPr>
        <w:t>Snapp</w:t>
      </w:r>
      <w:r w:rsidR="000D1A8B">
        <w:rPr>
          <w:rFonts w:eastAsia="Times New Roman" w:cs="Arial"/>
          <w:color w:val="000000"/>
          <w:szCs w:val="26"/>
        </w:rPr>
        <w:t>,</w:t>
      </w:r>
      <w:r w:rsidR="007B732D">
        <w:rPr>
          <w:rFonts w:eastAsia="Times New Roman" w:cs="Arial"/>
          <w:color w:val="000000"/>
          <w:szCs w:val="26"/>
        </w:rPr>
        <w:t xml:space="preserve"> </w:t>
      </w:r>
      <w:r w:rsidR="003878CF">
        <w:rPr>
          <w:rFonts w:eastAsia="Times New Roman" w:cs="Arial"/>
          <w:i/>
          <w:iCs/>
          <w:color w:val="000000"/>
          <w:szCs w:val="26"/>
        </w:rPr>
        <w:t>supra</w:t>
      </w:r>
      <w:r w:rsidR="00032891">
        <w:rPr>
          <w:rFonts w:eastAsia="Times New Roman" w:cs="Arial"/>
          <w:iCs/>
          <w:color w:val="000000"/>
          <w:szCs w:val="26"/>
        </w:rPr>
        <w:t>,</w:t>
      </w:r>
      <w:r w:rsidR="00032891" w:rsidRPr="00520582">
        <w:rPr>
          <w:rFonts w:cs="Arial"/>
          <w:color w:val="000000"/>
          <w:szCs w:val="26"/>
          <w:bdr w:val="none" w:sz="0" w:space="0" w:color="auto" w:frame="1"/>
        </w:rPr>
        <w:t xml:space="preserve"> 60 Cal.2d 816</w:t>
      </w:r>
      <w:r w:rsidR="00032891">
        <w:rPr>
          <w:rFonts w:cs="Arial"/>
          <w:color w:val="000000"/>
          <w:szCs w:val="26"/>
          <w:bdr w:val="none" w:sz="0" w:space="0" w:color="auto" w:frame="1"/>
        </w:rPr>
        <w:t xml:space="preserve">, </w:t>
      </w:r>
      <w:r w:rsidR="007B732D">
        <w:rPr>
          <w:rFonts w:eastAsia="Times New Roman" w:cs="Arial"/>
          <w:color w:val="000000"/>
          <w:szCs w:val="26"/>
        </w:rPr>
        <w:t xml:space="preserve">was a modification “because it expressly left significant portions of the trial court’s order intact and ‘undisturbed on remand,’ including the trial court’s </w:t>
      </w:r>
      <w:r w:rsidR="00F75A14">
        <w:rPr>
          <w:szCs w:val="26"/>
        </w:rPr>
        <w:t xml:space="preserve">reductions ‘in the amount of $129,583.23 for specific billing entries’ and the $129,540.44” for Vines’s successful </w:t>
      </w:r>
      <w:r w:rsidR="002B1267">
        <w:rPr>
          <w:szCs w:val="26"/>
        </w:rPr>
        <w:t xml:space="preserve">retaliation </w:t>
      </w:r>
      <w:r w:rsidR="009B1FA4">
        <w:rPr>
          <w:szCs w:val="26"/>
        </w:rPr>
        <w:t>causes of action</w:t>
      </w:r>
      <w:r w:rsidR="00F75A14">
        <w:rPr>
          <w:szCs w:val="26"/>
        </w:rPr>
        <w:t xml:space="preserve">. </w:t>
      </w:r>
      <w:r w:rsidR="00FE46A7">
        <w:rPr>
          <w:szCs w:val="26"/>
        </w:rPr>
        <w:t xml:space="preserve"> </w:t>
      </w:r>
      <w:r w:rsidR="001C745B">
        <w:rPr>
          <w:szCs w:val="26"/>
        </w:rPr>
        <w:t>Vines is correct that</w:t>
      </w:r>
      <w:r w:rsidR="00DC33E9">
        <w:rPr>
          <w:szCs w:val="26"/>
        </w:rPr>
        <w:t xml:space="preserve">, </w:t>
      </w:r>
      <w:r w:rsidR="00476E08">
        <w:rPr>
          <w:szCs w:val="26"/>
        </w:rPr>
        <w:t>in</w:t>
      </w:r>
      <w:r w:rsidR="00DC33E9">
        <w:rPr>
          <w:szCs w:val="26"/>
        </w:rPr>
        <w:t xml:space="preserve"> </w:t>
      </w:r>
      <w:r w:rsidR="00FC7038">
        <w:rPr>
          <w:rFonts w:eastAsia="Times New Roman" w:cs="Arial"/>
          <w:i/>
          <w:iCs/>
          <w:color w:val="000000"/>
          <w:szCs w:val="26"/>
        </w:rPr>
        <w:t>Vines I</w:t>
      </w:r>
      <w:r w:rsidR="001C745B">
        <w:rPr>
          <w:szCs w:val="26"/>
        </w:rPr>
        <w:t xml:space="preserve"> </w:t>
      </w:r>
      <w:r w:rsidR="00476E08">
        <w:rPr>
          <w:szCs w:val="26"/>
        </w:rPr>
        <w:t xml:space="preserve">we left </w:t>
      </w:r>
      <w:r w:rsidR="007C2D17">
        <w:rPr>
          <w:szCs w:val="26"/>
        </w:rPr>
        <w:t xml:space="preserve">the reductions </w:t>
      </w:r>
      <w:r w:rsidR="00B53C9A">
        <w:t>for</w:t>
      </w:r>
      <w:r w:rsidR="007C2D17">
        <w:t xml:space="preserve"> specific billing entries </w:t>
      </w:r>
      <w:r w:rsidR="007C2D17">
        <w:rPr>
          <w:szCs w:val="26"/>
        </w:rPr>
        <w:t>“undisturb</w:t>
      </w:r>
      <w:r w:rsidR="00951C58">
        <w:rPr>
          <w:szCs w:val="26"/>
        </w:rPr>
        <w:t>ed</w:t>
      </w:r>
      <w:r w:rsidR="007C2D17">
        <w:rPr>
          <w:szCs w:val="26"/>
        </w:rPr>
        <w:t>”</w:t>
      </w:r>
      <w:r w:rsidR="007C2D17">
        <w:t xml:space="preserve"> because Vines forfeited his challenge to those reductions.  But</w:t>
      </w:r>
      <w:r w:rsidR="00A85CD2">
        <w:t xml:space="preserve"> we did not leave undisturbed the</w:t>
      </w:r>
      <w:r w:rsidR="001F563E">
        <w:t xml:space="preserve"> </w:t>
      </w:r>
      <w:r w:rsidR="00A269B9">
        <w:t>trial court</w:t>
      </w:r>
      <w:r w:rsidR="001F563E">
        <w:t xml:space="preserve">’s order awarding </w:t>
      </w:r>
      <w:r w:rsidR="00097ADB">
        <w:t xml:space="preserve">$129,540.44 </w:t>
      </w:r>
      <w:r w:rsidR="001F563E">
        <w:t xml:space="preserve">in fees.  On remand </w:t>
      </w:r>
      <w:r w:rsidR="00097ADB">
        <w:t xml:space="preserve">the </w:t>
      </w:r>
      <w:r w:rsidR="001F563E">
        <w:t xml:space="preserve">trial </w:t>
      </w:r>
      <w:r w:rsidR="00097ADB">
        <w:t xml:space="preserve">court </w:t>
      </w:r>
      <w:r w:rsidR="001F563E">
        <w:t xml:space="preserve">had discretion to award a </w:t>
      </w:r>
      <w:r w:rsidR="00951C58">
        <w:t>greater</w:t>
      </w:r>
      <w:r w:rsidR="001F563E">
        <w:t xml:space="preserve"> or </w:t>
      </w:r>
      <w:r w:rsidR="00951C58">
        <w:t>lesser</w:t>
      </w:r>
      <w:r w:rsidR="001F563E">
        <w:t xml:space="preserve"> amount</w:t>
      </w:r>
      <w:r w:rsidR="00F02C24">
        <w:t>.</w:t>
      </w:r>
      <w:r w:rsidR="00A269B9">
        <w:rPr>
          <w:szCs w:val="26"/>
        </w:rPr>
        <w:t xml:space="preserve"> </w:t>
      </w:r>
      <w:r w:rsidR="00097ADB">
        <w:rPr>
          <w:szCs w:val="26"/>
        </w:rPr>
        <w:t xml:space="preserve"> </w:t>
      </w:r>
      <w:r w:rsidR="005945B0">
        <w:rPr>
          <w:szCs w:val="26"/>
        </w:rPr>
        <w:t>M</w:t>
      </w:r>
      <w:r w:rsidR="00274D59">
        <w:rPr>
          <w:szCs w:val="26"/>
        </w:rPr>
        <w:t xml:space="preserve">ore to the point, </w:t>
      </w:r>
      <w:r w:rsidR="00A40830">
        <w:rPr>
          <w:szCs w:val="26"/>
        </w:rPr>
        <w:t xml:space="preserve">whether an opinion </w:t>
      </w:r>
      <w:r w:rsidR="003878CF">
        <w:rPr>
          <w:szCs w:val="26"/>
        </w:rPr>
        <w:t xml:space="preserve">reverses an entire judgment or only portions of it </w:t>
      </w:r>
      <w:r w:rsidR="00A40830">
        <w:rPr>
          <w:szCs w:val="26"/>
        </w:rPr>
        <w:t xml:space="preserve">is not </w:t>
      </w:r>
      <w:r w:rsidR="000C3A1E">
        <w:rPr>
          <w:szCs w:val="26"/>
        </w:rPr>
        <w:t xml:space="preserve">the </w:t>
      </w:r>
      <w:r w:rsidR="009C69C0">
        <w:rPr>
          <w:szCs w:val="26"/>
        </w:rPr>
        <w:t>test</w:t>
      </w:r>
      <w:r w:rsidR="00017CB0">
        <w:rPr>
          <w:szCs w:val="26"/>
        </w:rPr>
        <w:t xml:space="preserve"> for distinguishing between a reversal and a modification</w:t>
      </w:r>
      <w:r w:rsidR="00A40830">
        <w:rPr>
          <w:szCs w:val="26"/>
        </w:rPr>
        <w:t xml:space="preserve">.  </w:t>
      </w:r>
      <w:r w:rsidR="000C14CC">
        <w:rPr>
          <w:szCs w:val="26"/>
        </w:rPr>
        <w:t xml:space="preserve">Vines cites no authority for his assertion, other than pointing out that </w:t>
      </w:r>
      <w:r w:rsidR="009C69C0">
        <w:rPr>
          <w:szCs w:val="26"/>
        </w:rPr>
        <w:t xml:space="preserve">the opinions </w:t>
      </w:r>
      <w:r w:rsidR="000C14CC">
        <w:rPr>
          <w:szCs w:val="26"/>
        </w:rPr>
        <w:t xml:space="preserve">in </w:t>
      </w:r>
      <w:r w:rsidR="000C14CC">
        <w:rPr>
          <w:rFonts w:eastAsia="Times New Roman" w:cs="Arial"/>
          <w:i/>
          <w:iCs/>
          <w:color w:val="000000"/>
          <w:szCs w:val="26"/>
        </w:rPr>
        <w:t xml:space="preserve">Stockton Theatres </w:t>
      </w:r>
      <w:r w:rsidR="000C14CC">
        <w:rPr>
          <w:rFonts w:eastAsia="Times New Roman" w:cs="Arial"/>
          <w:color w:val="000000"/>
          <w:szCs w:val="26"/>
        </w:rPr>
        <w:t xml:space="preserve">and </w:t>
      </w:r>
      <w:r w:rsidR="000C14CC">
        <w:rPr>
          <w:rFonts w:eastAsia="Times New Roman" w:cs="Arial"/>
          <w:i/>
          <w:iCs/>
          <w:color w:val="000000"/>
          <w:szCs w:val="26"/>
        </w:rPr>
        <w:t>Snapp</w:t>
      </w:r>
      <w:r w:rsidR="009C69C0">
        <w:rPr>
          <w:rFonts w:eastAsia="Times New Roman" w:cs="Arial"/>
          <w:i/>
          <w:iCs/>
          <w:color w:val="000000"/>
          <w:szCs w:val="26"/>
        </w:rPr>
        <w:t xml:space="preserve"> </w:t>
      </w:r>
      <w:r w:rsidR="009C69C0">
        <w:rPr>
          <w:rFonts w:eastAsia="Times New Roman" w:cs="Arial"/>
          <w:color w:val="000000"/>
          <w:szCs w:val="26"/>
        </w:rPr>
        <w:t>were modifications</w:t>
      </w:r>
      <w:r w:rsidR="007F1C57">
        <w:rPr>
          <w:rFonts w:eastAsia="Times New Roman" w:cs="Arial"/>
          <w:color w:val="000000"/>
          <w:szCs w:val="26"/>
        </w:rPr>
        <w:t xml:space="preserve"> that</w:t>
      </w:r>
      <w:r w:rsidR="000C14CC">
        <w:rPr>
          <w:rFonts w:eastAsia="Times New Roman" w:cs="Arial"/>
          <w:color w:val="000000"/>
          <w:szCs w:val="26"/>
        </w:rPr>
        <w:t xml:space="preserve"> </w:t>
      </w:r>
      <w:r w:rsidR="00092787">
        <w:rPr>
          <w:rFonts w:eastAsia="Times New Roman" w:cs="Arial"/>
          <w:color w:val="000000"/>
          <w:szCs w:val="26"/>
        </w:rPr>
        <w:t xml:space="preserve">left portions of the </w:t>
      </w:r>
      <w:r w:rsidR="00A269B9">
        <w:rPr>
          <w:rFonts w:eastAsia="Times New Roman" w:cs="Arial"/>
          <w:color w:val="000000"/>
          <w:szCs w:val="26"/>
        </w:rPr>
        <w:t xml:space="preserve">challenged </w:t>
      </w:r>
      <w:r w:rsidR="00092787">
        <w:rPr>
          <w:rFonts w:eastAsia="Times New Roman" w:cs="Arial"/>
          <w:color w:val="000000"/>
          <w:szCs w:val="26"/>
        </w:rPr>
        <w:t xml:space="preserve">orders intact. </w:t>
      </w:r>
      <w:r w:rsidR="00092787">
        <w:rPr>
          <w:szCs w:val="26"/>
        </w:rPr>
        <w:t xml:space="preserve"> </w:t>
      </w:r>
      <w:r w:rsidR="00B26859">
        <w:rPr>
          <w:szCs w:val="26"/>
        </w:rPr>
        <w:t>But that was not the determinative factor in either case.</w:t>
      </w:r>
      <w:r w:rsidR="00032891">
        <w:rPr>
          <w:szCs w:val="26"/>
        </w:rPr>
        <w:t xml:space="preserve"> </w:t>
      </w:r>
    </w:p>
    <w:p w14:paraId="21F0DF47" w14:textId="551E7EA4" w:rsidR="0042344A" w:rsidRDefault="00A40830" w:rsidP="0042344A">
      <w:pPr>
        <w:ind w:firstLine="720"/>
        <w:rPr>
          <w:iCs/>
          <w:szCs w:val="26"/>
        </w:rPr>
      </w:pPr>
      <w:r w:rsidRPr="00A40830">
        <w:rPr>
          <w:i/>
          <w:iCs/>
          <w:szCs w:val="26"/>
        </w:rPr>
        <w:t xml:space="preserve">Stockton Theatres </w:t>
      </w:r>
      <w:r w:rsidR="00C56770">
        <w:rPr>
          <w:szCs w:val="26"/>
        </w:rPr>
        <w:t xml:space="preserve">involved </w:t>
      </w:r>
      <w:r w:rsidR="003A1B30">
        <w:rPr>
          <w:szCs w:val="26"/>
        </w:rPr>
        <w:t>multiple</w:t>
      </w:r>
      <w:r w:rsidR="00C56770">
        <w:rPr>
          <w:szCs w:val="26"/>
        </w:rPr>
        <w:t xml:space="preserve"> appeals</w:t>
      </w:r>
      <w:r w:rsidR="003A1B30">
        <w:rPr>
          <w:szCs w:val="26"/>
        </w:rPr>
        <w:t xml:space="preserve">, including one </w:t>
      </w:r>
      <w:r w:rsidR="00C56770">
        <w:rPr>
          <w:szCs w:val="26"/>
        </w:rPr>
        <w:t xml:space="preserve">reversal and </w:t>
      </w:r>
      <w:r w:rsidR="003A1B30">
        <w:rPr>
          <w:szCs w:val="26"/>
        </w:rPr>
        <w:t xml:space="preserve">one </w:t>
      </w:r>
      <w:r w:rsidR="00C56770">
        <w:rPr>
          <w:szCs w:val="26"/>
        </w:rPr>
        <w:t xml:space="preserve">modification.  </w:t>
      </w:r>
      <w:r w:rsidR="009D2DEF">
        <w:rPr>
          <w:szCs w:val="26"/>
        </w:rPr>
        <w:t>After t</w:t>
      </w:r>
      <w:r w:rsidR="003A1B30">
        <w:rPr>
          <w:szCs w:val="26"/>
        </w:rPr>
        <w:t>he</w:t>
      </w:r>
      <w:r>
        <w:rPr>
          <w:iCs/>
          <w:szCs w:val="26"/>
        </w:rPr>
        <w:t xml:space="preserve"> </w:t>
      </w:r>
      <w:r w:rsidR="002B0CEF">
        <w:rPr>
          <w:iCs/>
          <w:szCs w:val="26"/>
        </w:rPr>
        <w:t>plaintiff filed a memorandum of costs on appeal</w:t>
      </w:r>
      <w:r w:rsidR="009D2DEF">
        <w:rPr>
          <w:iCs/>
          <w:szCs w:val="26"/>
        </w:rPr>
        <w:t xml:space="preserve">, </w:t>
      </w:r>
      <w:r w:rsidR="002E77AC">
        <w:rPr>
          <w:iCs/>
          <w:szCs w:val="26"/>
        </w:rPr>
        <w:t>t</w:t>
      </w:r>
      <w:r w:rsidR="002B0CEF">
        <w:rPr>
          <w:iCs/>
          <w:szCs w:val="26"/>
        </w:rPr>
        <w:t xml:space="preserve">he trial court </w:t>
      </w:r>
      <w:r w:rsidR="007F1C57">
        <w:rPr>
          <w:iCs/>
          <w:szCs w:val="26"/>
        </w:rPr>
        <w:t xml:space="preserve">in 1954 </w:t>
      </w:r>
      <w:r w:rsidR="008A3A3D">
        <w:rPr>
          <w:iCs/>
          <w:szCs w:val="26"/>
        </w:rPr>
        <w:t xml:space="preserve">allowed most of the </w:t>
      </w:r>
      <w:r w:rsidR="007F1C57">
        <w:rPr>
          <w:iCs/>
          <w:szCs w:val="26"/>
        </w:rPr>
        <w:t xml:space="preserve">claimed </w:t>
      </w:r>
      <w:r w:rsidR="008A3A3D">
        <w:rPr>
          <w:iCs/>
          <w:szCs w:val="26"/>
        </w:rPr>
        <w:t>costs</w:t>
      </w:r>
      <w:r w:rsidR="007F1C57">
        <w:rPr>
          <w:iCs/>
          <w:szCs w:val="26"/>
        </w:rPr>
        <w:t>,</w:t>
      </w:r>
      <w:r w:rsidR="008A3A3D">
        <w:rPr>
          <w:iCs/>
          <w:szCs w:val="26"/>
        </w:rPr>
        <w:t xml:space="preserve"> but </w:t>
      </w:r>
      <w:r w:rsidR="002B0CEF">
        <w:rPr>
          <w:iCs/>
          <w:szCs w:val="26"/>
        </w:rPr>
        <w:t>disallowed</w:t>
      </w:r>
      <w:r w:rsidR="008A3A3D">
        <w:rPr>
          <w:iCs/>
          <w:szCs w:val="26"/>
        </w:rPr>
        <w:t xml:space="preserve"> </w:t>
      </w:r>
      <w:r w:rsidR="002B0CEF">
        <w:rPr>
          <w:iCs/>
          <w:szCs w:val="26"/>
        </w:rPr>
        <w:t>the cost of a surety bond to preserve a</w:t>
      </w:r>
      <w:r w:rsidR="008A3A3D">
        <w:rPr>
          <w:iCs/>
          <w:szCs w:val="26"/>
        </w:rPr>
        <w:t>n</w:t>
      </w:r>
      <w:r w:rsidR="002B0CEF">
        <w:rPr>
          <w:iCs/>
          <w:szCs w:val="26"/>
        </w:rPr>
        <w:t xml:space="preserve"> attachment on appeal. </w:t>
      </w:r>
      <w:r w:rsidR="00014127">
        <w:rPr>
          <w:iCs/>
          <w:szCs w:val="26"/>
        </w:rPr>
        <w:t xml:space="preserve"> (</w:t>
      </w:r>
      <w:r w:rsidR="00014127">
        <w:rPr>
          <w:rFonts w:eastAsia="Times New Roman" w:cs="Arial"/>
          <w:i/>
          <w:iCs/>
          <w:color w:val="000000"/>
          <w:szCs w:val="26"/>
        </w:rPr>
        <w:t>Stockton Theatres</w:t>
      </w:r>
      <w:r w:rsidR="00014127">
        <w:rPr>
          <w:rFonts w:eastAsia="Times New Roman" w:cs="Arial"/>
          <w:iCs/>
          <w:color w:val="000000"/>
          <w:szCs w:val="26"/>
        </w:rPr>
        <w:t xml:space="preserve">, </w:t>
      </w:r>
      <w:r w:rsidR="00014127">
        <w:rPr>
          <w:rFonts w:eastAsia="Times New Roman" w:cs="Arial"/>
          <w:i/>
          <w:iCs/>
          <w:color w:val="000000"/>
          <w:szCs w:val="26"/>
        </w:rPr>
        <w:t>supra</w:t>
      </w:r>
      <w:r w:rsidR="00014127">
        <w:rPr>
          <w:rFonts w:eastAsia="Times New Roman" w:cs="Arial"/>
          <w:iCs/>
          <w:color w:val="000000"/>
          <w:szCs w:val="26"/>
        </w:rPr>
        <w:t>,</w:t>
      </w:r>
      <w:r w:rsidR="00014127" w:rsidRPr="007F5426">
        <w:rPr>
          <w:rFonts w:cs="Arial"/>
          <w:color w:val="000000"/>
          <w:bdr w:val="none" w:sz="0" w:space="0" w:color="auto" w:frame="1"/>
        </w:rPr>
        <w:t xml:space="preserve"> 55</w:t>
      </w:r>
      <w:r w:rsidR="00014127">
        <w:rPr>
          <w:rFonts w:cs="Arial"/>
          <w:color w:val="000000"/>
          <w:bdr w:val="none" w:sz="0" w:space="0" w:color="auto" w:frame="1"/>
        </w:rPr>
        <w:t> </w:t>
      </w:r>
      <w:r w:rsidR="00014127" w:rsidRPr="007F5426">
        <w:rPr>
          <w:rFonts w:cs="Arial"/>
          <w:color w:val="000000"/>
          <w:bdr w:val="none" w:sz="0" w:space="0" w:color="auto" w:frame="1"/>
        </w:rPr>
        <w:t xml:space="preserve">Cal.2d </w:t>
      </w:r>
      <w:r w:rsidR="00014127">
        <w:rPr>
          <w:rFonts w:cs="Arial"/>
          <w:color w:val="000000"/>
          <w:bdr w:val="none" w:sz="0" w:space="0" w:color="auto" w:frame="1"/>
        </w:rPr>
        <w:t>at p. </w:t>
      </w:r>
      <w:r w:rsidR="002B0CEF">
        <w:rPr>
          <w:iCs/>
          <w:szCs w:val="26"/>
        </w:rPr>
        <w:t>440</w:t>
      </w:r>
      <w:r w:rsidR="00014127">
        <w:rPr>
          <w:iCs/>
          <w:szCs w:val="26"/>
        </w:rPr>
        <w:t xml:space="preserve">.) </w:t>
      </w:r>
      <w:r w:rsidR="002B0CEF">
        <w:rPr>
          <w:iCs/>
          <w:szCs w:val="26"/>
        </w:rPr>
        <w:t xml:space="preserve"> T</w:t>
      </w:r>
      <w:r w:rsidR="00E955CC">
        <w:rPr>
          <w:iCs/>
          <w:szCs w:val="26"/>
        </w:rPr>
        <w:t xml:space="preserve">he Supreme Court reversed.  The </w:t>
      </w:r>
      <w:r w:rsidR="002B0CEF">
        <w:rPr>
          <w:iCs/>
          <w:szCs w:val="26"/>
        </w:rPr>
        <w:t xml:space="preserve">Court </w:t>
      </w:r>
      <w:r w:rsidR="002B0CEF">
        <w:rPr>
          <w:iCs/>
          <w:szCs w:val="26"/>
        </w:rPr>
        <w:lastRenderedPageBreak/>
        <w:t xml:space="preserve">held the bond premium </w:t>
      </w:r>
      <w:r w:rsidR="007F1C57">
        <w:rPr>
          <w:iCs/>
          <w:szCs w:val="26"/>
        </w:rPr>
        <w:t xml:space="preserve">was a recoverable cost </w:t>
      </w:r>
      <w:r w:rsidR="002B0CEF">
        <w:rPr>
          <w:iCs/>
          <w:szCs w:val="26"/>
        </w:rPr>
        <w:t>if it was reasonably necessary to preserve appellate rights</w:t>
      </w:r>
      <w:r w:rsidR="00E955CC">
        <w:rPr>
          <w:iCs/>
          <w:szCs w:val="26"/>
        </w:rPr>
        <w:t xml:space="preserve"> and </w:t>
      </w:r>
      <w:r w:rsidR="002B0CEF">
        <w:rPr>
          <w:iCs/>
          <w:szCs w:val="26"/>
        </w:rPr>
        <w:t>directed the trial court to determine whether the bond was necessary and</w:t>
      </w:r>
      <w:r w:rsidR="009E48B7">
        <w:rPr>
          <w:iCs/>
          <w:szCs w:val="26"/>
        </w:rPr>
        <w:t>,</w:t>
      </w:r>
      <w:r w:rsidR="002B0CEF">
        <w:rPr>
          <w:iCs/>
          <w:szCs w:val="26"/>
        </w:rPr>
        <w:t xml:space="preserve"> if so, to allow the premium as a cost. </w:t>
      </w:r>
      <w:r w:rsidR="00014127">
        <w:rPr>
          <w:iCs/>
          <w:szCs w:val="26"/>
        </w:rPr>
        <w:t xml:space="preserve"> (</w:t>
      </w:r>
      <w:r w:rsidR="00014127">
        <w:rPr>
          <w:i/>
          <w:iCs/>
          <w:szCs w:val="26"/>
        </w:rPr>
        <w:t>Id</w:t>
      </w:r>
      <w:r w:rsidR="00014127">
        <w:rPr>
          <w:iCs/>
          <w:szCs w:val="26"/>
        </w:rPr>
        <w:t>. at p. </w:t>
      </w:r>
      <w:r w:rsidR="002B0CEF">
        <w:rPr>
          <w:iCs/>
          <w:szCs w:val="26"/>
        </w:rPr>
        <w:t>441</w:t>
      </w:r>
      <w:r w:rsidR="00014127">
        <w:rPr>
          <w:iCs/>
          <w:szCs w:val="26"/>
        </w:rPr>
        <w:t>.)</w:t>
      </w:r>
      <w:r w:rsidR="002B0CEF">
        <w:rPr>
          <w:iCs/>
          <w:szCs w:val="26"/>
        </w:rPr>
        <w:t xml:space="preserve"> </w:t>
      </w:r>
      <w:r w:rsidR="004E57BE">
        <w:rPr>
          <w:iCs/>
          <w:szCs w:val="26"/>
        </w:rPr>
        <w:t xml:space="preserve"> </w:t>
      </w:r>
      <w:r w:rsidR="002B0CEF">
        <w:rPr>
          <w:iCs/>
          <w:szCs w:val="26"/>
        </w:rPr>
        <w:t xml:space="preserve">On remand the </w:t>
      </w:r>
      <w:r>
        <w:rPr>
          <w:iCs/>
          <w:szCs w:val="26"/>
        </w:rPr>
        <w:t xml:space="preserve">trial court </w:t>
      </w:r>
      <w:r w:rsidR="007F1C57">
        <w:rPr>
          <w:iCs/>
          <w:szCs w:val="26"/>
        </w:rPr>
        <w:t xml:space="preserve">in 1957 </w:t>
      </w:r>
      <w:r w:rsidR="002B0CEF">
        <w:rPr>
          <w:iCs/>
          <w:szCs w:val="26"/>
        </w:rPr>
        <w:t xml:space="preserve">ruled the bond was unnecessary and again disallowed the cost. </w:t>
      </w:r>
      <w:r w:rsidR="00014127">
        <w:rPr>
          <w:iCs/>
          <w:szCs w:val="26"/>
        </w:rPr>
        <w:t xml:space="preserve"> </w:t>
      </w:r>
      <w:r w:rsidR="002B0CEF">
        <w:rPr>
          <w:iCs/>
          <w:szCs w:val="26"/>
        </w:rPr>
        <w:t xml:space="preserve">The plaintiff appealed </w:t>
      </w:r>
      <w:r w:rsidR="00E955CC">
        <w:rPr>
          <w:iCs/>
          <w:szCs w:val="26"/>
        </w:rPr>
        <w:t xml:space="preserve">again, </w:t>
      </w:r>
      <w:r w:rsidR="002B0CEF">
        <w:rPr>
          <w:iCs/>
          <w:szCs w:val="26"/>
        </w:rPr>
        <w:t>and the Supreme Court</w:t>
      </w:r>
      <w:r w:rsidR="007F1C57">
        <w:rPr>
          <w:iCs/>
          <w:szCs w:val="26"/>
        </w:rPr>
        <w:t xml:space="preserve"> reversed again.  The Court</w:t>
      </w:r>
      <w:r w:rsidR="002B0CEF">
        <w:rPr>
          <w:iCs/>
          <w:szCs w:val="26"/>
        </w:rPr>
        <w:t xml:space="preserve"> </w:t>
      </w:r>
      <w:r w:rsidR="0042344A">
        <w:rPr>
          <w:iCs/>
          <w:szCs w:val="26"/>
        </w:rPr>
        <w:t>“</w:t>
      </w:r>
      <w:r w:rsidR="0042344A" w:rsidRPr="0042344A">
        <w:rPr>
          <w:iCs/>
          <w:szCs w:val="26"/>
        </w:rPr>
        <w:t>held that the evidence produced at the hearing demonstrated ‘as a matter of law’ that the challe</w:t>
      </w:r>
      <w:r w:rsidR="0042344A">
        <w:rPr>
          <w:iCs/>
          <w:szCs w:val="26"/>
        </w:rPr>
        <w:t>nged expenditure was ‘necessary</w:t>
      </w:r>
      <w:r w:rsidR="0042344A" w:rsidRPr="0042344A">
        <w:rPr>
          <w:iCs/>
          <w:szCs w:val="26"/>
        </w:rPr>
        <w:t>’</w:t>
      </w:r>
      <w:r w:rsidR="0042344A">
        <w:rPr>
          <w:iCs/>
          <w:szCs w:val="26"/>
        </w:rPr>
        <w:t xml:space="preserve">” and ordered the trial court to allow the bond premium as a cost. </w:t>
      </w:r>
      <w:r w:rsidR="00014127">
        <w:rPr>
          <w:iCs/>
          <w:szCs w:val="26"/>
        </w:rPr>
        <w:t xml:space="preserve"> (</w:t>
      </w:r>
      <w:r w:rsidR="00014127">
        <w:rPr>
          <w:i/>
          <w:iCs/>
          <w:szCs w:val="26"/>
        </w:rPr>
        <w:t>Ibid</w:t>
      </w:r>
      <w:r w:rsidR="00014127">
        <w:rPr>
          <w:iCs/>
          <w:szCs w:val="26"/>
        </w:rPr>
        <w:t xml:space="preserve">.)  </w:t>
      </w:r>
      <w:r w:rsidR="0042344A">
        <w:rPr>
          <w:iCs/>
          <w:szCs w:val="26"/>
        </w:rPr>
        <w:t xml:space="preserve">On remand </w:t>
      </w:r>
      <w:r w:rsidR="00DB72DF">
        <w:rPr>
          <w:iCs/>
          <w:szCs w:val="26"/>
        </w:rPr>
        <w:t xml:space="preserve">again </w:t>
      </w:r>
      <w:r w:rsidR="0042344A">
        <w:rPr>
          <w:iCs/>
          <w:szCs w:val="26"/>
        </w:rPr>
        <w:t xml:space="preserve">the trial court </w:t>
      </w:r>
      <w:r w:rsidR="00DB72DF">
        <w:rPr>
          <w:iCs/>
          <w:szCs w:val="26"/>
        </w:rPr>
        <w:t xml:space="preserve">in 1959 </w:t>
      </w:r>
      <w:r w:rsidR="0042344A">
        <w:rPr>
          <w:iCs/>
          <w:szCs w:val="26"/>
        </w:rPr>
        <w:t xml:space="preserve">allowed the bond premium as a cost </w:t>
      </w:r>
      <w:r w:rsidR="00790329">
        <w:rPr>
          <w:iCs/>
          <w:szCs w:val="26"/>
        </w:rPr>
        <w:t xml:space="preserve">and </w:t>
      </w:r>
      <w:r w:rsidR="00E955CC">
        <w:rPr>
          <w:iCs/>
          <w:szCs w:val="26"/>
        </w:rPr>
        <w:t xml:space="preserve">ordered </w:t>
      </w:r>
      <w:r w:rsidR="0042344A">
        <w:rPr>
          <w:iCs/>
          <w:szCs w:val="26"/>
        </w:rPr>
        <w:t xml:space="preserve">interest </w:t>
      </w:r>
      <w:r w:rsidR="00DB72DF">
        <w:rPr>
          <w:iCs/>
          <w:szCs w:val="26"/>
        </w:rPr>
        <w:t>to accrue</w:t>
      </w:r>
      <w:r w:rsidR="00790329">
        <w:rPr>
          <w:iCs/>
          <w:szCs w:val="26"/>
        </w:rPr>
        <w:t xml:space="preserve"> </w:t>
      </w:r>
      <w:r w:rsidR="0042344A">
        <w:rPr>
          <w:iCs/>
          <w:szCs w:val="26"/>
        </w:rPr>
        <w:t xml:space="preserve">from the date of </w:t>
      </w:r>
      <w:r w:rsidR="00790329">
        <w:rPr>
          <w:iCs/>
          <w:szCs w:val="26"/>
        </w:rPr>
        <w:t xml:space="preserve">its </w:t>
      </w:r>
      <w:r w:rsidR="00380D8A">
        <w:rPr>
          <w:iCs/>
          <w:szCs w:val="26"/>
        </w:rPr>
        <w:t xml:space="preserve">1959 </w:t>
      </w:r>
      <w:r w:rsidR="0042344A">
        <w:rPr>
          <w:iCs/>
          <w:szCs w:val="26"/>
        </w:rPr>
        <w:t xml:space="preserve">order. </w:t>
      </w:r>
      <w:r w:rsidR="00014127">
        <w:rPr>
          <w:iCs/>
          <w:szCs w:val="26"/>
        </w:rPr>
        <w:t xml:space="preserve"> (</w:t>
      </w:r>
      <w:r w:rsidR="00014127">
        <w:rPr>
          <w:i/>
          <w:iCs/>
          <w:szCs w:val="26"/>
        </w:rPr>
        <w:t>Ibid</w:t>
      </w:r>
      <w:r w:rsidR="00014127">
        <w:rPr>
          <w:iCs/>
          <w:szCs w:val="26"/>
        </w:rPr>
        <w:t xml:space="preserve">.)  </w:t>
      </w:r>
      <w:r w:rsidR="0042344A">
        <w:rPr>
          <w:iCs/>
          <w:szCs w:val="26"/>
        </w:rPr>
        <w:t xml:space="preserve">The plaintiff appealed a third time, </w:t>
      </w:r>
      <w:r w:rsidR="00BE26D7">
        <w:rPr>
          <w:iCs/>
          <w:szCs w:val="26"/>
        </w:rPr>
        <w:t xml:space="preserve">arguing the trial court erred in </w:t>
      </w:r>
      <w:r w:rsidR="008D3610">
        <w:rPr>
          <w:iCs/>
          <w:szCs w:val="26"/>
        </w:rPr>
        <w:t>ruling interest did not accrue until 1959.</w:t>
      </w:r>
      <w:r w:rsidR="0042344A">
        <w:rPr>
          <w:iCs/>
          <w:szCs w:val="26"/>
        </w:rPr>
        <w:t xml:space="preserve"> </w:t>
      </w:r>
      <w:r w:rsidR="00014127">
        <w:rPr>
          <w:iCs/>
          <w:szCs w:val="26"/>
        </w:rPr>
        <w:t xml:space="preserve"> (</w:t>
      </w:r>
      <w:r w:rsidR="00014127">
        <w:rPr>
          <w:i/>
          <w:iCs/>
          <w:szCs w:val="26"/>
        </w:rPr>
        <w:t>Id</w:t>
      </w:r>
      <w:r w:rsidR="00014127">
        <w:rPr>
          <w:iCs/>
          <w:szCs w:val="26"/>
        </w:rPr>
        <w:t>. at p. </w:t>
      </w:r>
      <w:r w:rsidR="0042344A">
        <w:rPr>
          <w:iCs/>
          <w:szCs w:val="26"/>
        </w:rPr>
        <w:t>442</w:t>
      </w:r>
      <w:r w:rsidR="00014127">
        <w:rPr>
          <w:iCs/>
          <w:szCs w:val="26"/>
        </w:rPr>
        <w:t>.)</w:t>
      </w:r>
    </w:p>
    <w:p w14:paraId="6A05DCC0" w14:textId="15C3C152" w:rsidR="0042344A" w:rsidRPr="00AB0272" w:rsidRDefault="0042344A" w:rsidP="0042344A">
      <w:pPr>
        <w:ind w:firstLine="720"/>
        <w:rPr>
          <w:iCs/>
        </w:rPr>
      </w:pPr>
      <w:r w:rsidRPr="00DC34DB">
        <w:rPr>
          <w:iCs/>
          <w:szCs w:val="26"/>
        </w:rPr>
        <w:t>The Supreme Court s</w:t>
      </w:r>
      <w:r w:rsidR="00DC34DB" w:rsidRPr="00DC34DB">
        <w:rPr>
          <w:iCs/>
          <w:szCs w:val="26"/>
        </w:rPr>
        <w:t xml:space="preserve">tated that its first opinion “was a legal reversal” because “it </w:t>
      </w:r>
      <w:r w:rsidR="00DC34DB" w:rsidRPr="00DC34DB">
        <w:rPr>
          <w:rFonts w:eastAsia="Times New Roman" w:cs="Arial"/>
          <w:color w:val="000000"/>
          <w:szCs w:val="26"/>
        </w:rPr>
        <w:t xml:space="preserve">directed the trial court to hold a hearing on the necessity for the expenditure, and to make its award of costs depend upon the outcome of that hearing.” </w:t>
      </w:r>
      <w:r w:rsidR="00014127">
        <w:rPr>
          <w:rFonts w:eastAsia="Times New Roman" w:cs="Arial"/>
          <w:color w:val="000000"/>
          <w:szCs w:val="26"/>
        </w:rPr>
        <w:t xml:space="preserve"> </w:t>
      </w:r>
      <w:r w:rsidR="00014127">
        <w:rPr>
          <w:iCs/>
          <w:szCs w:val="26"/>
        </w:rPr>
        <w:t>(</w:t>
      </w:r>
      <w:r w:rsidR="00014127">
        <w:rPr>
          <w:rFonts w:eastAsia="Times New Roman" w:cs="Arial"/>
          <w:i/>
          <w:iCs/>
          <w:color w:val="000000"/>
          <w:szCs w:val="26"/>
        </w:rPr>
        <w:t>Stockton Theatres</w:t>
      </w:r>
      <w:r w:rsidR="00014127">
        <w:rPr>
          <w:rFonts w:eastAsia="Times New Roman" w:cs="Arial"/>
          <w:iCs/>
          <w:color w:val="000000"/>
          <w:szCs w:val="26"/>
        </w:rPr>
        <w:t xml:space="preserve">, </w:t>
      </w:r>
      <w:r w:rsidR="00014127">
        <w:rPr>
          <w:rFonts w:eastAsia="Times New Roman" w:cs="Arial"/>
          <w:i/>
          <w:iCs/>
          <w:color w:val="000000"/>
          <w:szCs w:val="26"/>
        </w:rPr>
        <w:t>supra</w:t>
      </w:r>
      <w:r w:rsidR="00014127">
        <w:rPr>
          <w:rFonts w:eastAsia="Times New Roman" w:cs="Arial"/>
          <w:iCs/>
          <w:color w:val="000000"/>
          <w:szCs w:val="26"/>
        </w:rPr>
        <w:t>,</w:t>
      </w:r>
      <w:r w:rsidR="00014127" w:rsidRPr="007F5426">
        <w:rPr>
          <w:rFonts w:cs="Arial"/>
          <w:color w:val="000000"/>
          <w:bdr w:val="none" w:sz="0" w:space="0" w:color="auto" w:frame="1"/>
        </w:rPr>
        <w:t xml:space="preserve"> 55</w:t>
      </w:r>
      <w:r w:rsidR="00014127">
        <w:rPr>
          <w:rFonts w:cs="Arial"/>
          <w:color w:val="000000"/>
          <w:bdr w:val="none" w:sz="0" w:space="0" w:color="auto" w:frame="1"/>
        </w:rPr>
        <w:t> </w:t>
      </w:r>
      <w:r w:rsidR="00014127" w:rsidRPr="007F5426">
        <w:rPr>
          <w:rFonts w:cs="Arial"/>
          <w:color w:val="000000"/>
          <w:bdr w:val="none" w:sz="0" w:space="0" w:color="auto" w:frame="1"/>
        </w:rPr>
        <w:t xml:space="preserve">Cal.2d </w:t>
      </w:r>
      <w:r w:rsidR="00014127">
        <w:rPr>
          <w:rFonts w:cs="Arial"/>
          <w:color w:val="000000"/>
          <w:bdr w:val="none" w:sz="0" w:space="0" w:color="auto" w:frame="1"/>
        </w:rPr>
        <w:t>at p. </w:t>
      </w:r>
      <w:r w:rsidR="00DC34DB" w:rsidRPr="00DC34DB">
        <w:rPr>
          <w:iCs/>
          <w:szCs w:val="26"/>
        </w:rPr>
        <w:t>443</w:t>
      </w:r>
      <w:r w:rsidR="00014127">
        <w:rPr>
          <w:iCs/>
          <w:szCs w:val="26"/>
        </w:rPr>
        <w:t xml:space="preserve">.) </w:t>
      </w:r>
      <w:r w:rsidRPr="00DC34DB">
        <w:rPr>
          <w:iCs/>
          <w:szCs w:val="26"/>
        </w:rPr>
        <w:t xml:space="preserve"> </w:t>
      </w:r>
      <w:r w:rsidR="006E4640">
        <w:rPr>
          <w:iCs/>
          <w:szCs w:val="26"/>
        </w:rPr>
        <w:t xml:space="preserve">The Supreme </w:t>
      </w:r>
      <w:r w:rsidR="00525E80">
        <w:rPr>
          <w:iCs/>
          <w:szCs w:val="26"/>
        </w:rPr>
        <w:t>C</w:t>
      </w:r>
      <w:r w:rsidR="006E4640">
        <w:rPr>
          <w:iCs/>
          <w:szCs w:val="26"/>
        </w:rPr>
        <w:t>ourt held that i</w:t>
      </w:r>
      <w:r w:rsidR="000A1D40">
        <w:rPr>
          <w:iCs/>
          <w:szCs w:val="26"/>
        </w:rPr>
        <w:t xml:space="preserve">ts second opinion, in contrast, was a modification because </w:t>
      </w:r>
      <w:r w:rsidR="000A1D40">
        <w:t xml:space="preserve">the Court held </w:t>
      </w:r>
      <w:r w:rsidR="00C02389">
        <w:t xml:space="preserve">in that case </w:t>
      </w:r>
      <w:r w:rsidR="000A1D40">
        <w:t>“the trial court, as a matter of law, should have entered its order allowing the b</w:t>
      </w:r>
      <w:r w:rsidR="00A85CD2">
        <w:t>ond premium as an item of costs</w:t>
      </w:r>
      <w:r w:rsidR="000A1D40">
        <w:t xml:space="preserve">” </w:t>
      </w:r>
      <w:r w:rsidR="00A85CD2">
        <w:t xml:space="preserve">at the 1957 hearing. </w:t>
      </w:r>
      <w:r w:rsidR="00014127">
        <w:t xml:space="preserve"> </w:t>
      </w:r>
      <w:r w:rsidR="00014127">
        <w:rPr>
          <w:iCs/>
          <w:szCs w:val="26"/>
        </w:rPr>
        <w:t>(</w:t>
      </w:r>
      <w:r w:rsidR="00014127">
        <w:rPr>
          <w:i/>
          <w:iCs/>
          <w:szCs w:val="26"/>
        </w:rPr>
        <w:t>Id</w:t>
      </w:r>
      <w:r w:rsidR="00014127">
        <w:rPr>
          <w:iCs/>
          <w:szCs w:val="26"/>
        </w:rPr>
        <w:t>. at p. </w:t>
      </w:r>
      <w:r w:rsidR="000A1D40">
        <w:t>444</w:t>
      </w:r>
      <w:r w:rsidR="00014127">
        <w:t>.</w:t>
      </w:r>
      <w:r w:rsidR="000A1D40">
        <w:t>)</w:t>
      </w:r>
      <w:r w:rsidR="00014127">
        <w:t xml:space="preserve"> </w:t>
      </w:r>
      <w:r w:rsidR="002E77AC">
        <w:t xml:space="preserve"> Therefore, interest accrue</w:t>
      </w:r>
      <w:r w:rsidR="00C02389">
        <w:t>d</w:t>
      </w:r>
      <w:r w:rsidR="002E77AC">
        <w:t xml:space="preserve"> </w:t>
      </w:r>
      <w:r w:rsidR="00573743">
        <w:t>from the trial court’s 1957 order.</w:t>
      </w:r>
      <w:r w:rsidR="00014127">
        <w:t xml:space="preserve"> </w:t>
      </w:r>
      <w:r w:rsidR="003F50DA">
        <w:t xml:space="preserve"> </w:t>
      </w:r>
      <w:r w:rsidR="00014127">
        <w:rPr>
          <w:iCs/>
          <w:szCs w:val="26"/>
        </w:rPr>
        <w:t>(</w:t>
      </w:r>
      <w:r w:rsidR="00014127">
        <w:rPr>
          <w:i/>
          <w:iCs/>
          <w:szCs w:val="26"/>
        </w:rPr>
        <w:t>Ibid</w:t>
      </w:r>
      <w:r w:rsidR="00014127">
        <w:rPr>
          <w:iCs/>
          <w:szCs w:val="26"/>
        </w:rPr>
        <w:t xml:space="preserve">.)  </w:t>
      </w:r>
      <w:r w:rsidR="004E57BE">
        <w:t xml:space="preserve">Like the first opinion in </w:t>
      </w:r>
      <w:r w:rsidR="004E57BE">
        <w:rPr>
          <w:i/>
          <w:iCs/>
        </w:rPr>
        <w:t>Stockton Theatres</w:t>
      </w:r>
      <w:r w:rsidR="004E57BE">
        <w:t xml:space="preserve">, </w:t>
      </w:r>
      <w:r w:rsidR="00C02389">
        <w:t>our opinion in</w:t>
      </w:r>
      <w:r w:rsidR="0082716E">
        <w:t xml:space="preserve"> </w:t>
      </w:r>
      <w:r w:rsidR="004E57BE" w:rsidRPr="00AB0272">
        <w:rPr>
          <w:i/>
          <w:szCs w:val="26"/>
        </w:rPr>
        <w:t>Vines I</w:t>
      </w:r>
      <w:r w:rsidR="004E57BE" w:rsidRPr="00AB0272">
        <w:rPr>
          <w:iCs/>
          <w:szCs w:val="26"/>
        </w:rPr>
        <w:t xml:space="preserve"> </w:t>
      </w:r>
      <w:r w:rsidR="00AB0272">
        <w:rPr>
          <w:iCs/>
          <w:szCs w:val="26"/>
        </w:rPr>
        <w:t xml:space="preserve">was a reversal because </w:t>
      </w:r>
      <w:r w:rsidR="004E57BE" w:rsidRPr="00AB0272">
        <w:rPr>
          <w:iCs/>
          <w:szCs w:val="26"/>
        </w:rPr>
        <w:t xml:space="preserve">we directed the trial court to hold a hearing on Vines’s fee request and </w:t>
      </w:r>
      <w:r w:rsidR="000F7B36">
        <w:rPr>
          <w:iCs/>
          <w:szCs w:val="26"/>
        </w:rPr>
        <w:t>determine a</w:t>
      </w:r>
      <w:r w:rsidR="004E57BE" w:rsidRPr="00AB0272">
        <w:rPr>
          <w:iCs/>
          <w:szCs w:val="26"/>
        </w:rPr>
        <w:t xml:space="preserve"> reasonable attorneys’ fees</w:t>
      </w:r>
      <w:r w:rsidR="000F7B36">
        <w:rPr>
          <w:iCs/>
          <w:szCs w:val="26"/>
        </w:rPr>
        <w:t xml:space="preserve"> award</w:t>
      </w:r>
      <w:r w:rsidR="004E57BE" w:rsidRPr="00AB0272">
        <w:rPr>
          <w:iCs/>
          <w:szCs w:val="26"/>
        </w:rPr>
        <w:t xml:space="preserve">.  </w:t>
      </w:r>
      <w:r w:rsidR="00C02389">
        <w:rPr>
          <w:iCs/>
          <w:szCs w:val="26"/>
        </w:rPr>
        <w:t xml:space="preserve">As </w:t>
      </w:r>
      <w:r w:rsidR="00C02389">
        <w:rPr>
          <w:iCs/>
          <w:szCs w:val="26"/>
        </w:rPr>
        <w:lastRenderedPageBreak/>
        <w:t>discussed, w</w:t>
      </w:r>
      <w:r w:rsidR="00FC1585">
        <w:rPr>
          <w:iCs/>
          <w:szCs w:val="26"/>
        </w:rPr>
        <w:t>e did not</w:t>
      </w:r>
      <w:r w:rsidR="00C02389">
        <w:rPr>
          <w:iCs/>
          <w:szCs w:val="26"/>
        </w:rPr>
        <w:t xml:space="preserve"> </w:t>
      </w:r>
      <w:r w:rsidR="00FC1585">
        <w:rPr>
          <w:iCs/>
          <w:szCs w:val="26"/>
        </w:rPr>
        <w:t>hold Vines was entitled to recover the full amount of fees he requested.</w:t>
      </w:r>
      <w:r w:rsidR="00AE609D">
        <w:rPr>
          <w:rStyle w:val="FootnoteReference"/>
          <w:iCs/>
        </w:rPr>
        <w:footnoteReference w:id="7"/>
      </w:r>
    </w:p>
    <w:p w14:paraId="4ACE2376" w14:textId="29C4A5C6" w:rsidR="00097F38" w:rsidRDefault="00014127" w:rsidP="004A32CE">
      <w:pPr>
        <w:ind w:firstLine="720"/>
        <w:rPr>
          <w:iCs/>
          <w:szCs w:val="26"/>
        </w:rPr>
      </w:pPr>
      <w:r>
        <w:rPr>
          <w:rFonts w:cs="Arial"/>
          <w:color w:val="000000"/>
          <w:szCs w:val="26"/>
          <w:bdr w:val="none" w:sz="0" w:space="0" w:color="auto" w:frame="1"/>
        </w:rPr>
        <w:t xml:space="preserve">Vines’s reliance on </w:t>
      </w:r>
      <w:r w:rsidR="00B87425">
        <w:rPr>
          <w:rFonts w:cs="Arial"/>
          <w:i/>
          <w:color w:val="000000"/>
          <w:szCs w:val="26"/>
          <w:bdr w:val="none" w:sz="0" w:space="0" w:color="auto" w:frame="1"/>
        </w:rPr>
        <w:t>Snapp</w:t>
      </w:r>
      <w:r w:rsidR="00B87425">
        <w:rPr>
          <w:rFonts w:cs="Arial"/>
          <w:color w:val="000000"/>
          <w:szCs w:val="26"/>
          <w:bdr w:val="none" w:sz="0" w:space="0" w:color="auto" w:frame="1"/>
        </w:rPr>
        <w:t>,</w:t>
      </w:r>
      <w:r w:rsidR="00B87425">
        <w:rPr>
          <w:rFonts w:cs="Arial"/>
          <w:i/>
          <w:color w:val="000000"/>
          <w:szCs w:val="26"/>
          <w:bdr w:val="none" w:sz="0" w:space="0" w:color="auto" w:frame="1"/>
        </w:rPr>
        <w:t xml:space="preserve"> </w:t>
      </w:r>
      <w:r>
        <w:rPr>
          <w:rFonts w:cs="Arial"/>
          <w:i/>
          <w:color w:val="000000"/>
          <w:szCs w:val="26"/>
          <w:bdr w:val="none" w:sz="0" w:space="0" w:color="auto" w:frame="1"/>
        </w:rPr>
        <w:t>supra</w:t>
      </w:r>
      <w:r>
        <w:rPr>
          <w:rFonts w:cs="Arial"/>
          <w:color w:val="000000"/>
          <w:szCs w:val="26"/>
          <w:bdr w:val="none" w:sz="0" w:space="0" w:color="auto" w:frame="1"/>
        </w:rPr>
        <w:t>,</w:t>
      </w:r>
      <w:r w:rsidR="00A67AA1" w:rsidRPr="00520582">
        <w:rPr>
          <w:rFonts w:cs="Arial"/>
          <w:color w:val="000000"/>
          <w:szCs w:val="26"/>
          <w:bdr w:val="none" w:sz="0" w:space="0" w:color="auto" w:frame="1"/>
        </w:rPr>
        <w:t xml:space="preserve"> 60 Cal.2d 816</w:t>
      </w:r>
      <w:r>
        <w:rPr>
          <w:rFonts w:cs="Arial"/>
          <w:color w:val="000000"/>
          <w:szCs w:val="26"/>
          <w:bdr w:val="none" w:sz="0" w:space="0" w:color="auto" w:frame="1"/>
        </w:rPr>
        <w:t xml:space="preserve"> is also misplaced.  In </w:t>
      </w:r>
      <w:r>
        <w:rPr>
          <w:rFonts w:cs="Arial"/>
          <w:i/>
          <w:color w:val="000000"/>
          <w:szCs w:val="26"/>
          <w:bdr w:val="none" w:sz="0" w:space="0" w:color="auto" w:frame="1"/>
        </w:rPr>
        <w:t>Snapp</w:t>
      </w:r>
      <w:r w:rsidR="00A67AA1" w:rsidRPr="00520582">
        <w:rPr>
          <w:rFonts w:cs="Arial"/>
          <w:color w:val="000000"/>
          <w:szCs w:val="26"/>
          <w:bdr w:val="none" w:sz="0" w:space="0" w:color="auto" w:frame="1"/>
        </w:rPr>
        <w:t xml:space="preserve"> the trial court held a </w:t>
      </w:r>
      <w:r>
        <w:rPr>
          <w:rFonts w:cs="Arial"/>
          <w:color w:val="000000"/>
          <w:szCs w:val="26"/>
          <w:bdr w:val="none" w:sz="0" w:space="0" w:color="auto" w:frame="1"/>
        </w:rPr>
        <w:t xml:space="preserve">property </w:t>
      </w:r>
      <w:r w:rsidR="00A67AA1" w:rsidRPr="00520582">
        <w:rPr>
          <w:rFonts w:cs="Arial"/>
          <w:color w:val="000000"/>
          <w:szCs w:val="26"/>
          <w:bdr w:val="none" w:sz="0" w:space="0" w:color="auto" w:frame="1"/>
        </w:rPr>
        <w:t>insurer was liable to its insured only for damage that occurred before the policy was terminated</w:t>
      </w:r>
      <w:r w:rsidR="007D2FBC">
        <w:rPr>
          <w:rFonts w:cs="Arial"/>
          <w:color w:val="000000"/>
          <w:szCs w:val="26"/>
          <w:bdr w:val="none" w:sz="0" w:space="0" w:color="auto" w:frame="1"/>
        </w:rPr>
        <w:t>,</w:t>
      </w:r>
      <w:r w:rsidR="00A67AA1" w:rsidRPr="00520582">
        <w:rPr>
          <w:rFonts w:cs="Arial"/>
          <w:color w:val="000000"/>
          <w:szCs w:val="26"/>
          <w:bdr w:val="none" w:sz="0" w:space="0" w:color="auto" w:frame="1"/>
        </w:rPr>
        <w:t xml:space="preserve"> and </w:t>
      </w:r>
      <w:r w:rsidR="007D2FBC">
        <w:rPr>
          <w:rFonts w:cs="Arial"/>
          <w:color w:val="000000"/>
          <w:szCs w:val="26"/>
          <w:bdr w:val="none" w:sz="0" w:space="0" w:color="auto" w:frame="1"/>
        </w:rPr>
        <w:t xml:space="preserve">the court </w:t>
      </w:r>
      <w:r w:rsidR="00A67AA1" w:rsidRPr="00520582">
        <w:rPr>
          <w:rFonts w:cs="Arial"/>
          <w:color w:val="000000"/>
          <w:szCs w:val="26"/>
          <w:bdr w:val="none" w:sz="0" w:space="0" w:color="auto" w:frame="1"/>
        </w:rPr>
        <w:t xml:space="preserve">awarded </w:t>
      </w:r>
      <w:r w:rsidR="007D2FBC" w:rsidRPr="00520582">
        <w:rPr>
          <w:rFonts w:cs="Arial"/>
          <w:color w:val="000000"/>
          <w:szCs w:val="26"/>
          <w:bdr w:val="none" w:sz="0" w:space="0" w:color="auto" w:frame="1"/>
        </w:rPr>
        <w:t>$8,168.25</w:t>
      </w:r>
      <w:r w:rsidR="007D2FBC">
        <w:rPr>
          <w:rFonts w:cs="Arial"/>
          <w:color w:val="000000"/>
          <w:szCs w:val="26"/>
          <w:bdr w:val="none" w:sz="0" w:space="0" w:color="auto" w:frame="1"/>
        </w:rPr>
        <w:t xml:space="preserve"> in </w:t>
      </w:r>
      <w:r w:rsidR="00A67AA1" w:rsidRPr="00520582">
        <w:rPr>
          <w:rFonts w:cs="Arial"/>
          <w:color w:val="000000"/>
          <w:szCs w:val="26"/>
          <w:bdr w:val="none" w:sz="0" w:space="0" w:color="auto" w:frame="1"/>
        </w:rPr>
        <w:t>damages.  (</w:t>
      </w:r>
      <w:r w:rsidR="00A67AA1" w:rsidRPr="00520582">
        <w:rPr>
          <w:rFonts w:cs="Arial"/>
          <w:i/>
          <w:color w:val="000000"/>
          <w:szCs w:val="26"/>
          <w:bdr w:val="none" w:sz="0" w:space="0" w:color="auto" w:frame="1"/>
        </w:rPr>
        <w:t>Id</w:t>
      </w:r>
      <w:r w:rsidR="00A67AA1" w:rsidRPr="00520582">
        <w:rPr>
          <w:rFonts w:cs="Arial"/>
          <w:color w:val="000000"/>
          <w:szCs w:val="26"/>
          <w:bdr w:val="none" w:sz="0" w:space="0" w:color="auto" w:frame="1"/>
        </w:rPr>
        <w:t xml:space="preserve">. at p. 817.) </w:t>
      </w:r>
      <w:r w:rsidR="00A67AA1" w:rsidRPr="00520582">
        <w:rPr>
          <w:rFonts w:cs="Arial"/>
          <w:i/>
          <w:color w:val="000000"/>
          <w:szCs w:val="26"/>
          <w:bdr w:val="none" w:sz="0" w:space="0" w:color="auto" w:frame="1"/>
        </w:rPr>
        <w:t xml:space="preserve"> </w:t>
      </w:r>
      <w:r w:rsidR="007D2FBC">
        <w:rPr>
          <w:rFonts w:cs="Arial"/>
          <w:iCs/>
          <w:color w:val="000000"/>
          <w:szCs w:val="26"/>
          <w:bdr w:val="none" w:sz="0" w:space="0" w:color="auto" w:frame="1"/>
        </w:rPr>
        <w:t xml:space="preserve">The Supreme Court </w:t>
      </w:r>
      <w:r w:rsidR="00A67AA1" w:rsidRPr="00520582">
        <w:rPr>
          <w:rFonts w:cs="Arial"/>
          <w:color w:val="000000"/>
          <w:szCs w:val="26"/>
          <w:bdr w:val="none" w:sz="0" w:space="0" w:color="auto" w:frame="1"/>
        </w:rPr>
        <w:t xml:space="preserve">held “the </w:t>
      </w:r>
      <w:r w:rsidR="00520582" w:rsidRPr="00520582">
        <w:rPr>
          <w:rFonts w:cs="Arial"/>
          <w:color w:val="000000"/>
          <w:szCs w:val="26"/>
          <w:bdr w:val="none" w:sz="0" w:space="0" w:color="auto" w:frame="1"/>
        </w:rPr>
        <w:t xml:space="preserve">insurance company was </w:t>
      </w:r>
      <w:r w:rsidR="00A67AA1" w:rsidRPr="00520582">
        <w:rPr>
          <w:rFonts w:cs="Arial"/>
          <w:color w:val="000000"/>
          <w:szCs w:val="26"/>
          <w:bdr w:val="none" w:sz="0" w:space="0" w:color="auto" w:frame="1"/>
        </w:rPr>
        <w:t>lia</w:t>
      </w:r>
      <w:r w:rsidR="00520582" w:rsidRPr="00520582">
        <w:rPr>
          <w:rFonts w:cs="Arial"/>
          <w:color w:val="000000"/>
          <w:szCs w:val="26"/>
          <w:bdr w:val="none" w:sz="0" w:space="0" w:color="auto" w:frame="1"/>
        </w:rPr>
        <w:t>ble, under the findings, and as a matter of law,” not only for the damage</w:t>
      </w:r>
      <w:r w:rsidR="00FB5617">
        <w:rPr>
          <w:rFonts w:cs="Arial"/>
          <w:color w:val="000000"/>
          <w:szCs w:val="26"/>
          <w:bdr w:val="none" w:sz="0" w:space="0" w:color="auto" w:frame="1"/>
        </w:rPr>
        <w:t xml:space="preserve"> the trial court </w:t>
      </w:r>
      <w:r w:rsidR="007D2FBC">
        <w:rPr>
          <w:rFonts w:cs="Arial"/>
          <w:color w:val="000000"/>
          <w:szCs w:val="26"/>
          <w:bdr w:val="none" w:sz="0" w:space="0" w:color="auto" w:frame="1"/>
        </w:rPr>
        <w:t>awarded,</w:t>
      </w:r>
      <w:r w:rsidR="00FB5617">
        <w:rPr>
          <w:rFonts w:cs="Arial"/>
          <w:color w:val="000000"/>
          <w:szCs w:val="26"/>
          <w:bdr w:val="none" w:sz="0" w:space="0" w:color="auto" w:frame="1"/>
        </w:rPr>
        <w:t xml:space="preserve"> but also for damage that </w:t>
      </w:r>
      <w:r w:rsidR="00117230" w:rsidRPr="00520582">
        <w:rPr>
          <w:rFonts w:cs="Arial"/>
          <w:color w:val="000000"/>
          <w:szCs w:val="26"/>
          <w:bdr w:val="none" w:sz="0" w:space="0" w:color="auto" w:frame="1"/>
        </w:rPr>
        <w:t xml:space="preserve">occurred </w:t>
      </w:r>
      <w:r w:rsidR="00117230">
        <w:rPr>
          <w:rFonts w:cs="Arial"/>
          <w:color w:val="000000"/>
          <w:szCs w:val="26"/>
          <w:bdr w:val="none" w:sz="0" w:space="0" w:color="auto" w:frame="1"/>
        </w:rPr>
        <w:t xml:space="preserve">after the </w:t>
      </w:r>
      <w:r w:rsidR="00233496">
        <w:rPr>
          <w:rFonts w:cs="Arial"/>
          <w:color w:val="000000"/>
          <w:szCs w:val="26"/>
          <w:bdr w:val="none" w:sz="0" w:space="0" w:color="auto" w:frame="1"/>
        </w:rPr>
        <w:t>termination date</w:t>
      </w:r>
      <w:r w:rsidR="003B6C47">
        <w:rPr>
          <w:rFonts w:cs="Arial"/>
          <w:color w:val="000000"/>
          <w:szCs w:val="26"/>
          <w:bdr w:val="none" w:sz="0" w:space="0" w:color="auto" w:frame="1"/>
        </w:rPr>
        <w:t xml:space="preserve"> caused</w:t>
      </w:r>
      <w:r w:rsidR="00EB7E50" w:rsidRPr="00520582">
        <w:rPr>
          <w:rFonts w:cs="Arial"/>
          <w:color w:val="000000"/>
          <w:szCs w:val="26"/>
          <w:bdr w:val="none" w:sz="0" w:space="0" w:color="auto" w:frame="1"/>
        </w:rPr>
        <w:t xml:space="preserve"> by factors that existed before the termination</w:t>
      </w:r>
      <w:r w:rsidR="00520582" w:rsidRPr="00520582">
        <w:rPr>
          <w:rFonts w:cs="Arial"/>
          <w:color w:val="000000"/>
          <w:szCs w:val="26"/>
          <w:bdr w:val="none" w:sz="0" w:space="0" w:color="auto" w:frame="1"/>
        </w:rPr>
        <w:t>, up to the policy limit of $25,000.  (</w:t>
      </w:r>
      <w:r w:rsidR="00520582" w:rsidRPr="00520582">
        <w:rPr>
          <w:rFonts w:cs="Arial"/>
          <w:i/>
          <w:color w:val="000000"/>
          <w:szCs w:val="26"/>
          <w:bdr w:val="none" w:sz="0" w:space="0" w:color="auto" w:frame="1"/>
        </w:rPr>
        <w:t>Id</w:t>
      </w:r>
      <w:r w:rsidR="00520582" w:rsidRPr="00520582">
        <w:rPr>
          <w:rFonts w:cs="Arial"/>
          <w:color w:val="000000"/>
          <w:szCs w:val="26"/>
          <w:bdr w:val="none" w:sz="0" w:space="0" w:color="auto" w:frame="1"/>
        </w:rPr>
        <w:t xml:space="preserve">. at pp. 817-818.)  Because the record showed the damage exceeded $25,000, the </w:t>
      </w:r>
      <w:r w:rsidR="0048642E">
        <w:rPr>
          <w:rFonts w:cs="Arial"/>
          <w:color w:val="000000"/>
          <w:szCs w:val="26"/>
          <w:bdr w:val="none" w:sz="0" w:space="0" w:color="auto" w:frame="1"/>
        </w:rPr>
        <w:t>Supreme Court</w:t>
      </w:r>
      <w:r w:rsidR="00520582" w:rsidRPr="00520582">
        <w:rPr>
          <w:rFonts w:cs="Arial"/>
          <w:color w:val="000000"/>
          <w:szCs w:val="26"/>
          <w:bdr w:val="none" w:sz="0" w:space="0" w:color="auto" w:frame="1"/>
        </w:rPr>
        <w:t xml:space="preserve"> reversed the judgment “‘with directions to enter judgment for plaintiffs in the amount of $25,000.00.’”  (</w:t>
      </w:r>
      <w:r w:rsidR="00520582" w:rsidRPr="00520582">
        <w:rPr>
          <w:rFonts w:cs="Arial"/>
          <w:i/>
          <w:color w:val="000000"/>
          <w:szCs w:val="26"/>
          <w:bdr w:val="none" w:sz="0" w:space="0" w:color="auto" w:frame="1"/>
        </w:rPr>
        <w:t>Id</w:t>
      </w:r>
      <w:r w:rsidR="00520582" w:rsidRPr="00520582">
        <w:rPr>
          <w:rFonts w:cs="Arial"/>
          <w:color w:val="000000"/>
          <w:szCs w:val="26"/>
          <w:bdr w:val="none" w:sz="0" w:space="0" w:color="auto" w:frame="1"/>
        </w:rPr>
        <w:t xml:space="preserve">. at p. 818.) </w:t>
      </w:r>
      <w:r w:rsidR="00520582" w:rsidRPr="00520582">
        <w:rPr>
          <w:rFonts w:cs="Arial"/>
          <w:i/>
          <w:color w:val="000000"/>
          <w:szCs w:val="26"/>
          <w:bdr w:val="none" w:sz="0" w:space="0" w:color="auto" w:frame="1"/>
        </w:rPr>
        <w:t xml:space="preserve"> </w:t>
      </w:r>
      <w:r w:rsidR="00520582" w:rsidRPr="00520582">
        <w:rPr>
          <w:rFonts w:cs="Arial"/>
          <w:color w:val="000000"/>
          <w:szCs w:val="26"/>
          <w:bdr w:val="none" w:sz="0" w:space="0" w:color="auto" w:frame="1"/>
        </w:rPr>
        <w:t xml:space="preserve">The Supreme Court </w:t>
      </w:r>
      <w:r w:rsidR="001D19E2">
        <w:rPr>
          <w:rFonts w:cs="Arial"/>
          <w:color w:val="000000"/>
          <w:szCs w:val="26"/>
          <w:bdr w:val="none" w:sz="0" w:space="0" w:color="auto" w:frame="1"/>
        </w:rPr>
        <w:t>concluded</w:t>
      </w:r>
      <w:r w:rsidR="00520582" w:rsidRPr="00520582">
        <w:rPr>
          <w:rFonts w:cs="Arial"/>
          <w:color w:val="000000"/>
          <w:szCs w:val="26"/>
          <w:bdr w:val="none" w:sz="0" w:space="0" w:color="auto" w:frame="1"/>
        </w:rPr>
        <w:t xml:space="preserve"> “the </w:t>
      </w:r>
      <w:r w:rsidR="00520582" w:rsidRPr="00520582">
        <w:rPr>
          <w:rFonts w:eastAsia="Times New Roman" w:cs="Arial"/>
          <w:color w:val="000000"/>
          <w:szCs w:val="26"/>
          <w:bdr w:val="none" w:sz="0" w:space="0" w:color="auto" w:frame="1"/>
          <w:shd w:val="clear" w:color="auto" w:fill="FFFFFF"/>
        </w:rPr>
        <w:t>so-</w:t>
      </w:r>
      <w:r w:rsidR="00520582" w:rsidRPr="00520582">
        <w:rPr>
          <w:rFonts w:eastAsia="Times New Roman" w:cs="Arial"/>
          <w:color w:val="000000"/>
          <w:szCs w:val="26"/>
        </w:rPr>
        <w:t>called ‘reversal’ with directions, was, in fact and in law, a ‘modification.’”</w:t>
      </w:r>
      <w:r w:rsidR="00520582">
        <w:rPr>
          <w:rFonts w:eastAsia="Times New Roman" w:cs="Arial"/>
          <w:color w:val="000000"/>
          <w:szCs w:val="26"/>
        </w:rPr>
        <w:t xml:space="preserve"> </w:t>
      </w:r>
      <w:r w:rsidR="00520582" w:rsidRPr="00520582">
        <w:rPr>
          <w:rFonts w:cs="Arial"/>
          <w:color w:val="000000"/>
          <w:szCs w:val="26"/>
          <w:bdr w:val="none" w:sz="0" w:space="0" w:color="auto" w:frame="1"/>
        </w:rPr>
        <w:t xml:space="preserve"> (</w:t>
      </w:r>
      <w:r w:rsidR="00520582" w:rsidRPr="00520582">
        <w:rPr>
          <w:rFonts w:cs="Arial"/>
          <w:i/>
          <w:color w:val="000000"/>
          <w:szCs w:val="26"/>
          <w:bdr w:val="none" w:sz="0" w:space="0" w:color="auto" w:frame="1"/>
        </w:rPr>
        <w:t>Id</w:t>
      </w:r>
      <w:r w:rsidR="00520582" w:rsidRPr="00520582">
        <w:rPr>
          <w:rFonts w:cs="Arial"/>
          <w:color w:val="000000"/>
          <w:szCs w:val="26"/>
          <w:bdr w:val="none" w:sz="0" w:space="0" w:color="auto" w:frame="1"/>
        </w:rPr>
        <w:t>. at p. 8</w:t>
      </w:r>
      <w:r w:rsidR="00520582">
        <w:rPr>
          <w:rFonts w:cs="Arial"/>
          <w:color w:val="000000"/>
          <w:szCs w:val="26"/>
          <w:bdr w:val="none" w:sz="0" w:space="0" w:color="auto" w:frame="1"/>
        </w:rPr>
        <w:t>20</w:t>
      </w:r>
      <w:r w:rsidR="00520582" w:rsidRPr="001D19E2">
        <w:rPr>
          <w:rFonts w:cs="Arial"/>
          <w:color w:val="000000"/>
          <w:szCs w:val="26"/>
          <w:bdr w:val="none" w:sz="0" w:space="0" w:color="auto" w:frame="1"/>
        </w:rPr>
        <w:t xml:space="preserve">.) </w:t>
      </w:r>
      <w:r w:rsidR="00520582" w:rsidRPr="001D19E2">
        <w:rPr>
          <w:rFonts w:cs="Arial"/>
          <w:i/>
          <w:color w:val="000000"/>
          <w:szCs w:val="26"/>
          <w:bdr w:val="none" w:sz="0" w:space="0" w:color="auto" w:frame="1"/>
        </w:rPr>
        <w:t xml:space="preserve"> </w:t>
      </w:r>
      <w:r w:rsidR="001D19E2" w:rsidRPr="001D19E2">
        <w:rPr>
          <w:rFonts w:cs="Arial"/>
          <w:color w:val="000000"/>
          <w:szCs w:val="26"/>
          <w:bdr w:val="none" w:sz="0" w:space="0" w:color="auto" w:frame="1"/>
        </w:rPr>
        <w:t>The</w:t>
      </w:r>
      <w:r w:rsidR="00E52C3B">
        <w:rPr>
          <w:rFonts w:cs="Arial"/>
          <w:color w:val="000000"/>
          <w:szCs w:val="26"/>
          <w:bdr w:val="none" w:sz="0" w:space="0" w:color="auto" w:frame="1"/>
        </w:rPr>
        <w:t xml:space="preserve"> C</w:t>
      </w:r>
      <w:r w:rsidR="001D19E2" w:rsidRPr="001D19E2">
        <w:rPr>
          <w:rFonts w:cs="Arial"/>
          <w:color w:val="000000"/>
          <w:szCs w:val="26"/>
          <w:bdr w:val="none" w:sz="0" w:space="0" w:color="auto" w:frame="1"/>
        </w:rPr>
        <w:t>ourt stated</w:t>
      </w:r>
      <w:r w:rsidR="0048642E">
        <w:rPr>
          <w:rFonts w:cs="Arial"/>
          <w:color w:val="000000"/>
          <w:szCs w:val="26"/>
          <w:bdr w:val="none" w:sz="0" w:space="0" w:color="auto" w:frame="1"/>
        </w:rPr>
        <w:t xml:space="preserve"> that</w:t>
      </w:r>
      <w:r w:rsidR="001D19E2" w:rsidRPr="001D19E2">
        <w:rPr>
          <w:rFonts w:cs="Arial"/>
          <w:color w:val="000000"/>
          <w:szCs w:val="26"/>
          <w:bdr w:val="none" w:sz="0" w:space="0" w:color="auto" w:frame="1"/>
        </w:rPr>
        <w:t xml:space="preserve"> “</w:t>
      </w:r>
      <w:r w:rsidR="001D19E2" w:rsidRPr="001D19E2">
        <w:rPr>
          <w:rFonts w:eastAsia="Times New Roman" w:cs="Arial"/>
          <w:color w:val="000000"/>
          <w:szCs w:val="26"/>
        </w:rPr>
        <w:t xml:space="preserve">the original judgment was increased from $8,168.25 to $25,000, based solely on the record then before the appellate court.  No issues remained to be determined. </w:t>
      </w:r>
      <w:r w:rsidR="00720D88">
        <w:rPr>
          <w:rFonts w:eastAsia="Times New Roman" w:cs="Arial"/>
          <w:color w:val="000000"/>
          <w:szCs w:val="26"/>
        </w:rPr>
        <w:t xml:space="preserve"> </w:t>
      </w:r>
      <w:r w:rsidR="001D19E2" w:rsidRPr="001D19E2">
        <w:rPr>
          <w:rFonts w:eastAsia="Times New Roman" w:cs="Arial"/>
          <w:color w:val="000000"/>
          <w:szCs w:val="26"/>
        </w:rPr>
        <w:t>No further evidence was necessary.”</w:t>
      </w:r>
      <w:r w:rsidR="001D19E2">
        <w:rPr>
          <w:rFonts w:eastAsia="Times New Roman" w:cs="Arial"/>
          <w:color w:val="000000"/>
          <w:szCs w:val="26"/>
        </w:rPr>
        <w:t xml:space="preserve"> </w:t>
      </w:r>
      <w:r w:rsidR="001D19E2" w:rsidRPr="00520582">
        <w:rPr>
          <w:rFonts w:cs="Arial"/>
          <w:color w:val="000000"/>
          <w:szCs w:val="26"/>
          <w:bdr w:val="none" w:sz="0" w:space="0" w:color="auto" w:frame="1"/>
        </w:rPr>
        <w:t xml:space="preserve"> (</w:t>
      </w:r>
      <w:r w:rsidR="001D19E2" w:rsidRPr="00520582">
        <w:rPr>
          <w:rFonts w:cs="Arial"/>
          <w:i/>
          <w:color w:val="000000"/>
          <w:szCs w:val="26"/>
          <w:bdr w:val="none" w:sz="0" w:space="0" w:color="auto" w:frame="1"/>
        </w:rPr>
        <w:t>I</w:t>
      </w:r>
      <w:r w:rsidR="001D19E2">
        <w:rPr>
          <w:rFonts w:cs="Arial"/>
          <w:i/>
          <w:color w:val="000000"/>
          <w:szCs w:val="26"/>
          <w:bdr w:val="none" w:sz="0" w:space="0" w:color="auto" w:frame="1"/>
        </w:rPr>
        <w:t>bi</w:t>
      </w:r>
      <w:r w:rsidR="001D19E2" w:rsidRPr="00520582">
        <w:rPr>
          <w:rFonts w:cs="Arial"/>
          <w:i/>
          <w:color w:val="000000"/>
          <w:szCs w:val="26"/>
          <w:bdr w:val="none" w:sz="0" w:space="0" w:color="auto" w:frame="1"/>
        </w:rPr>
        <w:t>d</w:t>
      </w:r>
      <w:r w:rsidR="001D19E2" w:rsidRPr="00520582">
        <w:rPr>
          <w:rFonts w:cs="Arial"/>
          <w:color w:val="000000"/>
          <w:szCs w:val="26"/>
          <w:bdr w:val="none" w:sz="0" w:space="0" w:color="auto" w:frame="1"/>
        </w:rPr>
        <w:t>.</w:t>
      </w:r>
      <w:r w:rsidR="001D19E2">
        <w:rPr>
          <w:rFonts w:cs="Arial"/>
          <w:color w:val="000000"/>
          <w:szCs w:val="26"/>
          <w:bdr w:val="none" w:sz="0" w:space="0" w:color="auto" w:frame="1"/>
        </w:rPr>
        <w:t>)</w:t>
      </w:r>
      <w:r w:rsidR="001D19E2" w:rsidRPr="001D19E2">
        <w:rPr>
          <w:rFonts w:eastAsia="Times New Roman" w:cs="Arial"/>
          <w:color w:val="000000"/>
          <w:szCs w:val="26"/>
        </w:rPr>
        <w:t xml:space="preserve"> </w:t>
      </w:r>
      <w:r w:rsidR="00C31A54">
        <w:rPr>
          <w:rFonts w:eastAsia="Times New Roman" w:cs="Arial"/>
          <w:color w:val="000000"/>
          <w:szCs w:val="26"/>
        </w:rPr>
        <w:t xml:space="preserve"> That was not the case in </w:t>
      </w:r>
      <w:r w:rsidR="007E4646">
        <w:rPr>
          <w:i/>
          <w:iCs/>
          <w:szCs w:val="26"/>
        </w:rPr>
        <w:t>Vines I</w:t>
      </w:r>
      <w:r w:rsidR="001D19E2">
        <w:rPr>
          <w:iCs/>
          <w:szCs w:val="26"/>
        </w:rPr>
        <w:t xml:space="preserve">, </w:t>
      </w:r>
      <w:r w:rsidR="00C31A54">
        <w:rPr>
          <w:iCs/>
          <w:szCs w:val="26"/>
        </w:rPr>
        <w:t xml:space="preserve">where </w:t>
      </w:r>
      <w:r w:rsidR="00C31A54">
        <w:rPr>
          <w:iCs/>
          <w:szCs w:val="26"/>
        </w:rPr>
        <w:lastRenderedPageBreak/>
        <w:t xml:space="preserve">the record did not allow us to decide the amount of reasonable attorneys’ fees as a matter of law.  Instead, that issue </w:t>
      </w:r>
      <w:r w:rsidR="001D19E2">
        <w:rPr>
          <w:iCs/>
          <w:szCs w:val="26"/>
        </w:rPr>
        <w:t>remained to be determined</w:t>
      </w:r>
      <w:r w:rsidR="0017345B">
        <w:rPr>
          <w:iCs/>
          <w:szCs w:val="26"/>
        </w:rPr>
        <w:t xml:space="preserve"> </w:t>
      </w:r>
      <w:r w:rsidR="001D19E2">
        <w:rPr>
          <w:iCs/>
          <w:szCs w:val="26"/>
        </w:rPr>
        <w:t xml:space="preserve">by the trial court. </w:t>
      </w:r>
    </w:p>
    <w:p w14:paraId="385AAA7E" w14:textId="4B2C7972" w:rsidR="006156D9" w:rsidRPr="00A85CD2" w:rsidRDefault="006E0A62" w:rsidP="006156D9">
      <w:pPr>
        <w:ind w:firstLine="720"/>
        <w:rPr>
          <w:szCs w:val="26"/>
        </w:rPr>
      </w:pPr>
      <w:r w:rsidRPr="00A85CD2">
        <w:rPr>
          <w:iCs/>
          <w:szCs w:val="26"/>
        </w:rPr>
        <w:t xml:space="preserve">The other </w:t>
      </w:r>
      <w:r w:rsidR="00C31A54" w:rsidRPr="00A85CD2">
        <w:rPr>
          <w:iCs/>
          <w:szCs w:val="26"/>
        </w:rPr>
        <w:t xml:space="preserve">modification </w:t>
      </w:r>
      <w:r w:rsidRPr="00A85CD2">
        <w:rPr>
          <w:iCs/>
          <w:szCs w:val="26"/>
        </w:rPr>
        <w:t xml:space="preserve">cases </w:t>
      </w:r>
      <w:r w:rsidR="00C31A54" w:rsidRPr="00A85CD2">
        <w:rPr>
          <w:iCs/>
          <w:szCs w:val="26"/>
        </w:rPr>
        <w:t xml:space="preserve">on which </w:t>
      </w:r>
      <w:r w:rsidRPr="00A85CD2">
        <w:rPr>
          <w:iCs/>
          <w:szCs w:val="26"/>
        </w:rPr>
        <w:t xml:space="preserve">Vines </w:t>
      </w:r>
      <w:r w:rsidR="00C31A54" w:rsidRPr="00A85CD2">
        <w:rPr>
          <w:iCs/>
          <w:szCs w:val="26"/>
        </w:rPr>
        <w:t xml:space="preserve">relies are </w:t>
      </w:r>
      <w:r w:rsidR="00293652">
        <w:rPr>
          <w:iCs/>
          <w:szCs w:val="26"/>
        </w:rPr>
        <w:t>similarly</w:t>
      </w:r>
      <w:r w:rsidR="00C31A54" w:rsidRPr="00A85CD2">
        <w:rPr>
          <w:iCs/>
          <w:szCs w:val="26"/>
        </w:rPr>
        <w:t xml:space="preserve"> </w:t>
      </w:r>
      <w:r w:rsidRPr="00A85CD2">
        <w:rPr>
          <w:iCs/>
          <w:szCs w:val="26"/>
        </w:rPr>
        <w:t>distinguishable</w:t>
      </w:r>
      <w:r w:rsidR="00293652">
        <w:rPr>
          <w:iCs/>
          <w:szCs w:val="26"/>
        </w:rPr>
        <w:t>.  In</w:t>
      </w:r>
      <w:r w:rsidRPr="00A85CD2">
        <w:rPr>
          <w:iCs/>
          <w:szCs w:val="26"/>
        </w:rPr>
        <w:t xml:space="preserve"> each of those cases the </w:t>
      </w:r>
      <w:r w:rsidR="00293652">
        <w:rPr>
          <w:iCs/>
          <w:szCs w:val="26"/>
        </w:rPr>
        <w:t xml:space="preserve">reviewing </w:t>
      </w:r>
      <w:r w:rsidRPr="00A85CD2">
        <w:rPr>
          <w:iCs/>
          <w:szCs w:val="26"/>
        </w:rPr>
        <w:t>court instructed the trial court to enter judgment in a certain amount</w:t>
      </w:r>
      <w:r w:rsidR="00836B6D" w:rsidRPr="00A85CD2">
        <w:rPr>
          <w:iCs/>
          <w:szCs w:val="26"/>
        </w:rPr>
        <w:t xml:space="preserve"> and did not </w:t>
      </w:r>
      <w:r w:rsidR="00293652">
        <w:rPr>
          <w:iCs/>
          <w:szCs w:val="26"/>
        </w:rPr>
        <w:t>direct the trial court to conduct</w:t>
      </w:r>
      <w:r w:rsidR="00836B6D" w:rsidRPr="00A85CD2">
        <w:rPr>
          <w:iCs/>
          <w:szCs w:val="26"/>
        </w:rPr>
        <w:t xml:space="preserve"> further proceedings</w:t>
      </w:r>
      <w:r w:rsidRPr="00A85CD2">
        <w:rPr>
          <w:iCs/>
          <w:szCs w:val="26"/>
        </w:rPr>
        <w:t>.</w:t>
      </w:r>
      <w:r w:rsidR="00836B6D" w:rsidRPr="00A85CD2">
        <w:rPr>
          <w:iCs/>
          <w:szCs w:val="26"/>
        </w:rPr>
        <w:t xml:space="preserve"> </w:t>
      </w:r>
      <w:r w:rsidR="00836B6D" w:rsidRPr="00A85CD2">
        <w:rPr>
          <w:i/>
          <w:szCs w:val="26"/>
        </w:rPr>
        <w:t xml:space="preserve"> </w:t>
      </w:r>
      <w:r w:rsidR="00836B6D" w:rsidRPr="00A85CD2">
        <w:rPr>
          <w:szCs w:val="26"/>
        </w:rPr>
        <w:t xml:space="preserve">(See </w:t>
      </w:r>
      <w:r w:rsidRPr="00A85CD2">
        <w:rPr>
          <w:i/>
          <w:iCs/>
          <w:szCs w:val="26"/>
        </w:rPr>
        <w:t>Chodos</w:t>
      </w:r>
      <w:r w:rsidRPr="00A85CD2">
        <w:rPr>
          <w:szCs w:val="26"/>
        </w:rPr>
        <w:t xml:space="preserve">, </w:t>
      </w:r>
      <w:r w:rsidR="00F347FB" w:rsidRPr="00A85CD2">
        <w:rPr>
          <w:rFonts w:eastAsia="Times New Roman" w:cs="Arial"/>
          <w:i/>
          <w:color w:val="000000"/>
          <w:szCs w:val="26"/>
        </w:rPr>
        <w:t>supra</w:t>
      </w:r>
      <w:r w:rsidR="00F347FB" w:rsidRPr="00A85CD2">
        <w:rPr>
          <w:rFonts w:eastAsia="Times New Roman" w:cs="Arial"/>
          <w:color w:val="000000"/>
          <w:szCs w:val="26"/>
        </w:rPr>
        <w:t xml:space="preserve">, </w:t>
      </w:r>
      <w:r w:rsidR="00F347FB" w:rsidRPr="00A85CD2">
        <w:rPr>
          <w:rFonts w:cs="Arial"/>
          <w:color w:val="000000"/>
          <w:bdr w:val="none" w:sz="0" w:space="0" w:color="auto" w:frame="1"/>
        </w:rPr>
        <w:t xml:space="preserve">239 Cal.App.4th </w:t>
      </w:r>
      <w:r w:rsidRPr="00A85CD2">
        <w:rPr>
          <w:szCs w:val="26"/>
        </w:rPr>
        <w:t>at p</w:t>
      </w:r>
      <w:r w:rsidR="00744140" w:rsidRPr="00A85CD2">
        <w:rPr>
          <w:szCs w:val="26"/>
        </w:rPr>
        <w:t>p</w:t>
      </w:r>
      <w:r w:rsidRPr="00A85CD2">
        <w:rPr>
          <w:szCs w:val="26"/>
        </w:rPr>
        <w:t>. 71</w:t>
      </w:r>
      <w:r w:rsidR="00744140" w:rsidRPr="00A85CD2">
        <w:rPr>
          <w:szCs w:val="26"/>
        </w:rPr>
        <w:t>1, 714</w:t>
      </w:r>
      <w:r w:rsidRPr="00A85CD2">
        <w:rPr>
          <w:szCs w:val="26"/>
        </w:rPr>
        <w:t xml:space="preserve"> [opinion </w:t>
      </w:r>
      <w:r w:rsidR="00744140" w:rsidRPr="00A85CD2">
        <w:rPr>
          <w:szCs w:val="26"/>
        </w:rPr>
        <w:t xml:space="preserve">instructing the trial court </w:t>
      </w:r>
      <w:r w:rsidRPr="00A85CD2">
        <w:rPr>
          <w:szCs w:val="26"/>
        </w:rPr>
        <w:t xml:space="preserve">to </w:t>
      </w:r>
      <w:r w:rsidR="00C458F5" w:rsidRPr="00A85CD2">
        <w:rPr>
          <w:szCs w:val="26"/>
        </w:rPr>
        <w:t>“enter a new judgment based on . . . </w:t>
      </w:r>
      <w:r w:rsidR="00744140" w:rsidRPr="00A85CD2">
        <w:rPr>
          <w:szCs w:val="26"/>
        </w:rPr>
        <w:t xml:space="preserve">a $1.8 million lodestar amount” and to “make adjustments </w:t>
      </w:r>
      <w:r w:rsidR="00744140" w:rsidRPr="00A85CD2">
        <w:rPr>
          <w:rFonts w:eastAsia="Times New Roman" w:cs="Arial"/>
          <w:color w:val="000000"/>
          <w:szCs w:val="26"/>
          <w:bdr w:val="none" w:sz="0" w:space="0" w:color="auto" w:frame="1"/>
          <w:shd w:val="clear" w:color="auto" w:fill="FFFFFF"/>
        </w:rPr>
        <w:t xml:space="preserve">to the $1.8 million award by adding the amount of $24,921 and deducting the amount of </w:t>
      </w:r>
      <w:r w:rsidR="00744140" w:rsidRPr="00A85CD2">
        <w:rPr>
          <w:szCs w:val="26"/>
        </w:rPr>
        <w:t>$107,000”</w:t>
      </w:r>
      <w:r w:rsidRPr="00A85CD2">
        <w:rPr>
          <w:szCs w:val="26"/>
        </w:rPr>
        <w:t xml:space="preserve"> was a modification]</w:t>
      </w:r>
      <w:r w:rsidR="00836B6D" w:rsidRPr="00A85CD2">
        <w:rPr>
          <w:szCs w:val="26"/>
        </w:rPr>
        <w:t xml:space="preserve">; </w:t>
      </w:r>
      <w:r w:rsidR="006156D9" w:rsidRPr="00A85CD2">
        <w:rPr>
          <w:i/>
          <w:szCs w:val="26"/>
        </w:rPr>
        <w:t>Ehret v. Congoleum Corp</w:t>
      </w:r>
      <w:r w:rsidR="006156D9" w:rsidRPr="00A85CD2">
        <w:rPr>
          <w:szCs w:val="26"/>
        </w:rPr>
        <w:t>. (2001) 87</w:t>
      </w:r>
      <w:r w:rsidR="00B87425" w:rsidRPr="00A85CD2">
        <w:rPr>
          <w:szCs w:val="26"/>
        </w:rPr>
        <w:t> </w:t>
      </w:r>
      <w:r w:rsidR="006156D9" w:rsidRPr="00A85CD2">
        <w:rPr>
          <w:szCs w:val="26"/>
        </w:rPr>
        <w:t>Cal.App.4th 202, 205 [</w:t>
      </w:r>
      <w:r w:rsidR="00836B6D" w:rsidRPr="00A85CD2">
        <w:rPr>
          <w:szCs w:val="26"/>
        </w:rPr>
        <w:t xml:space="preserve">opinion </w:t>
      </w:r>
      <w:r w:rsidR="006156D9" w:rsidRPr="00A85CD2">
        <w:rPr>
          <w:szCs w:val="26"/>
        </w:rPr>
        <w:t>remanding “</w:t>
      </w:r>
      <w:r w:rsidR="00744140" w:rsidRPr="00A85CD2">
        <w:rPr>
          <w:szCs w:val="26"/>
        </w:rPr>
        <w:t>the case to th</w:t>
      </w:r>
      <w:r w:rsidR="006156D9" w:rsidRPr="00A85CD2">
        <w:rPr>
          <w:szCs w:val="26"/>
        </w:rPr>
        <w:t>e trial court to enter judgment . . . </w:t>
      </w:r>
      <w:r w:rsidR="00744140" w:rsidRPr="00A85CD2">
        <w:rPr>
          <w:szCs w:val="26"/>
        </w:rPr>
        <w:t>in the amount of $817,896</w:t>
      </w:r>
      <w:r w:rsidR="006156D9" w:rsidRPr="00A85CD2">
        <w:rPr>
          <w:szCs w:val="26"/>
        </w:rPr>
        <w:t>”</w:t>
      </w:r>
      <w:r w:rsidR="00836B6D" w:rsidRPr="00A85CD2">
        <w:rPr>
          <w:szCs w:val="26"/>
        </w:rPr>
        <w:t xml:space="preserve"> was a modification</w:t>
      </w:r>
      <w:r w:rsidR="006156D9" w:rsidRPr="00A85CD2">
        <w:rPr>
          <w:szCs w:val="26"/>
        </w:rPr>
        <w:t>]</w:t>
      </w:r>
      <w:r w:rsidR="00836B6D" w:rsidRPr="00A85CD2">
        <w:rPr>
          <w:szCs w:val="26"/>
        </w:rPr>
        <w:t>.)</w:t>
      </w:r>
      <w:r w:rsidR="002D7BDD" w:rsidRPr="00A85CD2">
        <w:rPr>
          <w:rStyle w:val="FootnoteReference"/>
          <w:szCs w:val="26"/>
        </w:rPr>
        <w:footnoteReference w:id="8"/>
      </w:r>
      <w:r w:rsidR="006156D9" w:rsidRPr="00A85CD2">
        <w:rPr>
          <w:szCs w:val="26"/>
        </w:rPr>
        <w:t xml:space="preserve"> </w:t>
      </w:r>
      <w:r w:rsidR="0033191A" w:rsidRPr="00A85CD2">
        <w:rPr>
          <w:iCs/>
          <w:szCs w:val="26"/>
        </w:rPr>
        <w:t xml:space="preserve"> Because w</w:t>
      </w:r>
      <w:r w:rsidR="0033191A" w:rsidRPr="00A85CD2">
        <w:rPr>
          <w:rFonts w:eastAsia="Times New Roman" w:cs="Arial"/>
          <w:color w:val="000000"/>
          <w:szCs w:val="26"/>
        </w:rPr>
        <w:t>e did not “</w:t>
      </w:r>
      <w:r w:rsidR="0033191A" w:rsidRPr="00A85CD2">
        <w:rPr>
          <w:rFonts w:eastAsia="Times New Roman" w:cs="Arial"/>
          <w:bCs/>
          <w:color w:val="000000"/>
          <w:szCs w:val="26"/>
        </w:rPr>
        <w:t>amend” the trial court’s order to “‘state what it should have stated</w:t>
      </w:r>
      <w:r w:rsidR="00BF14D2">
        <w:rPr>
          <w:rFonts w:eastAsia="Times New Roman" w:cs="Arial"/>
          <w:bCs/>
          <w:color w:val="000000"/>
          <w:szCs w:val="26"/>
        </w:rPr>
        <w:t>’</w:t>
      </w:r>
      <w:r w:rsidR="0033191A" w:rsidRPr="00A85CD2">
        <w:rPr>
          <w:rFonts w:eastAsia="Times New Roman" w:cs="Arial"/>
          <w:bCs/>
          <w:color w:val="000000"/>
          <w:szCs w:val="26"/>
        </w:rPr>
        <w:t>” on the date of the original order</w:t>
      </w:r>
      <w:r w:rsidR="0033191A" w:rsidRPr="00A85CD2">
        <w:t xml:space="preserve"> (</w:t>
      </w:r>
      <w:r w:rsidR="0033191A" w:rsidRPr="00A85CD2">
        <w:rPr>
          <w:i/>
          <w:iCs/>
        </w:rPr>
        <w:t>Chodos</w:t>
      </w:r>
      <w:r w:rsidR="00C458F5" w:rsidRPr="00A85CD2">
        <w:rPr>
          <w:iCs/>
        </w:rPr>
        <w:t>, at p. 713</w:t>
      </w:r>
      <w:r w:rsidR="0033191A" w:rsidRPr="00A85CD2">
        <w:t xml:space="preserve">), our decision in </w:t>
      </w:r>
      <w:r w:rsidR="0033191A" w:rsidRPr="00A85CD2">
        <w:rPr>
          <w:i/>
          <w:iCs/>
        </w:rPr>
        <w:t xml:space="preserve">Vines I </w:t>
      </w:r>
      <w:r w:rsidR="0033191A" w:rsidRPr="00A85CD2">
        <w:t xml:space="preserve">was a reversal, not a modification.  </w:t>
      </w:r>
    </w:p>
    <w:p w14:paraId="764BAE4E" w14:textId="35ECB47D" w:rsidR="006B695A" w:rsidRDefault="006B695A" w:rsidP="006B695A">
      <w:pPr>
        <w:keepNext/>
        <w:shd w:val="clear" w:color="auto" w:fill="FFFFFF"/>
        <w:ind w:left="1440" w:hanging="720"/>
        <w:rPr>
          <w:rFonts w:eastAsia="Times New Roman"/>
          <w:i/>
          <w:iCs/>
          <w:szCs w:val="26"/>
        </w:rPr>
      </w:pPr>
      <w:r>
        <w:rPr>
          <w:rFonts w:eastAsia="Times New Roman"/>
          <w:szCs w:val="26"/>
        </w:rPr>
        <w:lastRenderedPageBreak/>
        <w:t>C</w:t>
      </w:r>
      <w:r w:rsidRPr="00F847EE">
        <w:rPr>
          <w:rFonts w:eastAsia="Times New Roman"/>
          <w:i/>
          <w:iCs/>
          <w:szCs w:val="26"/>
        </w:rPr>
        <w:t>.</w:t>
      </w:r>
      <w:r w:rsidRPr="00F847EE">
        <w:rPr>
          <w:rFonts w:eastAsia="Times New Roman"/>
          <w:i/>
          <w:iCs/>
          <w:szCs w:val="26"/>
        </w:rPr>
        <w:tab/>
      </w:r>
      <w:r>
        <w:rPr>
          <w:rFonts w:eastAsia="Times New Roman"/>
          <w:i/>
          <w:iCs/>
          <w:szCs w:val="26"/>
        </w:rPr>
        <w:t xml:space="preserve">The Trial Court Erred in Denying O’Reilly’s Motion To Vacate the Renewal of Judgment </w:t>
      </w:r>
    </w:p>
    <w:p w14:paraId="1FD1EE65" w14:textId="0A15240D" w:rsidR="00293652" w:rsidRDefault="00293652" w:rsidP="000977B3">
      <w:pPr>
        <w:ind w:firstLine="720"/>
        <w:rPr>
          <w:szCs w:val="26"/>
        </w:rPr>
      </w:pPr>
      <w:r>
        <w:rPr>
          <w:szCs w:val="26"/>
        </w:rPr>
        <w:t>As noted,</w:t>
      </w:r>
      <w:r w:rsidR="009E48B7">
        <w:rPr>
          <w:rStyle w:val="FootnoteReference"/>
          <w:szCs w:val="26"/>
        </w:rPr>
        <w:footnoteReference w:id="9"/>
      </w:r>
      <w:r>
        <w:rPr>
          <w:szCs w:val="26"/>
        </w:rPr>
        <w:t xml:space="preserve"> submitt</w:t>
      </w:r>
      <w:r w:rsidR="00A87964">
        <w:rPr>
          <w:szCs w:val="26"/>
        </w:rPr>
        <w:t>ing</w:t>
      </w:r>
      <w:r>
        <w:rPr>
          <w:szCs w:val="26"/>
        </w:rPr>
        <w:t xml:space="preserve"> a request </w:t>
      </w:r>
      <w:r w:rsidR="006C1AAD">
        <w:rPr>
          <w:szCs w:val="26"/>
        </w:rPr>
        <w:t xml:space="preserve">for a renewal of the </w:t>
      </w:r>
      <w:r>
        <w:rPr>
          <w:szCs w:val="26"/>
        </w:rPr>
        <w:t xml:space="preserve">judgment in this case was an odd way for Vines to </w:t>
      </w:r>
      <w:r w:rsidR="006C1AAD">
        <w:rPr>
          <w:szCs w:val="26"/>
        </w:rPr>
        <w:t xml:space="preserve">ask the trial court to </w:t>
      </w:r>
      <w:r w:rsidR="009F155F">
        <w:rPr>
          <w:szCs w:val="26"/>
        </w:rPr>
        <w:t xml:space="preserve">increase the amount of interest on </w:t>
      </w:r>
      <w:r>
        <w:rPr>
          <w:szCs w:val="26"/>
        </w:rPr>
        <w:t>the award of attorneys’ fees.  O’Reilly, however, did not object to that procedure in the trial court and does not argue on appeal the procedure was erroneous.</w:t>
      </w:r>
    </w:p>
    <w:p w14:paraId="3A558C2C" w14:textId="12C34959" w:rsidR="008B0253" w:rsidRDefault="00293652" w:rsidP="000977B3">
      <w:pPr>
        <w:ind w:firstLine="720"/>
        <w:rPr>
          <w:color w:val="000000"/>
          <w:szCs w:val="26"/>
        </w:rPr>
      </w:pPr>
      <w:r>
        <w:rPr>
          <w:szCs w:val="26"/>
        </w:rPr>
        <w:t>In any event, a proper</w:t>
      </w:r>
      <w:r w:rsidR="008B0253" w:rsidRPr="00BC2E6E">
        <w:rPr>
          <w:szCs w:val="26"/>
        </w:rPr>
        <w:t xml:space="preserve"> renewal of judgment </w:t>
      </w:r>
      <w:r w:rsidR="00716C0A" w:rsidRPr="00BC2E6E">
        <w:rPr>
          <w:szCs w:val="26"/>
        </w:rPr>
        <w:t>“</w:t>
      </w:r>
      <w:r w:rsidR="008B0253" w:rsidRPr="00BC2E6E">
        <w:rPr>
          <w:szCs w:val="26"/>
        </w:rPr>
        <w:t>may be vacated on any ground that would be a defense to an action on the judgment, including the ground that the amount of the renewed judgment</w:t>
      </w:r>
      <w:r w:rsidR="00B47773" w:rsidRPr="00BC2E6E">
        <w:rPr>
          <w:szCs w:val="26"/>
        </w:rPr>
        <w:t> . . . </w:t>
      </w:r>
      <w:r w:rsidR="008B0253" w:rsidRPr="00BC2E6E">
        <w:rPr>
          <w:szCs w:val="26"/>
        </w:rPr>
        <w:t xml:space="preserve">is </w:t>
      </w:r>
      <w:r w:rsidR="008B0253" w:rsidRPr="007D656F">
        <w:rPr>
          <w:szCs w:val="26"/>
        </w:rPr>
        <w:t>incorrect</w:t>
      </w:r>
      <w:r w:rsidR="00B47773" w:rsidRPr="007D656F">
        <w:rPr>
          <w:szCs w:val="26"/>
        </w:rPr>
        <w:t>.”  (</w:t>
      </w:r>
      <w:r w:rsidR="008B0253" w:rsidRPr="007D656F">
        <w:rPr>
          <w:szCs w:val="26"/>
        </w:rPr>
        <w:t>Code Civ. Proc., §</w:t>
      </w:r>
      <w:r w:rsidR="00B47773" w:rsidRPr="007D656F">
        <w:rPr>
          <w:szCs w:val="26"/>
        </w:rPr>
        <w:t> </w:t>
      </w:r>
      <w:r w:rsidR="008B0253" w:rsidRPr="007D656F">
        <w:rPr>
          <w:szCs w:val="26"/>
        </w:rPr>
        <w:t>683.170</w:t>
      </w:r>
      <w:r w:rsidR="00B47773" w:rsidRPr="007D656F">
        <w:rPr>
          <w:szCs w:val="26"/>
        </w:rPr>
        <w:t>, subd. </w:t>
      </w:r>
      <w:r w:rsidR="00BC2E6E" w:rsidRPr="007D656F">
        <w:rPr>
          <w:szCs w:val="26"/>
        </w:rPr>
        <w:t xml:space="preserve">(a); see </w:t>
      </w:r>
      <w:r w:rsidR="007D656F" w:rsidRPr="007D656F">
        <w:rPr>
          <w:i/>
          <w:iCs/>
          <w:color w:val="000000"/>
          <w:szCs w:val="26"/>
          <w:bdr w:val="none" w:sz="0" w:space="0" w:color="auto" w:frame="1"/>
        </w:rPr>
        <w:t xml:space="preserve">Altizer v. Highsmith </w:t>
      </w:r>
      <w:r w:rsidR="007D656F" w:rsidRPr="007D656F">
        <w:rPr>
          <w:color w:val="000000"/>
          <w:szCs w:val="26"/>
          <w:bdr w:val="none" w:sz="0" w:space="0" w:color="auto" w:frame="1"/>
        </w:rPr>
        <w:t>(2020) 52</w:t>
      </w:r>
      <w:r w:rsidR="007D656F">
        <w:rPr>
          <w:color w:val="000000"/>
          <w:szCs w:val="26"/>
          <w:bdr w:val="none" w:sz="0" w:space="0" w:color="auto" w:frame="1"/>
        </w:rPr>
        <w:t> </w:t>
      </w:r>
      <w:r w:rsidR="007D656F" w:rsidRPr="007D656F">
        <w:rPr>
          <w:color w:val="000000"/>
          <w:szCs w:val="26"/>
          <w:bdr w:val="none" w:sz="0" w:space="0" w:color="auto" w:frame="1"/>
        </w:rPr>
        <w:t xml:space="preserve">Cal.App.5th 331, 339.) </w:t>
      </w:r>
      <w:r w:rsidR="00F445C7">
        <w:rPr>
          <w:color w:val="000000"/>
          <w:szCs w:val="26"/>
          <w:bdr w:val="none" w:sz="0" w:space="0" w:color="auto" w:frame="1"/>
        </w:rPr>
        <w:t xml:space="preserve"> </w:t>
      </w:r>
      <w:r w:rsidR="0061561C">
        <w:rPr>
          <w:color w:val="000000"/>
          <w:szCs w:val="26"/>
          <w:bdr w:val="none" w:sz="0" w:space="0" w:color="auto" w:frame="1"/>
        </w:rPr>
        <w:t xml:space="preserve">O’Reilly </w:t>
      </w:r>
      <w:r>
        <w:rPr>
          <w:color w:val="000000"/>
          <w:szCs w:val="26"/>
          <w:bdr w:val="none" w:sz="0" w:space="0" w:color="auto" w:frame="1"/>
        </w:rPr>
        <w:t>had</w:t>
      </w:r>
      <w:r w:rsidR="0061561C">
        <w:rPr>
          <w:color w:val="000000"/>
          <w:szCs w:val="26"/>
          <w:bdr w:val="none" w:sz="0" w:space="0" w:color="auto" w:frame="1"/>
        </w:rPr>
        <w:t xml:space="preserve"> the </w:t>
      </w:r>
      <w:r w:rsidR="0061561C" w:rsidRPr="0015012C">
        <w:rPr>
          <w:color w:val="000000"/>
          <w:szCs w:val="26"/>
          <w:bdr w:val="none" w:sz="0" w:space="0" w:color="auto" w:frame="1"/>
        </w:rPr>
        <w:t xml:space="preserve">burden of proving by a preponderance of the evidence it </w:t>
      </w:r>
      <w:r>
        <w:rPr>
          <w:color w:val="000000"/>
          <w:szCs w:val="26"/>
          <w:bdr w:val="none" w:sz="0" w:space="0" w:color="auto" w:frame="1"/>
        </w:rPr>
        <w:t>was</w:t>
      </w:r>
      <w:r w:rsidR="0061561C" w:rsidRPr="0015012C">
        <w:rPr>
          <w:color w:val="000000"/>
          <w:szCs w:val="26"/>
          <w:bdr w:val="none" w:sz="0" w:space="0" w:color="auto" w:frame="1"/>
        </w:rPr>
        <w:t xml:space="preserve"> entitled to relief under </w:t>
      </w:r>
      <w:r w:rsidR="000E5BD4">
        <w:rPr>
          <w:color w:val="000000"/>
          <w:szCs w:val="26"/>
          <w:bdr w:val="none" w:sz="0" w:space="0" w:color="auto" w:frame="1"/>
        </w:rPr>
        <w:t>Code of Civil Procedure</w:t>
      </w:r>
      <w:r w:rsidR="009B7DB9">
        <w:rPr>
          <w:color w:val="000000"/>
          <w:szCs w:val="26"/>
          <w:bdr w:val="none" w:sz="0" w:space="0" w:color="auto" w:frame="1"/>
        </w:rPr>
        <w:t xml:space="preserve">, </w:t>
      </w:r>
      <w:r w:rsidR="00A85CD2">
        <w:rPr>
          <w:color w:val="000000"/>
          <w:szCs w:val="26"/>
          <w:bdr w:val="none" w:sz="0" w:space="0" w:color="auto" w:frame="1"/>
        </w:rPr>
        <w:t>section 683.170, subdivision </w:t>
      </w:r>
      <w:r w:rsidR="0061561C" w:rsidRPr="0015012C">
        <w:rPr>
          <w:color w:val="000000"/>
          <w:szCs w:val="26"/>
          <w:bdr w:val="none" w:sz="0" w:space="0" w:color="auto" w:frame="1"/>
        </w:rPr>
        <w:t xml:space="preserve">(a).  </w:t>
      </w:r>
      <w:r w:rsidR="00A06AC3" w:rsidRPr="0015012C">
        <w:rPr>
          <w:color w:val="000000"/>
          <w:szCs w:val="26"/>
          <w:bdr w:val="none" w:sz="0" w:space="0" w:color="auto" w:frame="1"/>
        </w:rPr>
        <w:t>(</w:t>
      </w:r>
      <w:r w:rsidR="00A06AC3" w:rsidRPr="0015012C">
        <w:rPr>
          <w:i/>
          <w:iCs/>
          <w:color w:val="000000"/>
          <w:bdr w:val="none" w:sz="0" w:space="0" w:color="auto" w:frame="1"/>
        </w:rPr>
        <w:t xml:space="preserve">Rubin v. Ross </w:t>
      </w:r>
      <w:r w:rsidR="00A06AC3" w:rsidRPr="0015012C">
        <w:rPr>
          <w:color w:val="000000"/>
          <w:bdr w:val="none" w:sz="0" w:space="0" w:color="auto" w:frame="1"/>
        </w:rPr>
        <w:t>(2021) 65</w:t>
      </w:r>
      <w:r w:rsidR="007C5B22">
        <w:rPr>
          <w:color w:val="000000"/>
          <w:bdr w:val="none" w:sz="0" w:space="0" w:color="auto" w:frame="1"/>
        </w:rPr>
        <w:t> </w:t>
      </w:r>
      <w:r w:rsidR="00A06AC3" w:rsidRPr="0015012C">
        <w:rPr>
          <w:color w:val="000000"/>
          <w:bdr w:val="none" w:sz="0" w:space="0" w:color="auto" w:frame="1"/>
        </w:rPr>
        <w:t>Cal.App.5th 153, 161.)  Whe</w:t>
      </w:r>
      <w:r w:rsidR="00465AA5" w:rsidRPr="0015012C">
        <w:rPr>
          <w:color w:val="000000"/>
          <w:bdr w:val="none" w:sz="0" w:space="0" w:color="auto" w:frame="1"/>
        </w:rPr>
        <w:t xml:space="preserve">re </w:t>
      </w:r>
      <w:r w:rsidR="00A06AC3" w:rsidRPr="0015012C">
        <w:rPr>
          <w:color w:val="000000"/>
          <w:bdr w:val="none" w:sz="0" w:space="0" w:color="auto" w:frame="1"/>
        </w:rPr>
        <w:t xml:space="preserve">the </w:t>
      </w:r>
      <w:r w:rsidR="00BF5EF5" w:rsidRPr="0015012C">
        <w:rPr>
          <w:color w:val="000000"/>
          <w:bdr w:val="none" w:sz="0" w:space="0" w:color="auto" w:frame="1"/>
        </w:rPr>
        <w:t>trial court’s</w:t>
      </w:r>
      <w:r w:rsidR="00465AA5" w:rsidRPr="0015012C">
        <w:rPr>
          <w:color w:val="000000"/>
          <w:bdr w:val="none" w:sz="0" w:space="0" w:color="auto" w:frame="1"/>
        </w:rPr>
        <w:t xml:space="preserve"> decision to deny a motion to vacate a renewal of judgment rests on </w:t>
      </w:r>
      <w:r w:rsidR="00F21FDC" w:rsidRPr="0015012C">
        <w:rPr>
          <w:color w:val="000000"/>
          <w:bdr w:val="none" w:sz="0" w:space="0" w:color="auto" w:frame="1"/>
        </w:rPr>
        <w:t>an incorrect rule of law, we review the decision de novo.  (</w:t>
      </w:r>
      <w:r w:rsidR="0015012C" w:rsidRPr="0015012C">
        <w:rPr>
          <w:i/>
          <w:iCs/>
          <w:color w:val="000000"/>
          <w:bdr w:val="none" w:sz="0" w:space="0" w:color="auto" w:frame="1"/>
        </w:rPr>
        <w:t>Id</w:t>
      </w:r>
      <w:r w:rsidR="0015012C" w:rsidRPr="0015012C">
        <w:rPr>
          <w:color w:val="000000"/>
          <w:bdr w:val="none" w:sz="0" w:space="0" w:color="auto" w:frame="1"/>
        </w:rPr>
        <w:t>. at pp. 161-162.)</w:t>
      </w:r>
    </w:p>
    <w:p w14:paraId="5525BEA2" w14:textId="185E8975" w:rsidR="000977B3" w:rsidRPr="00713AA8" w:rsidRDefault="000977B3" w:rsidP="000977B3">
      <w:pPr>
        <w:ind w:firstLine="720"/>
        <w:rPr>
          <w:szCs w:val="26"/>
        </w:rPr>
      </w:pPr>
      <w:r>
        <w:rPr>
          <w:color w:val="000000"/>
          <w:szCs w:val="26"/>
        </w:rPr>
        <w:t xml:space="preserve">As discussed, the trial court </w:t>
      </w:r>
      <w:r w:rsidR="00293652">
        <w:rPr>
          <w:color w:val="000000"/>
          <w:szCs w:val="26"/>
        </w:rPr>
        <w:t>erred in ruling</w:t>
      </w:r>
      <w:r w:rsidR="00713AA8">
        <w:rPr>
          <w:color w:val="000000"/>
          <w:szCs w:val="26"/>
        </w:rPr>
        <w:t xml:space="preserve"> </w:t>
      </w:r>
      <w:r w:rsidR="00293652">
        <w:rPr>
          <w:color w:val="000000"/>
          <w:szCs w:val="26"/>
        </w:rPr>
        <w:t xml:space="preserve">that </w:t>
      </w:r>
      <w:r w:rsidR="00713AA8">
        <w:rPr>
          <w:color w:val="000000"/>
          <w:szCs w:val="26"/>
        </w:rPr>
        <w:t xml:space="preserve">our decision in </w:t>
      </w:r>
      <w:r w:rsidR="00713AA8">
        <w:rPr>
          <w:i/>
          <w:iCs/>
          <w:color w:val="000000"/>
          <w:szCs w:val="26"/>
        </w:rPr>
        <w:t xml:space="preserve">Vines I </w:t>
      </w:r>
      <w:r w:rsidR="00713AA8">
        <w:rPr>
          <w:color w:val="000000"/>
          <w:szCs w:val="26"/>
        </w:rPr>
        <w:t xml:space="preserve">was a modification and that interest accrued on the attorneys’ fees award from the </w:t>
      </w:r>
      <w:r w:rsidR="006C1AAD">
        <w:t>September 9, 2019 attorneys’ fees order</w:t>
      </w:r>
      <w:r w:rsidR="00EB1150">
        <w:t xml:space="preserve">.  </w:t>
      </w:r>
      <w:r w:rsidR="000E2F53">
        <w:t xml:space="preserve">O’Reilly paid the attorneys’ fees award and interest accruing </w:t>
      </w:r>
      <w:r w:rsidR="000E2F53">
        <w:rPr>
          <w:color w:val="000000"/>
          <w:szCs w:val="26"/>
        </w:rPr>
        <w:t xml:space="preserve">from June 29, 2022, </w:t>
      </w:r>
      <w:r w:rsidR="00293652">
        <w:rPr>
          <w:color w:val="000000"/>
          <w:szCs w:val="26"/>
        </w:rPr>
        <w:t xml:space="preserve">which </w:t>
      </w:r>
      <w:r w:rsidR="000E2F53">
        <w:rPr>
          <w:color w:val="000000"/>
          <w:szCs w:val="26"/>
        </w:rPr>
        <w:t>fully satisf</w:t>
      </w:r>
      <w:r w:rsidR="00293652">
        <w:rPr>
          <w:color w:val="000000"/>
          <w:szCs w:val="26"/>
        </w:rPr>
        <w:t>ied</w:t>
      </w:r>
      <w:r w:rsidR="000E2F53">
        <w:rPr>
          <w:color w:val="000000"/>
          <w:szCs w:val="26"/>
        </w:rPr>
        <w:t xml:space="preserve"> the judgment.  The </w:t>
      </w:r>
      <w:r w:rsidR="00287ED5">
        <w:rPr>
          <w:color w:val="000000"/>
          <w:szCs w:val="26"/>
        </w:rPr>
        <w:t>rene</w:t>
      </w:r>
      <w:r w:rsidR="006C1AAD">
        <w:rPr>
          <w:color w:val="000000"/>
          <w:szCs w:val="26"/>
        </w:rPr>
        <w:t>w</w:t>
      </w:r>
      <w:r w:rsidR="00287ED5">
        <w:rPr>
          <w:color w:val="000000"/>
          <w:szCs w:val="26"/>
        </w:rPr>
        <w:t xml:space="preserve">al of </w:t>
      </w:r>
      <w:r w:rsidR="006C1AAD">
        <w:rPr>
          <w:color w:val="000000"/>
          <w:szCs w:val="26"/>
        </w:rPr>
        <w:t>j</w:t>
      </w:r>
      <w:r w:rsidR="000E2F53">
        <w:rPr>
          <w:color w:val="000000"/>
          <w:szCs w:val="26"/>
        </w:rPr>
        <w:t xml:space="preserve">udgment was for additional interest accruing from </w:t>
      </w:r>
      <w:r w:rsidR="000E2F53">
        <w:t xml:space="preserve">September 9, 2019.  </w:t>
      </w:r>
      <w:r w:rsidR="00713AA8">
        <w:rPr>
          <w:color w:val="000000"/>
          <w:szCs w:val="26"/>
        </w:rPr>
        <w:t xml:space="preserve">Because </w:t>
      </w:r>
      <w:r w:rsidR="000E2F53">
        <w:rPr>
          <w:color w:val="000000"/>
          <w:szCs w:val="26"/>
        </w:rPr>
        <w:t xml:space="preserve">Vines was not entitled to that additional </w:t>
      </w:r>
      <w:r w:rsidR="00713AA8">
        <w:rPr>
          <w:color w:val="000000"/>
          <w:szCs w:val="26"/>
        </w:rPr>
        <w:t>int</w:t>
      </w:r>
      <w:r w:rsidR="00541825">
        <w:rPr>
          <w:color w:val="000000"/>
          <w:szCs w:val="26"/>
        </w:rPr>
        <w:t>erest</w:t>
      </w:r>
      <w:r w:rsidR="000E2F53">
        <w:rPr>
          <w:color w:val="000000"/>
          <w:szCs w:val="26"/>
        </w:rPr>
        <w:t xml:space="preserve">, </w:t>
      </w:r>
      <w:r w:rsidR="00B96511">
        <w:rPr>
          <w:color w:val="000000"/>
          <w:szCs w:val="26"/>
        </w:rPr>
        <w:t xml:space="preserve">the amount of the </w:t>
      </w:r>
      <w:r w:rsidR="00FE7988">
        <w:rPr>
          <w:color w:val="000000"/>
          <w:szCs w:val="26"/>
        </w:rPr>
        <w:t>renewed</w:t>
      </w:r>
      <w:r w:rsidR="00B96511">
        <w:rPr>
          <w:color w:val="000000"/>
          <w:szCs w:val="26"/>
        </w:rPr>
        <w:t xml:space="preserve"> judgment was incorrect</w:t>
      </w:r>
      <w:r w:rsidR="00EB1150">
        <w:rPr>
          <w:color w:val="000000"/>
          <w:szCs w:val="26"/>
        </w:rPr>
        <w:t xml:space="preserve">, and the trial court erred in denying </w:t>
      </w:r>
      <w:r w:rsidR="00EB1150">
        <w:rPr>
          <w:color w:val="000000"/>
          <w:szCs w:val="26"/>
        </w:rPr>
        <w:lastRenderedPageBreak/>
        <w:t>O’Reilly’s motion to vacate the renewal of judgment</w:t>
      </w:r>
      <w:r w:rsidR="00B96511">
        <w:rPr>
          <w:color w:val="000000"/>
          <w:szCs w:val="26"/>
        </w:rPr>
        <w:t xml:space="preserve">.  (See </w:t>
      </w:r>
      <w:r w:rsidR="00B96511" w:rsidRPr="007D656F">
        <w:rPr>
          <w:szCs w:val="26"/>
        </w:rPr>
        <w:t>Code Civ. Proc., § 683.170, subd. (a)</w:t>
      </w:r>
      <w:r w:rsidR="00B96511">
        <w:rPr>
          <w:szCs w:val="26"/>
        </w:rPr>
        <w:t>.)</w:t>
      </w:r>
      <w:r w:rsidR="000E2F53">
        <w:rPr>
          <w:szCs w:val="26"/>
        </w:rPr>
        <w:t xml:space="preserve"> </w:t>
      </w:r>
    </w:p>
    <w:p w14:paraId="3EE539AD" w14:textId="19E52BED" w:rsidR="008B0253" w:rsidRPr="00EB1150" w:rsidRDefault="008B0253" w:rsidP="00747FB3">
      <w:pPr>
        <w:rPr>
          <w:b/>
          <w:bCs/>
        </w:rPr>
      </w:pPr>
    </w:p>
    <w:p w14:paraId="6F3E5893" w14:textId="77777777" w:rsidR="00832461" w:rsidRPr="00DC76F6" w:rsidRDefault="00832461" w:rsidP="00410DDD">
      <w:pPr>
        <w:keepNext/>
        <w:ind w:firstLine="720"/>
        <w:jc w:val="center"/>
        <w:rPr>
          <w:b/>
          <w:szCs w:val="26"/>
        </w:rPr>
      </w:pPr>
      <w:r w:rsidRPr="00DC76F6">
        <w:rPr>
          <w:b/>
          <w:iCs/>
          <w:szCs w:val="26"/>
        </w:rPr>
        <w:t>DISPOSITION</w:t>
      </w:r>
    </w:p>
    <w:p w14:paraId="45D8F484" w14:textId="77777777" w:rsidR="00832461" w:rsidRPr="00DC76F6" w:rsidRDefault="00832461" w:rsidP="00410DDD">
      <w:pPr>
        <w:keepNext/>
        <w:jc w:val="center"/>
        <w:rPr>
          <w:bCs/>
          <w:szCs w:val="26"/>
        </w:rPr>
      </w:pPr>
    </w:p>
    <w:p w14:paraId="2F294232" w14:textId="3EF7FBB3" w:rsidR="00832461" w:rsidRPr="00DC76F6" w:rsidRDefault="00832461" w:rsidP="00342EA9">
      <w:pPr>
        <w:keepNext/>
        <w:ind w:firstLine="720"/>
        <w:rPr>
          <w:bCs/>
          <w:szCs w:val="26"/>
        </w:rPr>
      </w:pPr>
      <w:r w:rsidRPr="00DC76F6">
        <w:rPr>
          <w:bCs/>
          <w:szCs w:val="26"/>
        </w:rPr>
        <w:t xml:space="preserve">The </w:t>
      </w:r>
      <w:r w:rsidR="003F5680">
        <w:rPr>
          <w:bCs/>
          <w:szCs w:val="26"/>
        </w:rPr>
        <w:t xml:space="preserve">order denying O’Reilly’s motion to vacate the </w:t>
      </w:r>
      <w:r w:rsidR="00287ED5">
        <w:rPr>
          <w:bCs/>
          <w:szCs w:val="26"/>
        </w:rPr>
        <w:t>renewal of</w:t>
      </w:r>
      <w:r w:rsidR="003F5680">
        <w:rPr>
          <w:bCs/>
          <w:szCs w:val="26"/>
        </w:rPr>
        <w:t xml:space="preserve"> judgment</w:t>
      </w:r>
      <w:r w:rsidR="00631C0B" w:rsidRPr="00DC76F6">
        <w:rPr>
          <w:bCs/>
          <w:szCs w:val="26"/>
        </w:rPr>
        <w:t xml:space="preserve"> </w:t>
      </w:r>
      <w:r w:rsidR="009E4633" w:rsidRPr="00DC76F6">
        <w:rPr>
          <w:bCs/>
          <w:szCs w:val="26"/>
        </w:rPr>
        <w:t xml:space="preserve">is </w:t>
      </w:r>
      <w:r w:rsidR="00007D4C">
        <w:rPr>
          <w:bCs/>
          <w:szCs w:val="26"/>
        </w:rPr>
        <w:t>reversed.</w:t>
      </w:r>
      <w:r w:rsidR="00631C0B" w:rsidRPr="00DC76F6">
        <w:rPr>
          <w:bCs/>
          <w:szCs w:val="26"/>
        </w:rPr>
        <w:t xml:space="preserve">  </w:t>
      </w:r>
      <w:r w:rsidR="00342EA9">
        <w:rPr>
          <w:bCs/>
          <w:szCs w:val="26"/>
        </w:rPr>
        <w:t xml:space="preserve">The trial court is directed to enter a new order granting the motion and vacating the </w:t>
      </w:r>
      <w:r w:rsidR="00287ED5">
        <w:rPr>
          <w:bCs/>
          <w:szCs w:val="26"/>
        </w:rPr>
        <w:t>renewal of</w:t>
      </w:r>
      <w:r w:rsidR="00FF6436">
        <w:rPr>
          <w:bCs/>
          <w:szCs w:val="26"/>
        </w:rPr>
        <w:t xml:space="preserve"> </w:t>
      </w:r>
      <w:r w:rsidR="00342EA9">
        <w:rPr>
          <w:bCs/>
          <w:szCs w:val="26"/>
        </w:rPr>
        <w:t>judgment.</w:t>
      </w:r>
      <w:r w:rsidR="00BC337A">
        <w:rPr>
          <w:bCs/>
          <w:szCs w:val="26"/>
        </w:rPr>
        <w:t xml:space="preserve">  </w:t>
      </w:r>
      <w:r w:rsidR="00007D4C">
        <w:rPr>
          <w:bCs/>
          <w:szCs w:val="26"/>
        </w:rPr>
        <w:t>O’Reilly</w:t>
      </w:r>
      <w:r w:rsidR="00A96090">
        <w:rPr>
          <w:bCs/>
          <w:szCs w:val="26"/>
        </w:rPr>
        <w:t xml:space="preserve"> is </w:t>
      </w:r>
      <w:r w:rsidR="000D2CF7">
        <w:rPr>
          <w:bCs/>
          <w:szCs w:val="26"/>
        </w:rPr>
        <w:t xml:space="preserve">to </w:t>
      </w:r>
      <w:r w:rsidR="009E4633" w:rsidRPr="00DC76F6">
        <w:rPr>
          <w:bCs/>
          <w:szCs w:val="26"/>
        </w:rPr>
        <w:t xml:space="preserve">recover </w:t>
      </w:r>
      <w:r w:rsidR="00A96090">
        <w:rPr>
          <w:bCs/>
          <w:szCs w:val="26"/>
        </w:rPr>
        <w:t>its</w:t>
      </w:r>
      <w:r w:rsidR="009E4633" w:rsidRPr="00DC76F6">
        <w:rPr>
          <w:bCs/>
          <w:szCs w:val="26"/>
        </w:rPr>
        <w:t xml:space="preserve"> costs on appeal. </w:t>
      </w:r>
      <w:r w:rsidR="002E261E" w:rsidRPr="00DC76F6">
        <w:rPr>
          <w:bCs/>
          <w:szCs w:val="26"/>
        </w:rPr>
        <w:t xml:space="preserve"> </w:t>
      </w:r>
    </w:p>
    <w:p w14:paraId="5CDD54A0" w14:textId="77777777" w:rsidR="00832461" w:rsidRDefault="00832461" w:rsidP="00410DDD">
      <w:pPr>
        <w:keepNext/>
        <w:rPr>
          <w:bCs/>
          <w:szCs w:val="26"/>
        </w:rPr>
      </w:pPr>
    </w:p>
    <w:p w14:paraId="32045D83" w14:textId="77777777" w:rsidR="00AB7E5E" w:rsidRPr="00DC76F6" w:rsidRDefault="00AB7E5E" w:rsidP="00410DDD">
      <w:pPr>
        <w:keepNext/>
        <w:rPr>
          <w:bCs/>
          <w:szCs w:val="26"/>
        </w:rPr>
      </w:pPr>
    </w:p>
    <w:p w14:paraId="6C8426D4" w14:textId="0E94F671" w:rsidR="0095633C" w:rsidRPr="00DC76F6" w:rsidRDefault="0095633C" w:rsidP="00410DDD">
      <w:pPr>
        <w:keepNext/>
        <w:rPr>
          <w:bCs/>
          <w:szCs w:val="26"/>
        </w:rPr>
      </w:pPr>
      <w:r w:rsidRPr="00DC76F6">
        <w:rPr>
          <w:bCs/>
          <w:szCs w:val="26"/>
        </w:rPr>
        <w:tab/>
      </w:r>
      <w:r w:rsidRPr="00DC76F6">
        <w:rPr>
          <w:bCs/>
          <w:szCs w:val="26"/>
        </w:rPr>
        <w:tab/>
      </w:r>
      <w:r w:rsidRPr="00DC76F6">
        <w:rPr>
          <w:bCs/>
          <w:szCs w:val="26"/>
        </w:rPr>
        <w:tab/>
      </w:r>
      <w:r w:rsidRPr="00DC76F6">
        <w:rPr>
          <w:bCs/>
          <w:szCs w:val="26"/>
        </w:rPr>
        <w:tab/>
      </w:r>
      <w:r w:rsidRPr="00DC76F6">
        <w:rPr>
          <w:bCs/>
          <w:szCs w:val="26"/>
        </w:rPr>
        <w:tab/>
      </w:r>
      <w:r w:rsidRPr="00DC76F6">
        <w:rPr>
          <w:bCs/>
          <w:szCs w:val="26"/>
        </w:rPr>
        <w:tab/>
        <w:t>SEGAL,</w:t>
      </w:r>
      <w:r w:rsidR="00B72BEA">
        <w:rPr>
          <w:bCs/>
          <w:szCs w:val="26"/>
        </w:rPr>
        <w:t xml:space="preserve"> </w:t>
      </w:r>
      <w:r w:rsidR="00AF0D29">
        <w:rPr>
          <w:bCs/>
          <w:szCs w:val="26"/>
        </w:rPr>
        <w:t xml:space="preserve">Acting P. </w:t>
      </w:r>
      <w:r w:rsidR="00A73F8D">
        <w:rPr>
          <w:bCs/>
          <w:szCs w:val="26"/>
        </w:rPr>
        <w:t>J</w:t>
      </w:r>
      <w:r w:rsidRPr="00DC76F6">
        <w:rPr>
          <w:bCs/>
          <w:szCs w:val="26"/>
        </w:rPr>
        <w:t>.</w:t>
      </w:r>
    </w:p>
    <w:p w14:paraId="24D294B8" w14:textId="77777777" w:rsidR="0095633C" w:rsidRPr="00DC76F6" w:rsidRDefault="0095633C" w:rsidP="00410DDD">
      <w:pPr>
        <w:keepNext/>
        <w:rPr>
          <w:bCs/>
          <w:szCs w:val="26"/>
        </w:rPr>
      </w:pPr>
    </w:p>
    <w:p w14:paraId="3DA01A81" w14:textId="77777777" w:rsidR="0095633C" w:rsidRPr="00DC76F6" w:rsidRDefault="0095633C" w:rsidP="00410DDD">
      <w:pPr>
        <w:keepNext/>
        <w:rPr>
          <w:bCs/>
          <w:szCs w:val="26"/>
        </w:rPr>
      </w:pPr>
    </w:p>
    <w:p w14:paraId="4225A187" w14:textId="77777777" w:rsidR="0095633C" w:rsidRPr="00DC76F6" w:rsidRDefault="0095633C" w:rsidP="00410DDD">
      <w:pPr>
        <w:keepNext/>
        <w:rPr>
          <w:bCs/>
          <w:szCs w:val="26"/>
        </w:rPr>
      </w:pPr>
      <w:r w:rsidRPr="00DC76F6">
        <w:rPr>
          <w:bCs/>
          <w:szCs w:val="26"/>
        </w:rPr>
        <w:t>We concur:</w:t>
      </w:r>
    </w:p>
    <w:p w14:paraId="38B289A4" w14:textId="77777777" w:rsidR="0095633C" w:rsidRPr="00DC76F6" w:rsidRDefault="0095633C" w:rsidP="00410DDD">
      <w:pPr>
        <w:keepNext/>
        <w:rPr>
          <w:bCs/>
          <w:szCs w:val="26"/>
        </w:rPr>
      </w:pPr>
    </w:p>
    <w:p w14:paraId="34572B00" w14:textId="77777777" w:rsidR="00DF0730" w:rsidRPr="00DC76F6" w:rsidRDefault="00DF0730" w:rsidP="00410DDD">
      <w:pPr>
        <w:keepNext/>
        <w:rPr>
          <w:bCs/>
          <w:szCs w:val="26"/>
        </w:rPr>
      </w:pPr>
    </w:p>
    <w:p w14:paraId="0F197159" w14:textId="77777777" w:rsidR="00DF0730" w:rsidRPr="00DC76F6" w:rsidRDefault="00DF0730" w:rsidP="00410DDD">
      <w:pPr>
        <w:keepNext/>
        <w:rPr>
          <w:bCs/>
          <w:szCs w:val="26"/>
        </w:rPr>
      </w:pPr>
    </w:p>
    <w:p w14:paraId="5E1E2EB5" w14:textId="3351D944" w:rsidR="00B72BEA" w:rsidRPr="00DC76F6" w:rsidRDefault="00B72BEA" w:rsidP="00410DDD">
      <w:pPr>
        <w:keepNext/>
        <w:rPr>
          <w:bCs/>
          <w:szCs w:val="26"/>
        </w:rPr>
      </w:pPr>
      <w:r w:rsidRPr="00DC76F6">
        <w:rPr>
          <w:bCs/>
          <w:szCs w:val="26"/>
        </w:rPr>
        <w:tab/>
      </w:r>
      <w:r w:rsidRPr="00DC76F6">
        <w:rPr>
          <w:bCs/>
          <w:szCs w:val="26"/>
        </w:rPr>
        <w:tab/>
      </w:r>
      <w:r w:rsidR="00515720">
        <w:rPr>
          <w:bCs/>
          <w:szCs w:val="26"/>
        </w:rPr>
        <w:tab/>
      </w:r>
      <w:r w:rsidR="00AF0D29">
        <w:rPr>
          <w:bCs/>
          <w:szCs w:val="26"/>
        </w:rPr>
        <w:t>FEUER</w:t>
      </w:r>
      <w:r w:rsidRPr="00DC76F6">
        <w:rPr>
          <w:bCs/>
          <w:szCs w:val="26"/>
        </w:rPr>
        <w:t>, J.</w:t>
      </w:r>
    </w:p>
    <w:p w14:paraId="46F2CB9E" w14:textId="77777777" w:rsidR="00B72BEA" w:rsidRPr="00DC76F6" w:rsidRDefault="00B72BEA" w:rsidP="00410DDD">
      <w:pPr>
        <w:keepNext/>
        <w:rPr>
          <w:bCs/>
          <w:szCs w:val="26"/>
        </w:rPr>
      </w:pPr>
    </w:p>
    <w:p w14:paraId="6B7A3B85" w14:textId="77777777" w:rsidR="00B72BEA" w:rsidRPr="00DC76F6" w:rsidRDefault="00B72BEA" w:rsidP="00410DDD">
      <w:pPr>
        <w:keepNext/>
        <w:rPr>
          <w:bCs/>
          <w:szCs w:val="26"/>
        </w:rPr>
      </w:pPr>
    </w:p>
    <w:p w14:paraId="4B4A5653" w14:textId="77777777" w:rsidR="00B72BEA" w:rsidRPr="00DC76F6" w:rsidRDefault="00B72BEA" w:rsidP="00410DDD">
      <w:pPr>
        <w:keepNext/>
        <w:rPr>
          <w:bCs/>
          <w:szCs w:val="26"/>
        </w:rPr>
      </w:pPr>
    </w:p>
    <w:p w14:paraId="6780AD68" w14:textId="244FB611" w:rsidR="00515720" w:rsidRDefault="0095633C" w:rsidP="00410DDD">
      <w:pPr>
        <w:keepNext/>
        <w:rPr>
          <w:iCs/>
          <w:szCs w:val="26"/>
        </w:rPr>
      </w:pPr>
      <w:r w:rsidRPr="00DC76F6">
        <w:rPr>
          <w:bCs/>
          <w:szCs w:val="26"/>
        </w:rPr>
        <w:tab/>
      </w:r>
      <w:r w:rsidRPr="00DC76F6">
        <w:rPr>
          <w:bCs/>
          <w:szCs w:val="26"/>
        </w:rPr>
        <w:tab/>
      </w:r>
      <w:r w:rsidR="00515720">
        <w:rPr>
          <w:bCs/>
          <w:szCs w:val="26"/>
        </w:rPr>
        <w:tab/>
      </w:r>
      <w:r w:rsidR="00B903D8">
        <w:rPr>
          <w:bCs/>
          <w:szCs w:val="26"/>
        </w:rPr>
        <w:t>MARTINEZ</w:t>
      </w:r>
      <w:r w:rsidR="00C22D0E">
        <w:rPr>
          <w:bCs/>
          <w:szCs w:val="26"/>
        </w:rPr>
        <w:t>,</w:t>
      </w:r>
      <w:r w:rsidR="00A73F8D">
        <w:rPr>
          <w:bCs/>
          <w:szCs w:val="26"/>
        </w:rPr>
        <w:t xml:space="preserve"> </w:t>
      </w:r>
      <w:r w:rsidRPr="00DC76F6">
        <w:rPr>
          <w:bCs/>
          <w:szCs w:val="26"/>
        </w:rPr>
        <w:t>J.</w:t>
      </w:r>
    </w:p>
    <w:p w14:paraId="4E894C5E" w14:textId="77777777" w:rsidR="00515720" w:rsidRDefault="00515720" w:rsidP="00515720">
      <w:pPr>
        <w:contextualSpacing/>
        <w:rPr>
          <w:iCs/>
          <w:szCs w:val="26"/>
        </w:rPr>
      </w:pPr>
    </w:p>
    <w:p w14:paraId="044386F9" w14:textId="77777777" w:rsidR="00515720" w:rsidRDefault="00515720" w:rsidP="00515720">
      <w:pPr>
        <w:contextualSpacing/>
        <w:rPr>
          <w:iCs/>
          <w:szCs w:val="26"/>
        </w:rPr>
      </w:pPr>
    </w:p>
    <w:p w14:paraId="5D681EAD" w14:textId="77777777" w:rsidR="000304DC" w:rsidRDefault="000304DC" w:rsidP="00B72BEA">
      <w:pPr>
        <w:rPr>
          <w:bCs/>
          <w:sz w:val="16"/>
          <w:szCs w:val="16"/>
        </w:rPr>
      </w:pPr>
    </w:p>
    <w:p w14:paraId="53D3215B" w14:textId="77777777" w:rsidR="00293652" w:rsidRDefault="00293652" w:rsidP="00B72BEA">
      <w:pPr>
        <w:rPr>
          <w:bCs/>
          <w:sz w:val="16"/>
          <w:szCs w:val="16"/>
        </w:rPr>
      </w:pPr>
    </w:p>
    <w:p w14:paraId="05C6B28F" w14:textId="77777777" w:rsidR="006C1AAD" w:rsidRDefault="006C1AAD" w:rsidP="00B72BEA">
      <w:pPr>
        <w:rPr>
          <w:bCs/>
          <w:sz w:val="16"/>
          <w:szCs w:val="16"/>
        </w:rPr>
      </w:pPr>
    </w:p>
    <w:p w14:paraId="11F14DF6" w14:textId="77777777" w:rsidR="006C1AAD" w:rsidRDefault="006C1AAD" w:rsidP="00B72BEA">
      <w:pPr>
        <w:rPr>
          <w:bCs/>
          <w:sz w:val="16"/>
          <w:szCs w:val="16"/>
        </w:rPr>
      </w:pPr>
    </w:p>
    <w:p w14:paraId="305589DE" w14:textId="77777777" w:rsidR="00293652" w:rsidRDefault="00293652" w:rsidP="00B72BEA">
      <w:pPr>
        <w:rPr>
          <w:bCs/>
          <w:sz w:val="16"/>
          <w:szCs w:val="16"/>
        </w:rPr>
      </w:pPr>
    </w:p>
    <w:p w14:paraId="7BD984BE" w14:textId="0EDCD970" w:rsidR="00A6214C" w:rsidRPr="00515720" w:rsidRDefault="00A6214C" w:rsidP="00B72BEA">
      <w:pPr>
        <w:rPr>
          <w:bCs/>
          <w:sz w:val="16"/>
          <w:szCs w:val="16"/>
        </w:rPr>
      </w:pPr>
    </w:p>
    <w:sectPr w:rsidR="00A6214C" w:rsidRPr="00515720" w:rsidSect="00DF1AB6">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B2ACC" w14:textId="77777777" w:rsidR="00DF1AB6" w:rsidRDefault="00DF1AB6" w:rsidP="00886C45">
      <w:pPr>
        <w:spacing w:line="240" w:lineRule="auto"/>
      </w:pPr>
      <w:r>
        <w:separator/>
      </w:r>
    </w:p>
  </w:endnote>
  <w:endnote w:type="continuationSeparator" w:id="0">
    <w:p w14:paraId="06D07989" w14:textId="77777777" w:rsidR="00DF1AB6" w:rsidRDefault="00DF1AB6" w:rsidP="00886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81D10" w14:textId="77777777" w:rsidR="00237B04" w:rsidRDefault="00237B04" w:rsidP="005873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36F96E6" w14:textId="77777777" w:rsidR="00237B04" w:rsidRDefault="0023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2BB98" w14:textId="584C8FCF" w:rsidR="00237B04" w:rsidRDefault="00237B04" w:rsidP="005873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1D87">
      <w:rPr>
        <w:rStyle w:val="PageNumber"/>
        <w:noProof/>
      </w:rPr>
      <w:t>20</w:t>
    </w:r>
    <w:r>
      <w:rPr>
        <w:rStyle w:val="PageNumber"/>
      </w:rPr>
      <w:fldChar w:fldCharType="end"/>
    </w:r>
  </w:p>
  <w:p w14:paraId="43D3983A" w14:textId="77777777" w:rsidR="00237B04" w:rsidRDefault="0023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640"/>
      <w:gridCol w:w="2640"/>
      <w:gridCol w:w="2640"/>
    </w:tblGrid>
    <w:tr w:rsidR="00E32FD9" w14:paraId="52DC64AC" w14:textId="77777777" w:rsidTr="00E32FD9">
      <w:trPr>
        <w:trHeight w:val="300"/>
      </w:trPr>
      <w:tc>
        <w:tcPr>
          <w:tcW w:w="2640" w:type="dxa"/>
        </w:tcPr>
        <w:p w14:paraId="66DB95E4" w14:textId="59208ADA" w:rsidR="00E32FD9" w:rsidRDefault="00E32FD9" w:rsidP="00E32FD9">
          <w:pPr>
            <w:pStyle w:val="Header"/>
            <w:ind w:left="-115"/>
          </w:pPr>
        </w:p>
      </w:tc>
      <w:tc>
        <w:tcPr>
          <w:tcW w:w="2640" w:type="dxa"/>
        </w:tcPr>
        <w:p w14:paraId="19F216BE" w14:textId="3450D867" w:rsidR="00E32FD9" w:rsidRDefault="00E32FD9" w:rsidP="00E32FD9">
          <w:pPr>
            <w:pStyle w:val="Header"/>
            <w:jc w:val="center"/>
          </w:pPr>
        </w:p>
      </w:tc>
      <w:tc>
        <w:tcPr>
          <w:tcW w:w="2640" w:type="dxa"/>
        </w:tcPr>
        <w:p w14:paraId="1D999372" w14:textId="064D4B16" w:rsidR="00E32FD9" w:rsidRDefault="00E32FD9" w:rsidP="00E32FD9">
          <w:pPr>
            <w:pStyle w:val="Header"/>
            <w:ind w:right="-115"/>
            <w:jc w:val="right"/>
          </w:pPr>
        </w:p>
      </w:tc>
    </w:tr>
  </w:tbl>
  <w:p w14:paraId="6ECA1F6E" w14:textId="421CCCE6" w:rsidR="00E32FD9" w:rsidRDefault="00E32FD9" w:rsidP="00E3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19107" w14:textId="77777777" w:rsidR="00DF1AB6" w:rsidRPr="00F3608A" w:rsidRDefault="00DF1AB6" w:rsidP="00F3608A">
      <w:pPr>
        <w:pStyle w:val="Footer"/>
        <w:pBdr>
          <w:top w:val="single" w:sz="4" w:space="1" w:color="auto"/>
        </w:pBdr>
        <w:spacing w:before="240" w:after="100" w:line="20" w:lineRule="exact"/>
      </w:pPr>
    </w:p>
  </w:footnote>
  <w:footnote w:type="continuationSeparator" w:id="0">
    <w:p w14:paraId="44E6010D" w14:textId="77777777" w:rsidR="00DF1AB6" w:rsidRDefault="00DF1AB6" w:rsidP="00886C45">
      <w:pPr>
        <w:spacing w:line="240" w:lineRule="auto"/>
      </w:pPr>
      <w:r>
        <w:continuationSeparator/>
      </w:r>
    </w:p>
  </w:footnote>
  <w:footnote w:id="1">
    <w:p w14:paraId="0C28B07D" w14:textId="38491CA2" w:rsidR="00287ED5" w:rsidRPr="00287ED5" w:rsidRDefault="00287ED5" w:rsidP="00287ED5">
      <w:pPr>
        <w:pStyle w:val="FootnoteText"/>
        <w:spacing w:line="240" w:lineRule="auto"/>
        <w:rPr>
          <w:sz w:val="26"/>
          <w:szCs w:val="26"/>
        </w:rPr>
      </w:pPr>
      <w:r w:rsidRPr="00287ED5">
        <w:rPr>
          <w:rStyle w:val="FootnoteReference"/>
          <w:sz w:val="26"/>
          <w:szCs w:val="26"/>
        </w:rPr>
        <w:footnoteRef/>
      </w:r>
      <w:r w:rsidRPr="00287ED5">
        <w:rPr>
          <w:sz w:val="26"/>
          <w:szCs w:val="26"/>
        </w:rPr>
        <w:tab/>
        <w:t>“The renewal of a judgment is not an appealable event . . . because there is no separate entity called a renewed judgment</w:t>
      </w:r>
      <w:r w:rsidR="00E9191C">
        <w:rPr>
          <w:sz w:val="26"/>
          <w:szCs w:val="26"/>
        </w:rPr>
        <w:t xml:space="preserve"> </w:t>
      </w:r>
      <w:r w:rsidRPr="00287ED5">
        <w:rPr>
          <w:sz w:val="26"/>
          <w:szCs w:val="26"/>
        </w:rPr>
        <w:t>.</w:t>
      </w:r>
      <w:r>
        <w:rPr>
          <w:sz w:val="26"/>
          <w:szCs w:val="26"/>
        </w:rPr>
        <w:t> </w:t>
      </w:r>
      <w:r w:rsidRPr="00287ED5">
        <w:rPr>
          <w:sz w:val="26"/>
          <w:szCs w:val="26"/>
        </w:rPr>
        <w:t>. . .  Instead, it is the order denying a motion to vacate renewal of a judgment that is appealable, as an order after (the underlying) judgment.”  (</w:t>
      </w:r>
      <w:r w:rsidRPr="00287ED5">
        <w:rPr>
          <w:i/>
          <w:iCs/>
          <w:sz w:val="26"/>
          <w:szCs w:val="26"/>
        </w:rPr>
        <w:t>Goldman v. Simpson</w:t>
      </w:r>
      <w:r w:rsidRPr="00287ED5">
        <w:rPr>
          <w:sz w:val="26"/>
          <w:szCs w:val="26"/>
        </w:rPr>
        <w:t xml:space="preserve"> (2008) 160</w:t>
      </w:r>
      <w:r w:rsidR="00701607">
        <w:rPr>
          <w:sz w:val="26"/>
          <w:szCs w:val="26"/>
        </w:rPr>
        <w:t> </w:t>
      </w:r>
      <w:r w:rsidRPr="00287ED5">
        <w:rPr>
          <w:sz w:val="26"/>
          <w:szCs w:val="26"/>
        </w:rPr>
        <w:t>Cal.App.4th 255, 262, fn. 4, internal quotation marks omitted.)</w:t>
      </w:r>
    </w:p>
  </w:footnote>
  <w:footnote w:id="2">
    <w:p w14:paraId="5DD5F94A" w14:textId="75DA10D4" w:rsidR="003D4B75" w:rsidRDefault="00237B04" w:rsidP="005D414A">
      <w:pPr>
        <w:pStyle w:val="FootnoteText"/>
        <w:spacing w:line="240" w:lineRule="auto"/>
        <w:rPr>
          <w:sz w:val="26"/>
          <w:szCs w:val="26"/>
        </w:rPr>
      </w:pPr>
      <w:r w:rsidRPr="005D414A">
        <w:rPr>
          <w:rStyle w:val="FootnoteReference"/>
          <w:sz w:val="26"/>
          <w:szCs w:val="26"/>
        </w:rPr>
        <w:footnoteRef/>
      </w:r>
      <w:r w:rsidRPr="005D414A">
        <w:rPr>
          <w:sz w:val="26"/>
          <w:szCs w:val="26"/>
        </w:rPr>
        <w:t xml:space="preserve">  </w:t>
      </w:r>
      <w:r w:rsidRPr="005D414A">
        <w:rPr>
          <w:sz w:val="26"/>
          <w:szCs w:val="26"/>
        </w:rPr>
        <w:tab/>
        <w:t xml:space="preserve">O’Reilly paid Vines </w:t>
      </w:r>
      <w:r w:rsidRPr="003179E4">
        <w:rPr>
          <w:sz w:val="26"/>
          <w:szCs w:val="26"/>
        </w:rPr>
        <w:t>$129,540.44</w:t>
      </w:r>
      <w:r w:rsidRPr="005D414A">
        <w:rPr>
          <w:sz w:val="26"/>
          <w:szCs w:val="26"/>
        </w:rPr>
        <w:t xml:space="preserve"> in January</w:t>
      </w:r>
      <w:r w:rsidR="004E3431">
        <w:rPr>
          <w:sz w:val="26"/>
          <w:szCs w:val="26"/>
        </w:rPr>
        <w:t> </w:t>
      </w:r>
      <w:r w:rsidRPr="005D414A">
        <w:rPr>
          <w:sz w:val="26"/>
          <w:szCs w:val="26"/>
        </w:rPr>
        <w:t xml:space="preserve">2021 while </w:t>
      </w:r>
      <w:r w:rsidRPr="005D414A">
        <w:rPr>
          <w:i/>
          <w:iCs/>
          <w:sz w:val="26"/>
          <w:szCs w:val="26"/>
        </w:rPr>
        <w:t>Vines</w:t>
      </w:r>
      <w:r w:rsidR="004E3431">
        <w:rPr>
          <w:i/>
          <w:iCs/>
          <w:sz w:val="26"/>
          <w:szCs w:val="26"/>
        </w:rPr>
        <w:t> </w:t>
      </w:r>
      <w:r w:rsidRPr="005D414A">
        <w:rPr>
          <w:i/>
          <w:iCs/>
          <w:sz w:val="26"/>
          <w:szCs w:val="26"/>
        </w:rPr>
        <w:t xml:space="preserve">I </w:t>
      </w:r>
      <w:r w:rsidRPr="005D414A">
        <w:rPr>
          <w:sz w:val="26"/>
          <w:szCs w:val="26"/>
        </w:rPr>
        <w:t>was pending</w:t>
      </w:r>
      <w:r w:rsidR="003D4B75">
        <w:rPr>
          <w:sz w:val="26"/>
          <w:szCs w:val="26"/>
        </w:rPr>
        <w:t>,</w:t>
      </w:r>
      <w:r w:rsidRPr="005D414A">
        <w:rPr>
          <w:sz w:val="26"/>
          <w:szCs w:val="26"/>
        </w:rPr>
        <w:t xml:space="preserve"> and an additional </w:t>
      </w:r>
      <w:r w:rsidRPr="003179E4">
        <w:rPr>
          <w:sz w:val="26"/>
          <w:szCs w:val="26"/>
        </w:rPr>
        <w:t>$397,886.41</w:t>
      </w:r>
      <w:r w:rsidRPr="005D414A">
        <w:rPr>
          <w:sz w:val="26"/>
          <w:szCs w:val="26"/>
        </w:rPr>
        <w:t xml:space="preserve"> in July</w:t>
      </w:r>
      <w:r w:rsidR="004E3431">
        <w:rPr>
          <w:sz w:val="26"/>
          <w:szCs w:val="26"/>
        </w:rPr>
        <w:t> </w:t>
      </w:r>
      <w:r w:rsidRPr="005D414A">
        <w:rPr>
          <w:sz w:val="26"/>
          <w:szCs w:val="26"/>
        </w:rPr>
        <w:t xml:space="preserve">2022, for a total of </w:t>
      </w:r>
      <w:r w:rsidRPr="003179E4">
        <w:rPr>
          <w:sz w:val="26"/>
          <w:szCs w:val="26"/>
        </w:rPr>
        <w:t>$52</w:t>
      </w:r>
      <w:r w:rsidR="003179E4">
        <w:rPr>
          <w:sz w:val="26"/>
          <w:szCs w:val="26"/>
        </w:rPr>
        <w:t>7</w:t>
      </w:r>
      <w:r w:rsidRPr="003179E4">
        <w:rPr>
          <w:sz w:val="26"/>
          <w:szCs w:val="26"/>
        </w:rPr>
        <w:t>,426.85</w:t>
      </w:r>
      <w:r w:rsidRPr="000F24A8">
        <w:rPr>
          <w:sz w:val="26"/>
          <w:szCs w:val="26"/>
        </w:rPr>
        <w:t xml:space="preserve">. </w:t>
      </w:r>
    </w:p>
    <w:p w14:paraId="69BE9F4E" w14:textId="77777777" w:rsidR="00F6280E" w:rsidRPr="000F24A8" w:rsidRDefault="00F6280E" w:rsidP="005D414A">
      <w:pPr>
        <w:pStyle w:val="FootnoteText"/>
        <w:spacing w:line="240" w:lineRule="auto"/>
        <w:rPr>
          <w:sz w:val="26"/>
          <w:szCs w:val="26"/>
        </w:rPr>
      </w:pPr>
    </w:p>
  </w:footnote>
  <w:footnote w:id="3">
    <w:p w14:paraId="47B54BFC" w14:textId="27620A89" w:rsidR="003D4B75" w:rsidRPr="003D4B75" w:rsidRDefault="003D4B75" w:rsidP="003D4B75">
      <w:pPr>
        <w:pStyle w:val="FootnoteText"/>
        <w:spacing w:line="240" w:lineRule="auto"/>
        <w:rPr>
          <w:sz w:val="26"/>
          <w:szCs w:val="26"/>
        </w:rPr>
      </w:pPr>
      <w:r w:rsidRPr="003D4B75">
        <w:rPr>
          <w:rStyle w:val="FootnoteReference"/>
          <w:sz w:val="26"/>
          <w:szCs w:val="26"/>
        </w:rPr>
        <w:footnoteRef/>
      </w:r>
      <w:r w:rsidRPr="003D4B75">
        <w:rPr>
          <w:sz w:val="26"/>
          <w:szCs w:val="26"/>
        </w:rPr>
        <w:tab/>
      </w:r>
      <w:r>
        <w:rPr>
          <w:sz w:val="26"/>
          <w:szCs w:val="26"/>
        </w:rPr>
        <w:t>“</w:t>
      </w:r>
      <w:r w:rsidRPr="003D4B75">
        <w:rPr>
          <w:sz w:val="26"/>
          <w:szCs w:val="26"/>
        </w:rPr>
        <w:t xml:space="preserve">Code of Civil Procedure section 683.020, which defines the period for enforceability of judgments, provides after the expiration of 10 years after the date of entry of a money judgment </w:t>
      </w:r>
      <w:r>
        <w:rPr>
          <w:sz w:val="26"/>
          <w:szCs w:val="26"/>
        </w:rPr>
        <w:t>. . . </w:t>
      </w:r>
      <w:r w:rsidRPr="003D4B75">
        <w:rPr>
          <w:sz w:val="26"/>
          <w:szCs w:val="26"/>
        </w:rPr>
        <w:t xml:space="preserve">the judgment may not be enforced. </w:t>
      </w:r>
      <w:r w:rsidR="00DF1CDE">
        <w:rPr>
          <w:sz w:val="26"/>
          <w:szCs w:val="26"/>
        </w:rPr>
        <w:t xml:space="preserve"> </w:t>
      </w:r>
      <w:r w:rsidRPr="003D4B75">
        <w:rPr>
          <w:sz w:val="26"/>
          <w:szCs w:val="26"/>
        </w:rPr>
        <w:t>One way to preserve such a judgment is to file an application for renewal under the terms of Code of Civil Procedure sections 683.120 and 683.130 before the expiration of the 10</w:t>
      </w:r>
      <w:r w:rsidR="00DF1CDE">
        <w:rPr>
          <w:sz w:val="26"/>
          <w:szCs w:val="26"/>
        </w:rPr>
        <w:t>-</w:t>
      </w:r>
      <w:r w:rsidRPr="003D4B75">
        <w:rPr>
          <w:sz w:val="26"/>
          <w:szCs w:val="26"/>
        </w:rPr>
        <w:t xml:space="preserve">year enforceability period. </w:t>
      </w:r>
      <w:r w:rsidR="00DF1CDE">
        <w:rPr>
          <w:sz w:val="26"/>
          <w:szCs w:val="26"/>
        </w:rPr>
        <w:t xml:space="preserve"> </w:t>
      </w:r>
      <w:r w:rsidRPr="003D4B75">
        <w:rPr>
          <w:sz w:val="26"/>
          <w:szCs w:val="26"/>
        </w:rPr>
        <w:t>Such application automatically renews the judgment for a period of 10</w:t>
      </w:r>
      <w:r w:rsidR="003146F8">
        <w:rPr>
          <w:sz w:val="26"/>
          <w:szCs w:val="26"/>
        </w:rPr>
        <w:t> </w:t>
      </w:r>
      <w:r w:rsidRPr="003D4B75">
        <w:rPr>
          <w:sz w:val="26"/>
          <w:szCs w:val="26"/>
        </w:rPr>
        <w:t>years</w:t>
      </w:r>
      <w:r w:rsidR="00E317DB">
        <w:rPr>
          <w:sz w:val="26"/>
          <w:szCs w:val="26"/>
        </w:rPr>
        <w:t xml:space="preserve"> </w:t>
      </w:r>
      <w:r w:rsidRPr="003D4B75">
        <w:rPr>
          <w:sz w:val="26"/>
          <w:szCs w:val="26"/>
        </w:rPr>
        <w:t xml:space="preserve">. </w:t>
      </w:r>
      <w:r w:rsidR="00DF1CDE">
        <w:rPr>
          <w:sz w:val="26"/>
          <w:szCs w:val="26"/>
        </w:rPr>
        <w:t>. .</w:t>
      </w:r>
      <w:r w:rsidR="00E317DB">
        <w:rPr>
          <w:sz w:val="26"/>
          <w:szCs w:val="26"/>
        </w:rPr>
        <w:t xml:space="preserve"> .</w:t>
      </w:r>
      <w:r w:rsidR="00DF1CDE">
        <w:rPr>
          <w:sz w:val="26"/>
          <w:szCs w:val="26"/>
        </w:rPr>
        <w:t>”  (</w:t>
      </w:r>
      <w:r w:rsidRPr="00DF1CDE">
        <w:rPr>
          <w:i/>
          <w:iCs/>
          <w:sz w:val="26"/>
          <w:szCs w:val="26"/>
        </w:rPr>
        <w:t>Kertesz v. Ostrovsky</w:t>
      </w:r>
      <w:r w:rsidRPr="003D4B75">
        <w:rPr>
          <w:sz w:val="26"/>
          <w:szCs w:val="26"/>
        </w:rPr>
        <w:t xml:space="preserve"> (2004) 115 Cal.App.4th 369, 372</w:t>
      </w:r>
      <w:r w:rsidR="00C2180B">
        <w:rPr>
          <w:sz w:val="26"/>
          <w:szCs w:val="26"/>
        </w:rPr>
        <w:t>-</w:t>
      </w:r>
      <w:r w:rsidRPr="003D4B75">
        <w:rPr>
          <w:sz w:val="26"/>
          <w:szCs w:val="26"/>
        </w:rPr>
        <w:t>373</w:t>
      </w:r>
      <w:r w:rsidR="00DF1CDE">
        <w:rPr>
          <w:sz w:val="26"/>
          <w:szCs w:val="26"/>
        </w:rPr>
        <w:t>.)  The “</w:t>
      </w:r>
      <w:r w:rsidR="00DF1CDE" w:rsidRPr="00DF1CDE">
        <w:rPr>
          <w:sz w:val="26"/>
          <w:szCs w:val="26"/>
        </w:rPr>
        <w:t>entry of the renewed judgment is a ministerial act</w:t>
      </w:r>
      <w:r w:rsidR="00DF1CDE">
        <w:rPr>
          <w:sz w:val="26"/>
          <w:szCs w:val="26"/>
        </w:rPr>
        <w:t xml:space="preserve"> . . . .”  (</w:t>
      </w:r>
      <w:r w:rsidR="00DF1CDE" w:rsidRPr="00DF1CDE">
        <w:rPr>
          <w:i/>
          <w:iCs/>
          <w:sz w:val="26"/>
          <w:szCs w:val="26"/>
        </w:rPr>
        <w:t>OCM Principal Opportunities Fund, L.P. v. CIBC World Markets Corp.</w:t>
      </w:r>
      <w:r w:rsidR="00DF1CDE" w:rsidRPr="00DF1CDE">
        <w:rPr>
          <w:sz w:val="26"/>
          <w:szCs w:val="26"/>
        </w:rPr>
        <w:t xml:space="preserve"> (2008) 168 Cal.App.4th 185, 191</w:t>
      </w:r>
      <w:r w:rsidR="00DF1CDE">
        <w:rPr>
          <w:sz w:val="26"/>
          <w:szCs w:val="26"/>
        </w:rPr>
        <w:t xml:space="preserve">.)  Why Vines applied for a renewal of a judgment that </w:t>
      </w:r>
      <w:r w:rsidR="00DF1CDE" w:rsidRPr="003E376B">
        <w:rPr>
          <w:sz w:val="26"/>
          <w:szCs w:val="26"/>
        </w:rPr>
        <w:t>was less than a year old</w:t>
      </w:r>
      <w:r w:rsidR="00DF1CDE">
        <w:rPr>
          <w:sz w:val="26"/>
          <w:szCs w:val="26"/>
        </w:rPr>
        <w:t xml:space="preserve"> is a mystery</w:t>
      </w:r>
      <w:r w:rsidR="000A7B40">
        <w:rPr>
          <w:sz w:val="26"/>
          <w:szCs w:val="26"/>
        </w:rPr>
        <w:t xml:space="preserve">, a procedural </w:t>
      </w:r>
      <w:r w:rsidR="003146F8">
        <w:rPr>
          <w:sz w:val="26"/>
          <w:szCs w:val="26"/>
        </w:rPr>
        <w:t>irregularity</w:t>
      </w:r>
      <w:r w:rsidR="000A7B40">
        <w:rPr>
          <w:sz w:val="26"/>
          <w:szCs w:val="26"/>
        </w:rPr>
        <w:t xml:space="preserve"> O’Reilly does not challenge.</w:t>
      </w:r>
    </w:p>
  </w:footnote>
  <w:footnote w:id="4">
    <w:p w14:paraId="5D327779" w14:textId="2B01E8FD" w:rsidR="00B87425" w:rsidRDefault="00F53AC8" w:rsidP="00EB1A00">
      <w:pPr>
        <w:pStyle w:val="FootnoteText"/>
        <w:spacing w:line="240" w:lineRule="auto"/>
        <w:rPr>
          <w:sz w:val="26"/>
          <w:szCs w:val="26"/>
        </w:rPr>
      </w:pPr>
      <w:r w:rsidRPr="00DD5D7A">
        <w:rPr>
          <w:rStyle w:val="FootnoteReference"/>
          <w:sz w:val="26"/>
          <w:szCs w:val="26"/>
        </w:rPr>
        <w:footnoteRef/>
      </w:r>
      <w:r w:rsidRPr="00DD5D7A">
        <w:rPr>
          <w:sz w:val="26"/>
          <w:szCs w:val="26"/>
        </w:rPr>
        <w:t xml:space="preserve">  </w:t>
      </w:r>
      <w:r w:rsidRPr="00DD5D7A">
        <w:rPr>
          <w:sz w:val="26"/>
          <w:szCs w:val="26"/>
        </w:rPr>
        <w:tab/>
      </w:r>
      <w:r w:rsidR="00D172FD" w:rsidRPr="00DD5D7A">
        <w:rPr>
          <w:sz w:val="26"/>
          <w:szCs w:val="26"/>
        </w:rPr>
        <w:t xml:space="preserve">This is the first step </w:t>
      </w:r>
      <w:r w:rsidR="000D0887">
        <w:rPr>
          <w:sz w:val="26"/>
          <w:szCs w:val="26"/>
        </w:rPr>
        <w:t>of the</w:t>
      </w:r>
      <w:r w:rsidR="00D172FD" w:rsidRPr="00DD5D7A">
        <w:rPr>
          <w:sz w:val="26"/>
          <w:szCs w:val="26"/>
        </w:rPr>
        <w:t xml:space="preserve"> two-part inquiry outlined in </w:t>
      </w:r>
      <w:r w:rsidR="00D172FD" w:rsidRPr="00DD5D7A">
        <w:rPr>
          <w:i/>
          <w:sz w:val="26"/>
          <w:szCs w:val="26"/>
        </w:rPr>
        <w:t>Hensley v. Eckerhart</w:t>
      </w:r>
      <w:r w:rsidR="00D172FD" w:rsidRPr="00DD5D7A">
        <w:rPr>
          <w:sz w:val="26"/>
          <w:szCs w:val="26"/>
        </w:rPr>
        <w:t xml:space="preserve"> (1983) 461 U.S. 424, 434</w:t>
      </w:r>
      <w:r w:rsidR="00F1679D">
        <w:rPr>
          <w:sz w:val="26"/>
          <w:szCs w:val="26"/>
        </w:rPr>
        <w:t xml:space="preserve">, </w:t>
      </w:r>
      <w:r w:rsidR="008B0C51">
        <w:rPr>
          <w:iCs/>
          <w:sz w:val="26"/>
          <w:szCs w:val="26"/>
        </w:rPr>
        <w:t xml:space="preserve">which California courts follow in calculating an </w:t>
      </w:r>
      <w:r w:rsidR="000D0887">
        <w:rPr>
          <w:iCs/>
          <w:sz w:val="26"/>
          <w:szCs w:val="26"/>
        </w:rPr>
        <w:t xml:space="preserve">award of </w:t>
      </w:r>
      <w:r w:rsidR="008B0C51">
        <w:rPr>
          <w:iCs/>
          <w:sz w:val="26"/>
          <w:szCs w:val="26"/>
        </w:rPr>
        <w:t xml:space="preserve">attorneys’ fees to a partially prevailing party.  (See </w:t>
      </w:r>
      <w:r w:rsidR="008B0C51" w:rsidRPr="00974A2D">
        <w:rPr>
          <w:rFonts w:eastAsia="Times New Roman" w:cs="Arial"/>
          <w:i/>
          <w:iCs/>
          <w:color w:val="000000"/>
          <w:sz w:val="26"/>
          <w:szCs w:val="26"/>
        </w:rPr>
        <w:t>Vines I</w:t>
      </w:r>
      <w:r w:rsidR="008B0C51" w:rsidRPr="00974A2D">
        <w:rPr>
          <w:rFonts w:eastAsia="Times New Roman" w:cs="Arial"/>
          <w:color w:val="000000"/>
          <w:sz w:val="26"/>
          <w:szCs w:val="26"/>
        </w:rPr>
        <w:t xml:space="preserve">, </w:t>
      </w:r>
      <w:r w:rsidR="008B0C51" w:rsidRPr="00974A2D">
        <w:rPr>
          <w:i/>
          <w:iCs/>
          <w:sz w:val="26"/>
          <w:szCs w:val="26"/>
        </w:rPr>
        <w:t>supra</w:t>
      </w:r>
      <w:r w:rsidR="008B0C51" w:rsidRPr="00974A2D">
        <w:rPr>
          <w:sz w:val="26"/>
          <w:szCs w:val="26"/>
        </w:rPr>
        <w:t xml:space="preserve">, 74 Cal.App.5th at </w:t>
      </w:r>
      <w:r w:rsidR="008B0C51">
        <w:rPr>
          <w:sz w:val="26"/>
          <w:szCs w:val="26"/>
        </w:rPr>
        <w:t>p</w:t>
      </w:r>
      <w:r w:rsidR="008B0C51" w:rsidRPr="00974A2D">
        <w:rPr>
          <w:sz w:val="26"/>
          <w:szCs w:val="26"/>
        </w:rPr>
        <w:t>p. </w:t>
      </w:r>
      <w:r w:rsidR="008B0C51">
        <w:rPr>
          <w:rFonts w:eastAsia="Times New Roman" w:cs="Arial"/>
          <w:color w:val="000000"/>
          <w:sz w:val="26"/>
          <w:szCs w:val="26"/>
        </w:rPr>
        <w:t>182-183</w:t>
      </w:r>
      <w:r w:rsidR="00DD5D7A" w:rsidRPr="00DD5D7A">
        <w:rPr>
          <w:iCs/>
          <w:sz w:val="26"/>
          <w:szCs w:val="26"/>
        </w:rPr>
        <w:t>.</w:t>
      </w:r>
      <w:r w:rsidR="008B0C51">
        <w:rPr>
          <w:iCs/>
          <w:sz w:val="26"/>
          <w:szCs w:val="26"/>
        </w:rPr>
        <w:t>)</w:t>
      </w:r>
      <w:r w:rsidR="00DD5D7A" w:rsidRPr="00DD5D7A">
        <w:rPr>
          <w:iCs/>
          <w:sz w:val="26"/>
          <w:szCs w:val="26"/>
        </w:rPr>
        <w:t xml:space="preserve"> </w:t>
      </w:r>
      <w:r w:rsidR="00D172FD" w:rsidRPr="00DD5D7A">
        <w:rPr>
          <w:sz w:val="26"/>
          <w:szCs w:val="26"/>
        </w:rPr>
        <w:t xml:space="preserve"> </w:t>
      </w:r>
      <w:r w:rsidR="007230BB" w:rsidRPr="00DD5D7A">
        <w:rPr>
          <w:sz w:val="26"/>
          <w:szCs w:val="26"/>
        </w:rPr>
        <w:t>“</w:t>
      </w:r>
      <w:r w:rsidRPr="00DD5D7A">
        <w:rPr>
          <w:sz w:val="26"/>
          <w:szCs w:val="26"/>
        </w:rPr>
        <w:t>Where a prevailing plaintiff succeed</w:t>
      </w:r>
      <w:r w:rsidR="00EF6DE2" w:rsidRPr="00DD5D7A">
        <w:rPr>
          <w:sz w:val="26"/>
          <w:szCs w:val="26"/>
        </w:rPr>
        <w:t>ed</w:t>
      </w:r>
      <w:r w:rsidRPr="00DD5D7A">
        <w:rPr>
          <w:sz w:val="26"/>
          <w:szCs w:val="26"/>
        </w:rPr>
        <w:t xml:space="preserve"> on only some claims,</w:t>
      </w:r>
      <w:r w:rsidR="00EF6DE2" w:rsidRPr="00DD5D7A">
        <w:rPr>
          <w:sz w:val="26"/>
          <w:szCs w:val="26"/>
        </w:rPr>
        <w:t xml:space="preserve"> the court should make a </w:t>
      </w:r>
      <w:r w:rsidRPr="00DD5D7A">
        <w:rPr>
          <w:sz w:val="26"/>
          <w:szCs w:val="26"/>
        </w:rPr>
        <w:t xml:space="preserve">two-part inquiry:  </w:t>
      </w:r>
      <w:r w:rsidR="00EF6DE2" w:rsidRPr="00DD5D7A">
        <w:rPr>
          <w:sz w:val="26"/>
          <w:szCs w:val="26"/>
        </w:rPr>
        <w:t>‘</w:t>
      </w:r>
      <w:r w:rsidRPr="00DD5D7A">
        <w:rPr>
          <w:sz w:val="26"/>
          <w:szCs w:val="26"/>
        </w:rPr>
        <w:t xml:space="preserve">First, did the plaintiff fail to prevail on claims that were unrelated to the claims on which he succeeded?  Second, did the plaintiff achieve a </w:t>
      </w:r>
      <w:r w:rsidRPr="00974A2D">
        <w:rPr>
          <w:sz w:val="26"/>
          <w:szCs w:val="26"/>
        </w:rPr>
        <w:t>level of success that makes the hours reasonably expended a satisfactory basis for making a fee award?</w:t>
      </w:r>
      <w:r w:rsidR="001315FA" w:rsidRPr="00974A2D">
        <w:rPr>
          <w:sz w:val="26"/>
          <w:szCs w:val="26"/>
        </w:rPr>
        <w:t>’</w:t>
      </w:r>
      <w:r w:rsidRPr="00974A2D">
        <w:rPr>
          <w:sz w:val="26"/>
          <w:szCs w:val="26"/>
        </w:rPr>
        <w:t>”  (</w:t>
      </w:r>
      <w:r w:rsidR="008B0C51" w:rsidRPr="008B0C51">
        <w:rPr>
          <w:rFonts w:eastAsia="Times New Roman" w:cs="Arial"/>
          <w:i/>
          <w:iCs/>
          <w:color w:val="000000"/>
          <w:sz w:val="26"/>
          <w:szCs w:val="26"/>
        </w:rPr>
        <w:t>Id</w:t>
      </w:r>
      <w:r w:rsidR="008B0C51">
        <w:rPr>
          <w:rFonts w:eastAsia="Times New Roman" w:cs="Arial"/>
          <w:iCs/>
          <w:color w:val="000000"/>
          <w:sz w:val="26"/>
          <w:szCs w:val="26"/>
        </w:rPr>
        <w:t>. at</w:t>
      </w:r>
      <w:r w:rsidR="00974A2D" w:rsidRPr="00974A2D">
        <w:rPr>
          <w:sz w:val="26"/>
          <w:szCs w:val="26"/>
        </w:rPr>
        <w:t xml:space="preserve"> p. </w:t>
      </w:r>
      <w:r w:rsidR="008B0C51">
        <w:rPr>
          <w:sz w:val="26"/>
          <w:szCs w:val="26"/>
        </w:rPr>
        <w:t>183</w:t>
      </w:r>
      <w:r w:rsidR="00E85254">
        <w:rPr>
          <w:sz w:val="26"/>
          <w:szCs w:val="26"/>
        </w:rPr>
        <w:t xml:space="preserve">, </w:t>
      </w:r>
      <w:r w:rsidR="00EB1A00" w:rsidRPr="00974A2D">
        <w:rPr>
          <w:rFonts w:eastAsia="Times New Roman" w:cs="Arial"/>
          <w:color w:val="000000"/>
          <w:sz w:val="26"/>
          <w:szCs w:val="26"/>
        </w:rPr>
        <w:t xml:space="preserve">quoting </w:t>
      </w:r>
      <w:r w:rsidRPr="00974A2D">
        <w:rPr>
          <w:i/>
          <w:sz w:val="26"/>
          <w:szCs w:val="26"/>
        </w:rPr>
        <w:t>Hensley</w:t>
      </w:r>
      <w:r w:rsidRPr="00974A2D">
        <w:rPr>
          <w:sz w:val="26"/>
          <w:szCs w:val="26"/>
        </w:rPr>
        <w:t>,</w:t>
      </w:r>
      <w:r w:rsidR="008B0C51">
        <w:rPr>
          <w:sz w:val="26"/>
          <w:szCs w:val="26"/>
        </w:rPr>
        <w:t xml:space="preserve"> at</w:t>
      </w:r>
      <w:r w:rsidRPr="00974A2D">
        <w:rPr>
          <w:sz w:val="26"/>
          <w:szCs w:val="26"/>
        </w:rPr>
        <w:t xml:space="preserve"> p.</w:t>
      </w:r>
      <w:r w:rsidR="008B0C51">
        <w:rPr>
          <w:sz w:val="26"/>
          <w:szCs w:val="26"/>
        </w:rPr>
        <w:t> </w:t>
      </w:r>
      <w:r w:rsidRPr="00974A2D">
        <w:rPr>
          <w:sz w:val="26"/>
          <w:szCs w:val="26"/>
        </w:rPr>
        <w:t>434.)</w:t>
      </w:r>
    </w:p>
    <w:p w14:paraId="5895BC7E" w14:textId="77777777" w:rsidR="00C13A59" w:rsidRPr="00974A2D" w:rsidRDefault="00C13A59" w:rsidP="00EB1A00">
      <w:pPr>
        <w:pStyle w:val="FootnoteText"/>
        <w:spacing w:line="240" w:lineRule="auto"/>
        <w:rPr>
          <w:sz w:val="26"/>
          <w:szCs w:val="26"/>
        </w:rPr>
      </w:pPr>
    </w:p>
  </w:footnote>
  <w:footnote w:id="5">
    <w:p w14:paraId="2D68438A" w14:textId="3292081C" w:rsidR="006A07C4" w:rsidRPr="009428B9" w:rsidRDefault="006A07C4" w:rsidP="005D414A">
      <w:pPr>
        <w:pStyle w:val="FootnoteText"/>
        <w:spacing w:line="240" w:lineRule="auto"/>
        <w:rPr>
          <w:b/>
          <w:sz w:val="26"/>
          <w:szCs w:val="26"/>
          <w:highlight w:val="yellow"/>
        </w:rPr>
      </w:pPr>
      <w:r w:rsidRPr="005D414A">
        <w:rPr>
          <w:rStyle w:val="FootnoteReference"/>
          <w:sz w:val="26"/>
          <w:szCs w:val="26"/>
        </w:rPr>
        <w:footnoteRef/>
      </w:r>
      <w:r w:rsidRPr="005D414A">
        <w:rPr>
          <w:sz w:val="26"/>
          <w:szCs w:val="26"/>
        </w:rPr>
        <w:t xml:space="preserve">  </w:t>
      </w:r>
      <w:r w:rsidRPr="005D414A">
        <w:rPr>
          <w:sz w:val="26"/>
          <w:szCs w:val="26"/>
        </w:rPr>
        <w:tab/>
        <w:t xml:space="preserve">As we stated in </w:t>
      </w:r>
      <w:r w:rsidRPr="005D414A">
        <w:rPr>
          <w:i/>
          <w:sz w:val="26"/>
          <w:szCs w:val="26"/>
        </w:rPr>
        <w:t>Vines I</w:t>
      </w:r>
      <w:r w:rsidRPr="005D414A">
        <w:rPr>
          <w:sz w:val="26"/>
          <w:szCs w:val="26"/>
        </w:rPr>
        <w:t>, “</w:t>
      </w:r>
      <w:r w:rsidRPr="005D414A">
        <w:rPr>
          <w:bCs/>
          <w:sz w:val="26"/>
          <w:szCs w:val="26"/>
        </w:rPr>
        <w:t xml:space="preserve">our reversal of the trial court’s order in this case is not based on a determination that retaliation claims in all circumstances must be found to be closely intertwined with the underlying discrimination claims for </w:t>
      </w:r>
      <w:r w:rsidRPr="00974A2D">
        <w:rPr>
          <w:bCs/>
          <w:sz w:val="26"/>
          <w:szCs w:val="26"/>
        </w:rPr>
        <w:t>purposes of assessing reasonableness of attorney fees</w:t>
      </w:r>
      <w:r w:rsidRPr="00974A2D">
        <w:rPr>
          <w:sz w:val="26"/>
          <w:szCs w:val="26"/>
        </w:rPr>
        <w:t>.”  (</w:t>
      </w:r>
      <w:r w:rsidRPr="00974A2D">
        <w:rPr>
          <w:i/>
          <w:sz w:val="26"/>
          <w:szCs w:val="26"/>
        </w:rPr>
        <w:t>Vines I</w:t>
      </w:r>
      <w:r w:rsidRPr="00974A2D">
        <w:rPr>
          <w:sz w:val="26"/>
          <w:szCs w:val="26"/>
        </w:rPr>
        <w:t xml:space="preserve">, </w:t>
      </w:r>
      <w:r w:rsidR="00974A2D" w:rsidRPr="00974A2D">
        <w:rPr>
          <w:i/>
          <w:iCs/>
          <w:sz w:val="26"/>
          <w:szCs w:val="26"/>
        </w:rPr>
        <w:t>supra</w:t>
      </w:r>
      <w:r w:rsidR="00974A2D" w:rsidRPr="00974A2D">
        <w:rPr>
          <w:sz w:val="26"/>
          <w:szCs w:val="26"/>
        </w:rPr>
        <w:t>, 74 Cal.App.5th at p. </w:t>
      </w:r>
      <w:r w:rsidR="00F64F92">
        <w:rPr>
          <w:sz w:val="26"/>
          <w:szCs w:val="26"/>
        </w:rPr>
        <w:t>188</w:t>
      </w:r>
      <w:r w:rsidRPr="00974A2D">
        <w:rPr>
          <w:sz w:val="26"/>
          <w:szCs w:val="26"/>
        </w:rPr>
        <w:t xml:space="preserve">.)  </w:t>
      </w:r>
    </w:p>
    <w:p w14:paraId="4E373B02" w14:textId="77777777" w:rsidR="00107D10" w:rsidRPr="005D414A" w:rsidRDefault="00107D10" w:rsidP="005D414A">
      <w:pPr>
        <w:pStyle w:val="FootnoteText"/>
        <w:spacing w:line="240" w:lineRule="auto"/>
        <w:rPr>
          <w:sz w:val="26"/>
          <w:szCs w:val="26"/>
        </w:rPr>
      </w:pPr>
    </w:p>
  </w:footnote>
  <w:footnote w:id="6">
    <w:p w14:paraId="4B22EED4" w14:textId="2EEF9DBB" w:rsidR="00237B04" w:rsidRPr="005D414A" w:rsidRDefault="00237B04" w:rsidP="005D414A">
      <w:pPr>
        <w:pStyle w:val="FootnoteText"/>
        <w:spacing w:line="240" w:lineRule="auto"/>
        <w:rPr>
          <w:sz w:val="26"/>
          <w:szCs w:val="26"/>
        </w:rPr>
      </w:pPr>
      <w:r w:rsidRPr="005D414A">
        <w:rPr>
          <w:rStyle w:val="FootnoteReference"/>
          <w:sz w:val="26"/>
          <w:szCs w:val="26"/>
        </w:rPr>
        <w:footnoteRef/>
      </w:r>
      <w:r w:rsidRPr="005D414A">
        <w:rPr>
          <w:sz w:val="26"/>
          <w:szCs w:val="26"/>
        </w:rPr>
        <w:t xml:space="preserve">  </w:t>
      </w:r>
      <w:r w:rsidRPr="005D414A">
        <w:rPr>
          <w:sz w:val="26"/>
          <w:szCs w:val="26"/>
        </w:rPr>
        <w:tab/>
        <w:t>While the trial court recognized it</w:t>
      </w:r>
      <w:r w:rsidR="004721E4">
        <w:rPr>
          <w:sz w:val="26"/>
          <w:szCs w:val="26"/>
        </w:rPr>
        <w:t xml:space="preserve"> had </w:t>
      </w:r>
      <w:r w:rsidRPr="005D414A">
        <w:rPr>
          <w:sz w:val="26"/>
          <w:szCs w:val="26"/>
        </w:rPr>
        <w:t>discretion to adjust the lode</w:t>
      </w:r>
      <w:r w:rsidR="003878CF">
        <w:rPr>
          <w:sz w:val="26"/>
          <w:szCs w:val="26"/>
        </w:rPr>
        <w:t>star amount up or down</w:t>
      </w:r>
      <w:r w:rsidRPr="005D414A">
        <w:rPr>
          <w:sz w:val="26"/>
          <w:szCs w:val="26"/>
        </w:rPr>
        <w:t xml:space="preserve">, it appears the court </w:t>
      </w:r>
      <w:r w:rsidR="006F5DAF">
        <w:rPr>
          <w:sz w:val="26"/>
          <w:szCs w:val="26"/>
        </w:rPr>
        <w:t xml:space="preserve">(incorrectly) believed it did not have </w:t>
      </w:r>
      <w:r w:rsidRPr="005D414A">
        <w:rPr>
          <w:sz w:val="26"/>
          <w:szCs w:val="26"/>
        </w:rPr>
        <w:t xml:space="preserve">discretion to find Vines’s successful and unsuccessful </w:t>
      </w:r>
      <w:r w:rsidR="00A81BA5">
        <w:rPr>
          <w:sz w:val="26"/>
          <w:szCs w:val="26"/>
        </w:rPr>
        <w:t>causes of action</w:t>
      </w:r>
      <w:r w:rsidR="00A81BA5" w:rsidRPr="005D414A">
        <w:rPr>
          <w:sz w:val="26"/>
          <w:szCs w:val="26"/>
        </w:rPr>
        <w:t xml:space="preserve"> </w:t>
      </w:r>
      <w:r w:rsidRPr="005D414A">
        <w:rPr>
          <w:sz w:val="26"/>
          <w:szCs w:val="26"/>
        </w:rPr>
        <w:t>were not sufficiently related or factually intertwined</w:t>
      </w:r>
      <w:r w:rsidR="006F5DAF">
        <w:rPr>
          <w:sz w:val="26"/>
          <w:szCs w:val="26"/>
        </w:rPr>
        <w:t>, in whole or in part</w:t>
      </w:r>
      <w:r w:rsidRPr="005D414A">
        <w:rPr>
          <w:sz w:val="26"/>
          <w:szCs w:val="26"/>
        </w:rPr>
        <w:t xml:space="preserve">.  </w:t>
      </w:r>
      <w:r w:rsidR="006F5DAF">
        <w:rPr>
          <w:sz w:val="26"/>
          <w:szCs w:val="26"/>
        </w:rPr>
        <w:t>The trial court misread our opinion</w:t>
      </w:r>
      <w:r w:rsidR="00A81BA5">
        <w:rPr>
          <w:sz w:val="26"/>
          <w:szCs w:val="26"/>
        </w:rPr>
        <w:t xml:space="preserve"> in</w:t>
      </w:r>
      <w:r w:rsidR="006F5DAF">
        <w:rPr>
          <w:sz w:val="26"/>
          <w:szCs w:val="26"/>
        </w:rPr>
        <w:t xml:space="preserve"> </w:t>
      </w:r>
      <w:r w:rsidRPr="005D414A">
        <w:rPr>
          <w:i/>
          <w:iCs/>
          <w:sz w:val="26"/>
          <w:szCs w:val="26"/>
        </w:rPr>
        <w:t>Vines I</w:t>
      </w:r>
      <w:r w:rsidR="006F5DAF">
        <w:rPr>
          <w:sz w:val="26"/>
          <w:szCs w:val="26"/>
        </w:rPr>
        <w:t>.  W</w:t>
      </w:r>
      <w:r w:rsidRPr="005D414A">
        <w:rPr>
          <w:sz w:val="26"/>
          <w:szCs w:val="26"/>
        </w:rPr>
        <w:t xml:space="preserve">e did not </w:t>
      </w:r>
      <w:r w:rsidR="006F5DAF">
        <w:rPr>
          <w:sz w:val="26"/>
          <w:szCs w:val="26"/>
        </w:rPr>
        <w:t>h</w:t>
      </w:r>
      <w:r w:rsidR="003B16D4">
        <w:rPr>
          <w:sz w:val="26"/>
          <w:szCs w:val="26"/>
        </w:rPr>
        <w:t>o</w:t>
      </w:r>
      <w:r w:rsidR="006F5DAF">
        <w:rPr>
          <w:sz w:val="26"/>
          <w:szCs w:val="26"/>
        </w:rPr>
        <w:t>ld</w:t>
      </w:r>
      <w:r w:rsidRPr="005D414A">
        <w:rPr>
          <w:sz w:val="26"/>
          <w:szCs w:val="26"/>
        </w:rPr>
        <w:t xml:space="preserve"> the successful and unsuccessful </w:t>
      </w:r>
      <w:r w:rsidR="003878CF">
        <w:rPr>
          <w:sz w:val="26"/>
          <w:szCs w:val="26"/>
        </w:rPr>
        <w:t xml:space="preserve">causes of action </w:t>
      </w:r>
      <w:r w:rsidRPr="005D414A">
        <w:rPr>
          <w:sz w:val="26"/>
          <w:szCs w:val="26"/>
        </w:rPr>
        <w:t xml:space="preserve">were </w:t>
      </w:r>
      <w:r w:rsidR="009F27CC">
        <w:rPr>
          <w:sz w:val="26"/>
          <w:szCs w:val="26"/>
        </w:rPr>
        <w:t>cl</w:t>
      </w:r>
      <w:r w:rsidR="009157EA">
        <w:rPr>
          <w:sz w:val="26"/>
          <w:szCs w:val="26"/>
        </w:rPr>
        <w:t xml:space="preserve">osely </w:t>
      </w:r>
      <w:r w:rsidRPr="004D344F">
        <w:rPr>
          <w:sz w:val="26"/>
          <w:szCs w:val="26"/>
        </w:rPr>
        <w:t>related</w:t>
      </w:r>
      <w:r w:rsidRPr="005D414A">
        <w:rPr>
          <w:sz w:val="26"/>
          <w:szCs w:val="26"/>
        </w:rPr>
        <w:t xml:space="preserve"> </w:t>
      </w:r>
      <w:r w:rsidR="004721E4">
        <w:rPr>
          <w:sz w:val="26"/>
          <w:szCs w:val="26"/>
        </w:rPr>
        <w:t>or</w:t>
      </w:r>
      <w:r w:rsidR="009157EA">
        <w:rPr>
          <w:sz w:val="26"/>
          <w:szCs w:val="26"/>
        </w:rPr>
        <w:t xml:space="preserve"> factually intertwined </w:t>
      </w:r>
      <w:r w:rsidRPr="005D414A">
        <w:rPr>
          <w:sz w:val="26"/>
          <w:szCs w:val="26"/>
        </w:rPr>
        <w:t xml:space="preserve">as a matter of law; we </w:t>
      </w:r>
      <w:r w:rsidR="006F5DAF">
        <w:rPr>
          <w:sz w:val="26"/>
          <w:szCs w:val="26"/>
        </w:rPr>
        <w:t>held</w:t>
      </w:r>
      <w:r w:rsidRPr="005D414A">
        <w:rPr>
          <w:sz w:val="26"/>
          <w:szCs w:val="26"/>
        </w:rPr>
        <w:t xml:space="preserve"> the trial court</w:t>
      </w:r>
      <w:r w:rsidR="006F5DAF">
        <w:rPr>
          <w:sz w:val="26"/>
          <w:szCs w:val="26"/>
        </w:rPr>
        <w:t xml:space="preserve">’s analysis in reaching </w:t>
      </w:r>
      <w:r w:rsidR="004721E4">
        <w:rPr>
          <w:sz w:val="26"/>
          <w:szCs w:val="26"/>
        </w:rPr>
        <w:t>a</w:t>
      </w:r>
      <w:r w:rsidR="003B16D4">
        <w:rPr>
          <w:sz w:val="26"/>
          <w:szCs w:val="26"/>
        </w:rPr>
        <w:t xml:space="preserve"> contrary </w:t>
      </w:r>
      <w:r w:rsidR="006F5DAF">
        <w:rPr>
          <w:sz w:val="26"/>
          <w:szCs w:val="26"/>
        </w:rPr>
        <w:t xml:space="preserve">conclusion was </w:t>
      </w:r>
      <w:r w:rsidR="003B16D4">
        <w:rPr>
          <w:sz w:val="26"/>
          <w:szCs w:val="26"/>
        </w:rPr>
        <w:t>legally erroneous</w:t>
      </w:r>
      <w:r w:rsidR="006F5DAF">
        <w:rPr>
          <w:sz w:val="26"/>
          <w:szCs w:val="26"/>
        </w:rPr>
        <w:t>.</w:t>
      </w:r>
    </w:p>
  </w:footnote>
  <w:footnote w:id="7">
    <w:p w14:paraId="77F3C3CD" w14:textId="034FF6A0" w:rsidR="00AE609D" w:rsidRPr="00014127" w:rsidRDefault="00AE609D" w:rsidP="005D414A">
      <w:pPr>
        <w:pStyle w:val="FootnoteText"/>
        <w:spacing w:line="240" w:lineRule="auto"/>
        <w:rPr>
          <w:sz w:val="26"/>
          <w:szCs w:val="26"/>
        </w:rPr>
      </w:pPr>
      <w:r w:rsidRPr="00014127">
        <w:rPr>
          <w:rStyle w:val="FootnoteReference"/>
          <w:sz w:val="26"/>
          <w:szCs w:val="26"/>
        </w:rPr>
        <w:footnoteRef/>
      </w:r>
      <w:r w:rsidRPr="00014127">
        <w:rPr>
          <w:sz w:val="26"/>
          <w:szCs w:val="26"/>
        </w:rPr>
        <w:t xml:space="preserve">  </w:t>
      </w:r>
      <w:r w:rsidRPr="00014127">
        <w:rPr>
          <w:sz w:val="26"/>
          <w:szCs w:val="26"/>
        </w:rPr>
        <w:tab/>
        <w:t xml:space="preserve">Vines argues </w:t>
      </w:r>
      <w:r w:rsidRPr="00014127">
        <w:rPr>
          <w:i/>
          <w:iCs/>
          <w:sz w:val="26"/>
          <w:szCs w:val="26"/>
        </w:rPr>
        <w:t>Stockton Theatres</w:t>
      </w:r>
      <w:r w:rsidRPr="00014127">
        <w:rPr>
          <w:sz w:val="26"/>
          <w:szCs w:val="26"/>
        </w:rPr>
        <w:t xml:space="preserve"> is distinguishable because</w:t>
      </w:r>
      <w:r w:rsidR="00A714BA">
        <w:rPr>
          <w:sz w:val="26"/>
          <w:szCs w:val="26"/>
        </w:rPr>
        <w:t>,</w:t>
      </w:r>
      <w:r w:rsidRPr="00014127">
        <w:rPr>
          <w:sz w:val="26"/>
          <w:szCs w:val="26"/>
        </w:rPr>
        <w:t xml:space="preserve"> </w:t>
      </w:r>
      <w:r w:rsidR="006E0921" w:rsidRPr="00014127">
        <w:rPr>
          <w:sz w:val="26"/>
          <w:szCs w:val="26"/>
        </w:rPr>
        <w:t xml:space="preserve">at the time of the first opinion in that case, </w:t>
      </w:r>
      <w:r w:rsidR="00876404" w:rsidRPr="00014127">
        <w:rPr>
          <w:sz w:val="26"/>
          <w:szCs w:val="26"/>
        </w:rPr>
        <w:t xml:space="preserve">there had not yet been an evidentiary hearing on whether the bond was necessary. </w:t>
      </w:r>
      <w:r w:rsidR="00470EB7" w:rsidRPr="00014127">
        <w:rPr>
          <w:sz w:val="26"/>
          <w:szCs w:val="26"/>
        </w:rPr>
        <w:t xml:space="preserve"> </w:t>
      </w:r>
      <w:r w:rsidR="00876404" w:rsidRPr="00014127">
        <w:rPr>
          <w:sz w:val="26"/>
          <w:szCs w:val="26"/>
        </w:rPr>
        <w:t>(</w:t>
      </w:r>
      <w:r w:rsidR="00A714BA">
        <w:rPr>
          <w:sz w:val="26"/>
          <w:szCs w:val="26"/>
        </w:rPr>
        <w:t xml:space="preserve">See </w:t>
      </w:r>
      <w:r w:rsidR="00014127" w:rsidRPr="00014127">
        <w:rPr>
          <w:rFonts w:eastAsia="Times New Roman" w:cs="Arial"/>
          <w:i/>
          <w:iCs/>
          <w:color w:val="000000"/>
          <w:sz w:val="26"/>
          <w:szCs w:val="26"/>
        </w:rPr>
        <w:t>Stockton Theatres</w:t>
      </w:r>
      <w:r w:rsidR="00014127" w:rsidRPr="00014127">
        <w:rPr>
          <w:rFonts w:eastAsia="Times New Roman" w:cs="Arial"/>
          <w:iCs/>
          <w:color w:val="000000"/>
          <w:sz w:val="26"/>
          <w:szCs w:val="26"/>
        </w:rPr>
        <w:t xml:space="preserve">, </w:t>
      </w:r>
      <w:r w:rsidR="00014127" w:rsidRPr="00014127">
        <w:rPr>
          <w:rFonts w:eastAsia="Times New Roman" w:cs="Arial"/>
          <w:i/>
          <w:iCs/>
          <w:color w:val="000000"/>
          <w:sz w:val="26"/>
          <w:szCs w:val="26"/>
        </w:rPr>
        <w:t>supra</w:t>
      </w:r>
      <w:r w:rsidR="00014127" w:rsidRPr="00014127">
        <w:rPr>
          <w:rFonts w:eastAsia="Times New Roman" w:cs="Arial"/>
          <w:iCs/>
          <w:color w:val="000000"/>
          <w:sz w:val="26"/>
          <w:szCs w:val="26"/>
        </w:rPr>
        <w:t>,</w:t>
      </w:r>
      <w:r w:rsidR="00014127" w:rsidRPr="00014127">
        <w:rPr>
          <w:rFonts w:cs="Arial"/>
          <w:color w:val="000000"/>
          <w:sz w:val="26"/>
          <w:szCs w:val="26"/>
          <w:bdr w:val="none" w:sz="0" w:space="0" w:color="auto" w:frame="1"/>
        </w:rPr>
        <w:t xml:space="preserve"> 55 Cal.2d at p. </w:t>
      </w:r>
      <w:r w:rsidR="00876404" w:rsidRPr="00014127">
        <w:rPr>
          <w:sz w:val="26"/>
          <w:szCs w:val="26"/>
        </w:rPr>
        <w:t>441</w:t>
      </w:r>
      <w:r w:rsidR="00014127" w:rsidRPr="00014127">
        <w:rPr>
          <w:sz w:val="26"/>
          <w:szCs w:val="26"/>
        </w:rPr>
        <w:t>.</w:t>
      </w:r>
      <w:r w:rsidR="003C385D" w:rsidRPr="00014127">
        <w:rPr>
          <w:sz w:val="26"/>
          <w:szCs w:val="26"/>
        </w:rPr>
        <w:t>)</w:t>
      </w:r>
      <w:r w:rsidR="00876404" w:rsidRPr="00014127">
        <w:rPr>
          <w:sz w:val="26"/>
          <w:szCs w:val="26"/>
        </w:rPr>
        <w:t xml:space="preserve"> </w:t>
      </w:r>
      <w:r w:rsidR="00470EB7" w:rsidRPr="00014127">
        <w:rPr>
          <w:sz w:val="26"/>
          <w:szCs w:val="26"/>
        </w:rPr>
        <w:t xml:space="preserve"> </w:t>
      </w:r>
      <w:r w:rsidR="00FA6F5B" w:rsidRPr="00014127">
        <w:rPr>
          <w:sz w:val="26"/>
          <w:szCs w:val="26"/>
        </w:rPr>
        <w:t xml:space="preserve">In contrast, Vines argues, when we decided </w:t>
      </w:r>
      <w:r w:rsidR="00FA6F5B" w:rsidRPr="00014127">
        <w:rPr>
          <w:i/>
          <w:iCs/>
          <w:sz w:val="26"/>
          <w:szCs w:val="26"/>
        </w:rPr>
        <w:t>Vines I</w:t>
      </w:r>
      <w:r w:rsidR="00FA6F5B" w:rsidRPr="00014127">
        <w:rPr>
          <w:sz w:val="26"/>
          <w:szCs w:val="26"/>
        </w:rPr>
        <w:t xml:space="preserve"> the trial court had already </w:t>
      </w:r>
      <w:r w:rsidR="00470EB7" w:rsidRPr="00014127">
        <w:rPr>
          <w:sz w:val="26"/>
          <w:szCs w:val="26"/>
        </w:rPr>
        <w:t xml:space="preserve">held a hearing and determined Vines was entitled to attorneys’ fees as the prevailing party.  </w:t>
      </w:r>
      <w:r w:rsidR="007A2BBC" w:rsidRPr="00014127">
        <w:rPr>
          <w:sz w:val="26"/>
          <w:szCs w:val="26"/>
        </w:rPr>
        <w:t xml:space="preserve">But what made the first opinion in </w:t>
      </w:r>
      <w:r w:rsidR="007A2BBC" w:rsidRPr="00014127">
        <w:rPr>
          <w:i/>
          <w:iCs/>
          <w:sz w:val="26"/>
          <w:szCs w:val="26"/>
        </w:rPr>
        <w:t xml:space="preserve">Stockton Theatres </w:t>
      </w:r>
      <w:r w:rsidR="007A2BBC" w:rsidRPr="00014127">
        <w:rPr>
          <w:sz w:val="26"/>
          <w:szCs w:val="26"/>
        </w:rPr>
        <w:t xml:space="preserve">a reversal was not what had </w:t>
      </w:r>
      <w:r w:rsidR="00A714BA">
        <w:rPr>
          <w:sz w:val="26"/>
          <w:szCs w:val="26"/>
        </w:rPr>
        <w:t>occurred</w:t>
      </w:r>
      <w:r w:rsidR="007A2BBC" w:rsidRPr="00014127">
        <w:rPr>
          <w:sz w:val="26"/>
          <w:szCs w:val="26"/>
        </w:rPr>
        <w:t xml:space="preserve"> in the trial court, but what </w:t>
      </w:r>
      <w:r w:rsidR="00B258CB" w:rsidRPr="00014127">
        <w:rPr>
          <w:sz w:val="26"/>
          <w:szCs w:val="26"/>
        </w:rPr>
        <w:t xml:space="preserve">the Supreme Court instructed the trial court to do on remand. </w:t>
      </w:r>
      <w:r w:rsidR="005D414A" w:rsidRPr="00014127">
        <w:rPr>
          <w:sz w:val="26"/>
          <w:szCs w:val="26"/>
        </w:rPr>
        <w:t xml:space="preserve"> </w:t>
      </w:r>
      <w:r w:rsidR="007A72B1" w:rsidRPr="00014127">
        <w:rPr>
          <w:sz w:val="26"/>
          <w:szCs w:val="26"/>
        </w:rPr>
        <w:t>(</w:t>
      </w:r>
      <w:r w:rsidR="00CC26F8">
        <w:rPr>
          <w:i/>
          <w:sz w:val="26"/>
          <w:szCs w:val="26"/>
        </w:rPr>
        <w:t>Stockton Theatres</w:t>
      </w:r>
      <w:r w:rsidR="00CC26F8">
        <w:rPr>
          <w:iCs/>
          <w:sz w:val="26"/>
          <w:szCs w:val="26"/>
        </w:rPr>
        <w:t>,</w:t>
      </w:r>
      <w:r w:rsidR="00014127" w:rsidRPr="00014127">
        <w:rPr>
          <w:sz w:val="26"/>
          <w:szCs w:val="26"/>
        </w:rPr>
        <w:t xml:space="preserve"> at p. </w:t>
      </w:r>
      <w:r w:rsidR="007A72B1" w:rsidRPr="00014127">
        <w:rPr>
          <w:sz w:val="26"/>
          <w:szCs w:val="26"/>
        </w:rPr>
        <w:t>441</w:t>
      </w:r>
      <w:r w:rsidR="00014127" w:rsidRPr="00014127">
        <w:rPr>
          <w:sz w:val="26"/>
          <w:szCs w:val="26"/>
        </w:rPr>
        <w:t>.</w:t>
      </w:r>
      <w:r w:rsidR="007A72B1" w:rsidRPr="00014127">
        <w:rPr>
          <w:sz w:val="26"/>
          <w:szCs w:val="26"/>
        </w:rPr>
        <w:t>)</w:t>
      </w:r>
      <w:r w:rsidR="00E670AA" w:rsidRPr="00014127">
        <w:rPr>
          <w:sz w:val="26"/>
          <w:szCs w:val="26"/>
        </w:rPr>
        <w:t xml:space="preserve"> </w:t>
      </w:r>
    </w:p>
  </w:footnote>
  <w:footnote w:id="8">
    <w:p w14:paraId="42658528" w14:textId="7C7F4EDA" w:rsidR="002D7BDD" w:rsidRDefault="002D7BDD" w:rsidP="002D7BDD">
      <w:pPr>
        <w:pStyle w:val="FootnoteText"/>
        <w:spacing w:line="240" w:lineRule="auto"/>
        <w:rPr>
          <w:sz w:val="26"/>
          <w:szCs w:val="26"/>
        </w:rPr>
      </w:pPr>
      <w:r w:rsidRPr="002D7BDD">
        <w:rPr>
          <w:rStyle w:val="FootnoteReference"/>
          <w:sz w:val="26"/>
          <w:szCs w:val="26"/>
        </w:rPr>
        <w:footnoteRef/>
      </w:r>
      <w:r w:rsidRPr="002D7BDD">
        <w:rPr>
          <w:sz w:val="26"/>
          <w:szCs w:val="26"/>
        </w:rPr>
        <w:t xml:space="preserve">  </w:t>
      </w:r>
      <w:r w:rsidRPr="002D7BDD">
        <w:rPr>
          <w:sz w:val="26"/>
          <w:szCs w:val="26"/>
        </w:rPr>
        <w:tab/>
      </w:r>
      <w:r w:rsidRPr="002D7BDD">
        <w:rPr>
          <w:iCs/>
          <w:sz w:val="26"/>
          <w:szCs w:val="26"/>
        </w:rPr>
        <w:t xml:space="preserve">Vines cites </w:t>
      </w:r>
      <w:r w:rsidRPr="002D7BDD">
        <w:rPr>
          <w:rFonts w:cs="Arial"/>
          <w:i/>
          <w:color w:val="000000"/>
          <w:sz w:val="26"/>
          <w:szCs w:val="26"/>
          <w:bdr w:val="none" w:sz="0" w:space="0" w:color="auto" w:frame="1"/>
        </w:rPr>
        <w:t>Felczer v. Apple Inc</w:t>
      </w:r>
      <w:r w:rsidRPr="002D7BDD">
        <w:rPr>
          <w:rFonts w:cs="Arial"/>
          <w:color w:val="000000"/>
          <w:sz w:val="26"/>
          <w:szCs w:val="26"/>
          <w:bdr w:val="none" w:sz="0" w:space="0" w:color="auto" w:frame="1"/>
        </w:rPr>
        <w:t>. (2021) 63</w:t>
      </w:r>
      <w:r>
        <w:rPr>
          <w:rFonts w:cs="Arial"/>
          <w:color w:val="000000"/>
          <w:sz w:val="26"/>
          <w:szCs w:val="26"/>
          <w:bdr w:val="none" w:sz="0" w:space="0" w:color="auto" w:frame="1"/>
        </w:rPr>
        <w:t> </w:t>
      </w:r>
      <w:r w:rsidRPr="002D7BDD">
        <w:rPr>
          <w:rFonts w:cs="Arial"/>
          <w:color w:val="000000"/>
          <w:sz w:val="26"/>
          <w:szCs w:val="26"/>
          <w:bdr w:val="none" w:sz="0" w:space="0" w:color="auto" w:frame="1"/>
        </w:rPr>
        <w:t xml:space="preserve">Cal.App.5th 406, </w:t>
      </w:r>
      <w:r w:rsidR="00293652">
        <w:rPr>
          <w:rFonts w:cs="Arial"/>
          <w:color w:val="000000"/>
          <w:sz w:val="26"/>
          <w:szCs w:val="26"/>
          <w:bdr w:val="none" w:sz="0" w:space="0" w:color="auto" w:frame="1"/>
        </w:rPr>
        <w:t xml:space="preserve">at page </w:t>
      </w:r>
      <w:r w:rsidRPr="002D7BDD">
        <w:rPr>
          <w:rFonts w:cs="Arial"/>
          <w:color w:val="000000"/>
          <w:sz w:val="26"/>
          <w:szCs w:val="26"/>
          <w:bdr w:val="none" w:sz="0" w:space="0" w:color="auto" w:frame="1"/>
        </w:rPr>
        <w:t xml:space="preserve">409 for the proposition that </w:t>
      </w:r>
      <w:r w:rsidRPr="002D7BDD">
        <w:rPr>
          <w:rFonts w:cs="Arial"/>
          <w:color w:val="000000"/>
          <w:sz w:val="26"/>
          <w:szCs w:val="26"/>
        </w:rPr>
        <w:t>interest on an award of costs “begins on the date of the judgment or order that establishes the right of a party to recover a particular cost item, even if the dollar amount has yet to be ascertained.”  But the</w:t>
      </w:r>
      <w:r w:rsidR="00E5127E">
        <w:rPr>
          <w:rFonts w:cs="Arial"/>
          <w:color w:val="000000"/>
          <w:sz w:val="26"/>
          <w:szCs w:val="26"/>
        </w:rPr>
        <w:t xml:space="preserve"> issue in</w:t>
      </w:r>
      <w:r w:rsidRPr="002D7BDD">
        <w:rPr>
          <w:rFonts w:cs="Arial"/>
          <w:color w:val="000000"/>
          <w:sz w:val="26"/>
          <w:szCs w:val="26"/>
        </w:rPr>
        <w:t xml:space="preserve"> </w:t>
      </w:r>
      <w:r w:rsidRPr="002D7BDD">
        <w:rPr>
          <w:rFonts w:cs="Arial"/>
          <w:i/>
          <w:color w:val="000000"/>
          <w:sz w:val="26"/>
          <w:szCs w:val="26"/>
        </w:rPr>
        <w:t>Felczer</w:t>
      </w:r>
      <w:r w:rsidRPr="002D7BDD">
        <w:rPr>
          <w:sz w:val="26"/>
          <w:szCs w:val="26"/>
        </w:rPr>
        <w:t xml:space="preserve"> </w:t>
      </w:r>
      <w:r w:rsidR="00E5127E">
        <w:rPr>
          <w:sz w:val="26"/>
          <w:szCs w:val="26"/>
        </w:rPr>
        <w:t xml:space="preserve">was </w:t>
      </w:r>
      <w:r w:rsidRPr="002D7BDD">
        <w:rPr>
          <w:sz w:val="26"/>
          <w:szCs w:val="26"/>
        </w:rPr>
        <w:t xml:space="preserve">whether interest began to accrue on an award of prejudgment costs on the date the judgment was entered or on a later date when the court determined the precise amount of costs awarded. </w:t>
      </w:r>
      <w:r w:rsidRPr="002D7BDD">
        <w:rPr>
          <w:rFonts w:cs="Arial"/>
          <w:color w:val="000000"/>
          <w:sz w:val="26"/>
          <w:szCs w:val="26"/>
          <w:bdr w:val="none" w:sz="0" w:space="0" w:color="auto" w:frame="1"/>
        </w:rPr>
        <w:t xml:space="preserve"> (</w:t>
      </w:r>
      <w:r w:rsidRPr="002D7BDD">
        <w:rPr>
          <w:rFonts w:cs="Arial"/>
          <w:i/>
          <w:color w:val="000000"/>
          <w:sz w:val="26"/>
          <w:szCs w:val="26"/>
          <w:bdr w:val="none" w:sz="0" w:space="0" w:color="auto" w:frame="1"/>
        </w:rPr>
        <w:t>Id</w:t>
      </w:r>
      <w:r w:rsidRPr="002D7BDD">
        <w:rPr>
          <w:rFonts w:cs="Arial"/>
          <w:color w:val="000000"/>
          <w:sz w:val="26"/>
          <w:szCs w:val="26"/>
          <w:bdr w:val="none" w:sz="0" w:space="0" w:color="auto" w:frame="1"/>
        </w:rPr>
        <w:t xml:space="preserve">. at p. 410.) </w:t>
      </w:r>
      <w:r w:rsidRPr="002D7BDD">
        <w:rPr>
          <w:rFonts w:cs="Arial"/>
          <w:i/>
          <w:color w:val="000000"/>
          <w:sz w:val="26"/>
          <w:szCs w:val="26"/>
          <w:bdr w:val="none" w:sz="0" w:space="0" w:color="auto" w:frame="1"/>
        </w:rPr>
        <w:t xml:space="preserve"> </w:t>
      </w:r>
      <w:r w:rsidRPr="002D7BDD">
        <w:rPr>
          <w:rFonts w:cs="Arial"/>
          <w:color w:val="000000"/>
          <w:sz w:val="26"/>
          <w:szCs w:val="26"/>
          <w:bdr w:val="none" w:sz="0" w:space="0" w:color="auto" w:frame="1"/>
        </w:rPr>
        <w:t xml:space="preserve">The court in </w:t>
      </w:r>
      <w:r w:rsidRPr="002D7BDD">
        <w:rPr>
          <w:rFonts w:cs="Arial"/>
          <w:i/>
          <w:color w:val="000000"/>
          <w:sz w:val="26"/>
          <w:szCs w:val="26"/>
          <w:bdr w:val="none" w:sz="0" w:space="0" w:color="auto" w:frame="1"/>
        </w:rPr>
        <w:t xml:space="preserve">Felczer </w:t>
      </w:r>
      <w:r w:rsidRPr="002D7BDD">
        <w:rPr>
          <w:sz w:val="26"/>
          <w:szCs w:val="26"/>
        </w:rPr>
        <w:t>did not address the issue in this case: when interest accrue</w:t>
      </w:r>
      <w:r w:rsidR="009E48B7">
        <w:rPr>
          <w:sz w:val="26"/>
          <w:szCs w:val="26"/>
        </w:rPr>
        <w:t>s</w:t>
      </w:r>
      <w:r w:rsidRPr="002D7BDD">
        <w:rPr>
          <w:sz w:val="26"/>
          <w:szCs w:val="26"/>
        </w:rPr>
        <w:t xml:space="preserve"> after an order awarding costs is reversed on appeal. </w:t>
      </w:r>
    </w:p>
    <w:p w14:paraId="0FF0B548" w14:textId="77777777" w:rsidR="009E48B7" w:rsidRPr="002D7BDD" w:rsidRDefault="009E48B7" w:rsidP="002D7BDD">
      <w:pPr>
        <w:pStyle w:val="FootnoteText"/>
        <w:spacing w:line="240" w:lineRule="auto"/>
        <w:rPr>
          <w:sz w:val="26"/>
          <w:szCs w:val="26"/>
        </w:rPr>
      </w:pPr>
    </w:p>
  </w:footnote>
  <w:footnote w:id="9">
    <w:p w14:paraId="6814B0FB" w14:textId="33B82014" w:rsidR="009E48B7" w:rsidRPr="009E48B7" w:rsidRDefault="009E48B7" w:rsidP="009E48B7">
      <w:pPr>
        <w:pStyle w:val="FootnoteText"/>
        <w:spacing w:line="240" w:lineRule="auto"/>
        <w:rPr>
          <w:sz w:val="26"/>
          <w:szCs w:val="26"/>
        </w:rPr>
      </w:pPr>
      <w:r w:rsidRPr="009E48B7">
        <w:rPr>
          <w:rStyle w:val="FootnoteReference"/>
          <w:sz w:val="26"/>
          <w:szCs w:val="26"/>
        </w:rPr>
        <w:footnoteRef/>
      </w:r>
      <w:r w:rsidRPr="009E48B7">
        <w:rPr>
          <w:sz w:val="26"/>
          <w:szCs w:val="26"/>
        </w:rPr>
        <w:tab/>
        <w:t xml:space="preserve">In footnote </w:t>
      </w:r>
      <w:r>
        <w:rPr>
          <w:sz w:val="26"/>
          <w:szCs w:val="26"/>
        </w:rPr>
        <w:t>3</w:t>
      </w:r>
      <w:r w:rsidRPr="009E48B7">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94F41" w14:textId="77777777" w:rsidR="00912F48" w:rsidRDefault="0091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640"/>
      <w:gridCol w:w="2640"/>
      <w:gridCol w:w="2640"/>
    </w:tblGrid>
    <w:tr w:rsidR="00E32FD9" w14:paraId="64618760" w14:textId="77777777" w:rsidTr="00E32FD9">
      <w:trPr>
        <w:trHeight w:val="300"/>
      </w:trPr>
      <w:tc>
        <w:tcPr>
          <w:tcW w:w="2640" w:type="dxa"/>
        </w:tcPr>
        <w:p w14:paraId="4B936D08" w14:textId="5A6BAFEB" w:rsidR="00E32FD9" w:rsidRDefault="00E32FD9" w:rsidP="00E32FD9">
          <w:pPr>
            <w:pStyle w:val="Header"/>
            <w:ind w:left="-115"/>
          </w:pPr>
        </w:p>
      </w:tc>
      <w:tc>
        <w:tcPr>
          <w:tcW w:w="2640" w:type="dxa"/>
        </w:tcPr>
        <w:p w14:paraId="34D2C67C" w14:textId="0833B4E0" w:rsidR="00E32FD9" w:rsidRDefault="00E32FD9" w:rsidP="00E32FD9">
          <w:pPr>
            <w:pStyle w:val="Header"/>
            <w:jc w:val="center"/>
          </w:pPr>
        </w:p>
      </w:tc>
      <w:tc>
        <w:tcPr>
          <w:tcW w:w="2640" w:type="dxa"/>
        </w:tcPr>
        <w:p w14:paraId="764E923B" w14:textId="2A91A37E" w:rsidR="00E32FD9" w:rsidRDefault="00E32FD9" w:rsidP="00E32FD9">
          <w:pPr>
            <w:pStyle w:val="Header"/>
            <w:ind w:right="-115"/>
            <w:jc w:val="right"/>
          </w:pPr>
        </w:p>
      </w:tc>
    </w:tr>
  </w:tbl>
  <w:p w14:paraId="1A003C17" w14:textId="55056BE9" w:rsidR="00E32FD9" w:rsidRDefault="00E32FD9" w:rsidP="00E3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640"/>
      <w:gridCol w:w="2640"/>
      <w:gridCol w:w="2640"/>
    </w:tblGrid>
    <w:tr w:rsidR="00E32FD9" w14:paraId="3F62149A" w14:textId="77777777" w:rsidTr="00E32FD9">
      <w:trPr>
        <w:trHeight w:val="300"/>
      </w:trPr>
      <w:tc>
        <w:tcPr>
          <w:tcW w:w="2640" w:type="dxa"/>
        </w:tcPr>
        <w:p w14:paraId="3A1679C4" w14:textId="406BD18A" w:rsidR="00E32FD9" w:rsidRDefault="00E32FD9" w:rsidP="00E32FD9">
          <w:pPr>
            <w:pStyle w:val="Header"/>
            <w:ind w:left="-115"/>
          </w:pPr>
        </w:p>
      </w:tc>
      <w:tc>
        <w:tcPr>
          <w:tcW w:w="2640" w:type="dxa"/>
        </w:tcPr>
        <w:p w14:paraId="5E15551C" w14:textId="06E41797" w:rsidR="00E32FD9" w:rsidRDefault="00E32FD9" w:rsidP="00E32FD9">
          <w:pPr>
            <w:pStyle w:val="Header"/>
            <w:jc w:val="center"/>
          </w:pPr>
        </w:p>
      </w:tc>
      <w:tc>
        <w:tcPr>
          <w:tcW w:w="2640" w:type="dxa"/>
        </w:tcPr>
        <w:p w14:paraId="575A5921" w14:textId="723270C9" w:rsidR="00E32FD9" w:rsidRDefault="00E32FD9" w:rsidP="00E32FD9">
          <w:pPr>
            <w:pStyle w:val="Header"/>
            <w:ind w:right="-115"/>
            <w:jc w:val="right"/>
          </w:pPr>
        </w:p>
      </w:tc>
    </w:tr>
  </w:tbl>
  <w:p w14:paraId="0E2B3321" w14:textId="42E7BA41" w:rsidR="00E32FD9" w:rsidRDefault="00E32FD9" w:rsidP="00E3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2868"/>
    <w:multiLevelType w:val="hybridMultilevel"/>
    <w:tmpl w:val="C04219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0D7584"/>
    <w:multiLevelType w:val="hybridMultilevel"/>
    <w:tmpl w:val="2AC888B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77C3864"/>
    <w:multiLevelType w:val="hybridMultilevel"/>
    <w:tmpl w:val="366E891E"/>
    <w:lvl w:ilvl="0" w:tplc="547C7648">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62955"/>
    <w:multiLevelType w:val="hybridMultilevel"/>
    <w:tmpl w:val="3E4E8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D7967"/>
    <w:multiLevelType w:val="hybridMultilevel"/>
    <w:tmpl w:val="50765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63859"/>
    <w:multiLevelType w:val="hybridMultilevel"/>
    <w:tmpl w:val="3C0CF88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F677174"/>
    <w:multiLevelType w:val="hybridMultilevel"/>
    <w:tmpl w:val="6448B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810B8"/>
    <w:multiLevelType w:val="hybridMultilevel"/>
    <w:tmpl w:val="303CE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A1394"/>
    <w:multiLevelType w:val="hybridMultilevel"/>
    <w:tmpl w:val="96C0D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87CDE"/>
    <w:multiLevelType w:val="hybridMultilevel"/>
    <w:tmpl w:val="6C28A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891596"/>
    <w:multiLevelType w:val="hybridMultilevel"/>
    <w:tmpl w:val="C1E4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32BF"/>
    <w:multiLevelType w:val="hybridMultilevel"/>
    <w:tmpl w:val="2A488F2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10D624B"/>
    <w:multiLevelType w:val="hybridMultilevel"/>
    <w:tmpl w:val="2BC0EC9A"/>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4A613948"/>
    <w:multiLevelType w:val="hybridMultilevel"/>
    <w:tmpl w:val="2270A524"/>
    <w:lvl w:ilvl="0" w:tplc="70A02F1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DD6E82"/>
    <w:multiLevelType w:val="hybridMultilevel"/>
    <w:tmpl w:val="75A81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6072D7"/>
    <w:multiLevelType w:val="hybridMultilevel"/>
    <w:tmpl w:val="EFC0226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CB723CF"/>
    <w:multiLevelType w:val="hybridMultilevel"/>
    <w:tmpl w:val="EB3E39B4"/>
    <w:lvl w:ilvl="0" w:tplc="A7DEA394">
      <w:start w:val="4"/>
      <w:numFmt w:val="bullet"/>
      <w:lvlText w:val="-"/>
      <w:lvlJc w:val="left"/>
      <w:pPr>
        <w:ind w:left="1080" w:hanging="360"/>
      </w:pPr>
      <w:rPr>
        <w:rFonts w:ascii="Century Schoolbook" w:eastAsia="Calibri"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7945B1"/>
    <w:multiLevelType w:val="hybridMultilevel"/>
    <w:tmpl w:val="C686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67E20"/>
    <w:multiLevelType w:val="hybridMultilevel"/>
    <w:tmpl w:val="B1AA6A8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1174FE4"/>
    <w:multiLevelType w:val="hybridMultilevel"/>
    <w:tmpl w:val="4D58B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BB5144"/>
    <w:multiLevelType w:val="hybridMultilevel"/>
    <w:tmpl w:val="F2BA91E8"/>
    <w:lvl w:ilvl="0" w:tplc="19A8C166">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1C64D9"/>
    <w:multiLevelType w:val="hybridMultilevel"/>
    <w:tmpl w:val="A5CC0D0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3B41677"/>
    <w:multiLevelType w:val="hybridMultilevel"/>
    <w:tmpl w:val="61E4F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C45428"/>
    <w:multiLevelType w:val="hybridMultilevel"/>
    <w:tmpl w:val="AA8C4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B83C2B"/>
    <w:multiLevelType w:val="hybridMultilevel"/>
    <w:tmpl w:val="7EC252B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791706829">
    <w:abstractNumId w:val="21"/>
  </w:num>
  <w:num w:numId="2" w16cid:durableId="1903176490">
    <w:abstractNumId w:val="15"/>
  </w:num>
  <w:num w:numId="3" w16cid:durableId="1585458389">
    <w:abstractNumId w:val="24"/>
  </w:num>
  <w:num w:numId="4" w16cid:durableId="1442528081">
    <w:abstractNumId w:val="0"/>
  </w:num>
  <w:num w:numId="5" w16cid:durableId="1610434160">
    <w:abstractNumId w:val="12"/>
  </w:num>
  <w:num w:numId="6" w16cid:durableId="1111390678">
    <w:abstractNumId w:val="5"/>
  </w:num>
  <w:num w:numId="7" w16cid:durableId="1008606776">
    <w:abstractNumId w:val="1"/>
  </w:num>
  <w:num w:numId="8" w16cid:durableId="745611952">
    <w:abstractNumId w:val="18"/>
  </w:num>
  <w:num w:numId="9" w16cid:durableId="1142426470">
    <w:abstractNumId w:val="11"/>
  </w:num>
  <w:num w:numId="10" w16cid:durableId="344214464">
    <w:abstractNumId w:val="4"/>
  </w:num>
  <w:num w:numId="11" w16cid:durableId="382026402">
    <w:abstractNumId w:val="22"/>
  </w:num>
  <w:num w:numId="12" w16cid:durableId="1566720419">
    <w:abstractNumId w:val="16"/>
  </w:num>
  <w:num w:numId="13" w16cid:durableId="1955017521">
    <w:abstractNumId w:val="20"/>
  </w:num>
  <w:num w:numId="14" w16cid:durableId="1292519950">
    <w:abstractNumId w:val="6"/>
  </w:num>
  <w:num w:numId="15" w16cid:durableId="1034891092">
    <w:abstractNumId w:val="9"/>
  </w:num>
  <w:num w:numId="16" w16cid:durableId="176576846">
    <w:abstractNumId w:val="2"/>
  </w:num>
  <w:num w:numId="17" w16cid:durableId="1247879171">
    <w:abstractNumId w:val="14"/>
  </w:num>
  <w:num w:numId="18" w16cid:durableId="963921568">
    <w:abstractNumId w:val="17"/>
  </w:num>
  <w:num w:numId="19" w16cid:durableId="1340424750">
    <w:abstractNumId w:val="19"/>
  </w:num>
  <w:num w:numId="20" w16cid:durableId="536352683">
    <w:abstractNumId w:val="23"/>
  </w:num>
  <w:num w:numId="21" w16cid:durableId="1310136377">
    <w:abstractNumId w:val="13"/>
  </w:num>
  <w:num w:numId="22" w16cid:durableId="340545715">
    <w:abstractNumId w:val="7"/>
  </w:num>
  <w:num w:numId="23" w16cid:durableId="472869356">
    <w:abstractNumId w:val="10"/>
  </w:num>
  <w:num w:numId="24" w16cid:durableId="85462699">
    <w:abstractNumId w:val="8"/>
  </w:num>
  <w:num w:numId="25" w16cid:durableId="2002931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45"/>
    <w:rsid w:val="00000530"/>
    <w:rsid w:val="0000087D"/>
    <w:rsid w:val="00000ACA"/>
    <w:rsid w:val="00000DF1"/>
    <w:rsid w:val="00001499"/>
    <w:rsid w:val="0000169F"/>
    <w:rsid w:val="0000278C"/>
    <w:rsid w:val="00002B92"/>
    <w:rsid w:val="00003010"/>
    <w:rsid w:val="00003400"/>
    <w:rsid w:val="000036A0"/>
    <w:rsid w:val="00003F90"/>
    <w:rsid w:val="0000407B"/>
    <w:rsid w:val="00004135"/>
    <w:rsid w:val="0000440C"/>
    <w:rsid w:val="00004491"/>
    <w:rsid w:val="00004670"/>
    <w:rsid w:val="000046D4"/>
    <w:rsid w:val="00004AA4"/>
    <w:rsid w:val="00004C2B"/>
    <w:rsid w:val="000054C9"/>
    <w:rsid w:val="0000559F"/>
    <w:rsid w:val="00005C65"/>
    <w:rsid w:val="00005D94"/>
    <w:rsid w:val="00005DC8"/>
    <w:rsid w:val="00005E01"/>
    <w:rsid w:val="00006297"/>
    <w:rsid w:val="00006650"/>
    <w:rsid w:val="0000686F"/>
    <w:rsid w:val="00006F47"/>
    <w:rsid w:val="000074F0"/>
    <w:rsid w:val="00007D4C"/>
    <w:rsid w:val="0001001C"/>
    <w:rsid w:val="000101F2"/>
    <w:rsid w:val="0001095F"/>
    <w:rsid w:val="00010B0C"/>
    <w:rsid w:val="00010BDF"/>
    <w:rsid w:val="000116C5"/>
    <w:rsid w:val="00012116"/>
    <w:rsid w:val="00013717"/>
    <w:rsid w:val="000138DD"/>
    <w:rsid w:val="00013A03"/>
    <w:rsid w:val="00014127"/>
    <w:rsid w:val="00014340"/>
    <w:rsid w:val="00014BC8"/>
    <w:rsid w:val="00014C0A"/>
    <w:rsid w:val="00014D28"/>
    <w:rsid w:val="00014DBC"/>
    <w:rsid w:val="00015A24"/>
    <w:rsid w:val="00015EC1"/>
    <w:rsid w:val="0001647F"/>
    <w:rsid w:val="0001672B"/>
    <w:rsid w:val="00016F65"/>
    <w:rsid w:val="00017CB0"/>
    <w:rsid w:val="00017FEA"/>
    <w:rsid w:val="00020501"/>
    <w:rsid w:val="00020B5C"/>
    <w:rsid w:val="00020BA8"/>
    <w:rsid w:val="00020D12"/>
    <w:rsid w:val="000212AE"/>
    <w:rsid w:val="00021E8E"/>
    <w:rsid w:val="00021EBB"/>
    <w:rsid w:val="00021FBE"/>
    <w:rsid w:val="0002227A"/>
    <w:rsid w:val="00022B9F"/>
    <w:rsid w:val="00022DAB"/>
    <w:rsid w:val="00022E02"/>
    <w:rsid w:val="00022ECC"/>
    <w:rsid w:val="00023648"/>
    <w:rsid w:val="00023947"/>
    <w:rsid w:val="00023A38"/>
    <w:rsid w:val="00023D6F"/>
    <w:rsid w:val="00024453"/>
    <w:rsid w:val="000244E6"/>
    <w:rsid w:val="00024C8D"/>
    <w:rsid w:val="000253AE"/>
    <w:rsid w:val="00025779"/>
    <w:rsid w:val="00025E93"/>
    <w:rsid w:val="00025EC2"/>
    <w:rsid w:val="00026926"/>
    <w:rsid w:val="0002724B"/>
    <w:rsid w:val="000277B0"/>
    <w:rsid w:val="000304DC"/>
    <w:rsid w:val="0003059C"/>
    <w:rsid w:val="00030A91"/>
    <w:rsid w:val="00031255"/>
    <w:rsid w:val="00031C94"/>
    <w:rsid w:val="00031D18"/>
    <w:rsid w:val="0003201E"/>
    <w:rsid w:val="00032251"/>
    <w:rsid w:val="0003233A"/>
    <w:rsid w:val="00032891"/>
    <w:rsid w:val="000329D9"/>
    <w:rsid w:val="00032C7C"/>
    <w:rsid w:val="00032D3F"/>
    <w:rsid w:val="000330E5"/>
    <w:rsid w:val="00033594"/>
    <w:rsid w:val="00034BD6"/>
    <w:rsid w:val="00034EEC"/>
    <w:rsid w:val="00035431"/>
    <w:rsid w:val="00035844"/>
    <w:rsid w:val="00035867"/>
    <w:rsid w:val="00036727"/>
    <w:rsid w:val="00036942"/>
    <w:rsid w:val="0003695C"/>
    <w:rsid w:val="000369D1"/>
    <w:rsid w:val="00036C87"/>
    <w:rsid w:val="00036FD5"/>
    <w:rsid w:val="00037373"/>
    <w:rsid w:val="0003739C"/>
    <w:rsid w:val="00037558"/>
    <w:rsid w:val="000401C3"/>
    <w:rsid w:val="00040534"/>
    <w:rsid w:val="00040F3C"/>
    <w:rsid w:val="00041269"/>
    <w:rsid w:val="00041413"/>
    <w:rsid w:val="0004187E"/>
    <w:rsid w:val="00042116"/>
    <w:rsid w:val="000427E8"/>
    <w:rsid w:val="00042D5D"/>
    <w:rsid w:val="00042D60"/>
    <w:rsid w:val="0004333E"/>
    <w:rsid w:val="0004342B"/>
    <w:rsid w:val="0004447F"/>
    <w:rsid w:val="00044DC9"/>
    <w:rsid w:val="000456B9"/>
    <w:rsid w:val="00045ED0"/>
    <w:rsid w:val="00046092"/>
    <w:rsid w:val="000466ED"/>
    <w:rsid w:val="00046DAB"/>
    <w:rsid w:val="00046F0C"/>
    <w:rsid w:val="0004740E"/>
    <w:rsid w:val="00047575"/>
    <w:rsid w:val="00047584"/>
    <w:rsid w:val="0004786D"/>
    <w:rsid w:val="0005014E"/>
    <w:rsid w:val="000501EB"/>
    <w:rsid w:val="00050287"/>
    <w:rsid w:val="0005036E"/>
    <w:rsid w:val="000503BA"/>
    <w:rsid w:val="0005057B"/>
    <w:rsid w:val="00050B6D"/>
    <w:rsid w:val="00050C69"/>
    <w:rsid w:val="00051BBE"/>
    <w:rsid w:val="00052746"/>
    <w:rsid w:val="00052C3B"/>
    <w:rsid w:val="00052EB2"/>
    <w:rsid w:val="00053C27"/>
    <w:rsid w:val="0005404E"/>
    <w:rsid w:val="00054629"/>
    <w:rsid w:val="0005478E"/>
    <w:rsid w:val="00054A6A"/>
    <w:rsid w:val="00054C91"/>
    <w:rsid w:val="000555BB"/>
    <w:rsid w:val="000556A8"/>
    <w:rsid w:val="00055A2D"/>
    <w:rsid w:val="00056185"/>
    <w:rsid w:val="000561BD"/>
    <w:rsid w:val="00056A2A"/>
    <w:rsid w:val="000576D3"/>
    <w:rsid w:val="00057B91"/>
    <w:rsid w:val="000600C6"/>
    <w:rsid w:val="00060272"/>
    <w:rsid w:val="00060BC4"/>
    <w:rsid w:val="00061521"/>
    <w:rsid w:val="00062711"/>
    <w:rsid w:val="00062754"/>
    <w:rsid w:val="00062E17"/>
    <w:rsid w:val="00063106"/>
    <w:rsid w:val="000633B5"/>
    <w:rsid w:val="0006344D"/>
    <w:rsid w:val="000635C0"/>
    <w:rsid w:val="00063997"/>
    <w:rsid w:val="00063DF5"/>
    <w:rsid w:val="00064E8D"/>
    <w:rsid w:val="00065424"/>
    <w:rsid w:val="00065AE7"/>
    <w:rsid w:val="0006628B"/>
    <w:rsid w:val="000662C3"/>
    <w:rsid w:val="00066312"/>
    <w:rsid w:val="00066580"/>
    <w:rsid w:val="0006660F"/>
    <w:rsid w:val="00066A3C"/>
    <w:rsid w:val="00067485"/>
    <w:rsid w:val="00067723"/>
    <w:rsid w:val="0007022D"/>
    <w:rsid w:val="00070424"/>
    <w:rsid w:val="00070BC1"/>
    <w:rsid w:val="00070E85"/>
    <w:rsid w:val="00070FA4"/>
    <w:rsid w:val="000716CD"/>
    <w:rsid w:val="00071B79"/>
    <w:rsid w:val="00072445"/>
    <w:rsid w:val="00072B88"/>
    <w:rsid w:val="00073433"/>
    <w:rsid w:val="00073FA6"/>
    <w:rsid w:val="000741AD"/>
    <w:rsid w:val="00074924"/>
    <w:rsid w:val="00074A50"/>
    <w:rsid w:val="00075A4B"/>
    <w:rsid w:val="00075E24"/>
    <w:rsid w:val="00075FFE"/>
    <w:rsid w:val="00076614"/>
    <w:rsid w:val="000770A1"/>
    <w:rsid w:val="000770E6"/>
    <w:rsid w:val="00077149"/>
    <w:rsid w:val="0007722E"/>
    <w:rsid w:val="00077872"/>
    <w:rsid w:val="00077BB2"/>
    <w:rsid w:val="00077CF1"/>
    <w:rsid w:val="00077E5E"/>
    <w:rsid w:val="0008022A"/>
    <w:rsid w:val="0008059F"/>
    <w:rsid w:val="00080905"/>
    <w:rsid w:val="00080E14"/>
    <w:rsid w:val="000816E4"/>
    <w:rsid w:val="00081F53"/>
    <w:rsid w:val="00082300"/>
    <w:rsid w:val="00082A4E"/>
    <w:rsid w:val="00082B43"/>
    <w:rsid w:val="00082F47"/>
    <w:rsid w:val="00083059"/>
    <w:rsid w:val="00083518"/>
    <w:rsid w:val="00083922"/>
    <w:rsid w:val="00083A11"/>
    <w:rsid w:val="00083E20"/>
    <w:rsid w:val="00083E4E"/>
    <w:rsid w:val="000840C1"/>
    <w:rsid w:val="0008423C"/>
    <w:rsid w:val="00084438"/>
    <w:rsid w:val="00084BD8"/>
    <w:rsid w:val="000851AC"/>
    <w:rsid w:val="00085466"/>
    <w:rsid w:val="00085511"/>
    <w:rsid w:val="00085D93"/>
    <w:rsid w:val="00086565"/>
    <w:rsid w:val="00086A7A"/>
    <w:rsid w:val="00086D65"/>
    <w:rsid w:val="0008727D"/>
    <w:rsid w:val="000877F8"/>
    <w:rsid w:val="00087C1E"/>
    <w:rsid w:val="000905D3"/>
    <w:rsid w:val="00090701"/>
    <w:rsid w:val="00090958"/>
    <w:rsid w:val="00090C9D"/>
    <w:rsid w:val="00090F40"/>
    <w:rsid w:val="000911FB"/>
    <w:rsid w:val="0009184A"/>
    <w:rsid w:val="00091B8B"/>
    <w:rsid w:val="00092630"/>
    <w:rsid w:val="00092754"/>
    <w:rsid w:val="00092787"/>
    <w:rsid w:val="000931C4"/>
    <w:rsid w:val="000932E2"/>
    <w:rsid w:val="00093322"/>
    <w:rsid w:val="000943F0"/>
    <w:rsid w:val="00094B89"/>
    <w:rsid w:val="00094CEF"/>
    <w:rsid w:val="00094FF4"/>
    <w:rsid w:val="000951EB"/>
    <w:rsid w:val="0009525C"/>
    <w:rsid w:val="00095870"/>
    <w:rsid w:val="00095F3D"/>
    <w:rsid w:val="00095FDE"/>
    <w:rsid w:val="00096184"/>
    <w:rsid w:val="00096F90"/>
    <w:rsid w:val="00097076"/>
    <w:rsid w:val="000977B3"/>
    <w:rsid w:val="00097ADB"/>
    <w:rsid w:val="00097F38"/>
    <w:rsid w:val="000A01B9"/>
    <w:rsid w:val="000A023E"/>
    <w:rsid w:val="000A0266"/>
    <w:rsid w:val="000A088E"/>
    <w:rsid w:val="000A0952"/>
    <w:rsid w:val="000A0D8A"/>
    <w:rsid w:val="000A0E3E"/>
    <w:rsid w:val="000A14FD"/>
    <w:rsid w:val="000A1779"/>
    <w:rsid w:val="000A190B"/>
    <w:rsid w:val="000A19DA"/>
    <w:rsid w:val="000A1C50"/>
    <w:rsid w:val="000A1D40"/>
    <w:rsid w:val="000A1E9E"/>
    <w:rsid w:val="000A2B94"/>
    <w:rsid w:val="000A2BA7"/>
    <w:rsid w:val="000A2DBC"/>
    <w:rsid w:val="000A35AD"/>
    <w:rsid w:val="000A41F1"/>
    <w:rsid w:val="000A4437"/>
    <w:rsid w:val="000A44A6"/>
    <w:rsid w:val="000A4872"/>
    <w:rsid w:val="000A4B94"/>
    <w:rsid w:val="000A4CDA"/>
    <w:rsid w:val="000A520C"/>
    <w:rsid w:val="000A5DCC"/>
    <w:rsid w:val="000A662D"/>
    <w:rsid w:val="000A6DED"/>
    <w:rsid w:val="000A74B9"/>
    <w:rsid w:val="000A7518"/>
    <w:rsid w:val="000A753A"/>
    <w:rsid w:val="000A794F"/>
    <w:rsid w:val="000A7A7C"/>
    <w:rsid w:val="000A7B40"/>
    <w:rsid w:val="000B11F7"/>
    <w:rsid w:val="000B18A1"/>
    <w:rsid w:val="000B2170"/>
    <w:rsid w:val="000B22F8"/>
    <w:rsid w:val="000B23CB"/>
    <w:rsid w:val="000B26B7"/>
    <w:rsid w:val="000B2C48"/>
    <w:rsid w:val="000B3472"/>
    <w:rsid w:val="000B3BBF"/>
    <w:rsid w:val="000B4630"/>
    <w:rsid w:val="000B4A2E"/>
    <w:rsid w:val="000B4A7A"/>
    <w:rsid w:val="000B4E40"/>
    <w:rsid w:val="000B5031"/>
    <w:rsid w:val="000B5963"/>
    <w:rsid w:val="000B608E"/>
    <w:rsid w:val="000B613C"/>
    <w:rsid w:val="000B619B"/>
    <w:rsid w:val="000B61A0"/>
    <w:rsid w:val="000B634B"/>
    <w:rsid w:val="000B66CC"/>
    <w:rsid w:val="000C0116"/>
    <w:rsid w:val="000C021F"/>
    <w:rsid w:val="000C0A5A"/>
    <w:rsid w:val="000C0CC5"/>
    <w:rsid w:val="000C14CC"/>
    <w:rsid w:val="000C2109"/>
    <w:rsid w:val="000C2347"/>
    <w:rsid w:val="000C25B9"/>
    <w:rsid w:val="000C323D"/>
    <w:rsid w:val="000C33AF"/>
    <w:rsid w:val="000C349E"/>
    <w:rsid w:val="000C3844"/>
    <w:rsid w:val="000C3A1E"/>
    <w:rsid w:val="000C429A"/>
    <w:rsid w:val="000C44E4"/>
    <w:rsid w:val="000C4A08"/>
    <w:rsid w:val="000C4B6D"/>
    <w:rsid w:val="000C5158"/>
    <w:rsid w:val="000C59FA"/>
    <w:rsid w:val="000C60FD"/>
    <w:rsid w:val="000C6340"/>
    <w:rsid w:val="000C638E"/>
    <w:rsid w:val="000C67B6"/>
    <w:rsid w:val="000C7307"/>
    <w:rsid w:val="000C733C"/>
    <w:rsid w:val="000C779E"/>
    <w:rsid w:val="000C7919"/>
    <w:rsid w:val="000D00A3"/>
    <w:rsid w:val="000D057C"/>
    <w:rsid w:val="000D082B"/>
    <w:rsid w:val="000D0887"/>
    <w:rsid w:val="000D0924"/>
    <w:rsid w:val="000D0D6B"/>
    <w:rsid w:val="000D0DE5"/>
    <w:rsid w:val="000D128B"/>
    <w:rsid w:val="000D1A21"/>
    <w:rsid w:val="000D1A8B"/>
    <w:rsid w:val="000D1ACE"/>
    <w:rsid w:val="000D2472"/>
    <w:rsid w:val="000D249F"/>
    <w:rsid w:val="000D2A0C"/>
    <w:rsid w:val="000D2A86"/>
    <w:rsid w:val="000D2CF7"/>
    <w:rsid w:val="000D2EAA"/>
    <w:rsid w:val="000D3346"/>
    <w:rsid w:val="000D403C"/>
    <w:rsid w:val="000D4570"/>
    <w:rsid w:val="000D4818"/>
    <w:rsid w:val="000D4B20"/>
    <w:rsid w:val="000D5103"/>
    <w:rsid w:val="000D5241"/>
    <w:rsid w:val="000D5621"/>
    <w:rsid w:val="000D6E00"/>
    <w:rsid w:val="000E07A2"/>
    <w:rsid w:val="000E0E4C"/>
    <w:rsid w:val="000E10E5"/>
    <w:rsid w:val="000E15C6"/>
    <w:rsid w:val="000E1EEF"/>
    <w:rsid w:val="000E2214"/>
    <w:rsid w:val="000E2C66"/>
    <w:rsid w:val="000E2F53"/>
    <w:rsid w:val="000E32D0"/>
    <w:rsid w:val="000E351C"/>
    <w:rsid w:val="000E3583"/>
    <w:rsid w:val="000E36CA"/>
    <w:rsid w:val="000E5443"/>
    <w:rsid w:val="000E5B5D"/>
    <w:rsid w:val="000E5BD4"/>
    <w:rsid w:val="000E5CD6"/>
    <w:rsid w:val="000E5D51"/>
    <w:rsid w:val="000E5E95"/>
    <w:rsid w:val="000E6339"/>
    <w:rsid w:val="000E6D9C"/>
    <w:rsid w:val="000E6DDF"/>
    <w:rsid w:val="000E72D1"/>
    <w:rsid w:val="000E741C"/>
    <w:rsid w:val="000E7662"/>
    <w:rsid w:val="000F070E"/>
    <w:rsid w:val="000F0879"/>
    <w:rsid w:val="000F1163"/>
    <w:rsid w:val="000F1192"/>
    <w:rsid w:val="000F174C"/>
    <w:rsid w:val="000F1AB4"/>
    <w:rsid w:val="000F20BD"/>
    <w:rsid w:val="000F24A8"/>
    <w:rsid w:val="000F260D"/>
    <w:rsid w:val="000F2B0C"/>
    <w:rsid w:val="000F2E7E"/>
    <w:rsid w:val="000F2F9F"/>
    <w:rsid w:val="000F397F"/>
    <w:rsid w:val="000F3A85"/>
    <w:rsid w:val="000F3B7A"/>
    <w:rsid w:val="000F3F6F"/>
    <w:rsid w:val="000F4782"/>
    <w:rsid w:val="000F4841"/>
    <w:rsid w:val="000F494F"/>
    <w:rsid w:val="000F4AD6"/>
    <w:rsid w:val="000F538F"/>
    <w:rsid w:val="000F5459"/>
    <w:rsid w:val="000F565B"/>
    <w:rsid w:val="000F5B1E"/>
    <w:rsid w:val="000F5BF3"/>
    <w:rsid w:val="000F5FE9"/>
    <w:rsid w:val="000F621C"/>
    <w:rsid w:val="000F6BE1"/>
    <w:rsid w:val="000F74D7"/>
    <w:rsid w:val="000F7774"/>
    <w:rsid w:val="000F7B36"/>
    <w:rsid w:val="000F7B5D"/>
    <w:rsid w:val="00100175"/>
    <w:rsid w:val="0010078E"/>
    <w:rsid w:val="00100800"/>
    <w:rsid w:val="00101653"/>
    <w:rsid w:val="00101AC2"/>
    <w:rsid w:val="001021D6"/>
    <w:rsid w:val="00102820"/>
    <w:rsid w:val="001029EB"/>
    <w:rsid w:val="001034DF"/>
    <w:rsid w:val="00103BBD"/>
    <w:rsid w:val="00103DF4"/>
    <w:rsid w:val="00104359"/>
    <w:rsid w:val="00104459"/>
    <w:rsid w:val="00104503"/>
    <w:rsid w:val="001046C3"/>
    <w:rsid w:val="001047A4"/>
    <w:rsid w:val="001049BF"/>
    <w:rsid w:val="00104D06"/>
    <w:rsid w:val="00104E96"/>
    <w:rsid w:val="00104F85"/>
    <w:rsid w:val="00105120"/>
    <w:rsid w:val="0010512C"/>
    <w:rsid w:val="0010536C"/>
    <w:rsid w:val="00105532"/>
    <w:rsid w:val="001058F6"/>
    <w:rsid w:val="00105FC8"/>
    <w:rsid w:val="00106370"/>
    <w:rsid w:val="001066DB"/>
    <w:rsid w:val="00106714"/>
    <w:rsid w:val="00106815"/>
    <w:rsid w:val="001068DE"/>
    <w:rsid w:val="00106A5C"/>
    <w:rsid w:val="001073EE"/>
    <w:rsid w:val="00107563"/>
    <w:rsid w:val="00107D10"/>
    <w:rsid w:val="0011049D"/>
    <w:rsid w:val="00110F13"/>
    <w:rsid w:val="001111EA"/>
    <w:rsid w:val="001119B6"/>
    <w:rsid w:val="00111A4B"/>
    <w:rsid w:val="00112878"/>
    <w:rsid w:val="00112D31"/>
    <w:rsid w:val="00112DD9"/>
    <w:rsid w:val="00113261"/>
    <w:rsid w:val="0011430D"/>
    <w:rsid w:val="00115801"/>
    <w:rsid w:val="00116384"/>
    <w:rsid w:val="0011657D"/>
    <w:rsid w:val="0011689E"/>
    <w:rsid w:val="001169A9"/>
    <w:rsid w:val="00116B4F"/>
    <w:rsid w:val="00116D89"/>
    <w:rsid w:val="0011706E"/>
    <w:rsid w:val="0011721F"/>
    <w:rsid w:val="00117230"/>
    <w:rsid w:val="00117722"/>
    <w:rsid w:val="001178BC"/>
    <w:rsid w:val="00117ED1"/>
    <w:rsid w:val="00120212"/>
    <w:rsid w:val="00120834"/>
    <w:rsid w:val="0012096F"/>
    <w:rsid w:val="00120EE4"/>
    <w:rsid w:val="00121BAB"/>
    <w:rsid w:val="00121DE7"/>
    <w:rsid w:val="00122930"/>
    <w:rsid w:val="001229CF"/>
    <w:rsid w:val="00123DCE"/>
    <w:rsid w:val="0012439B"/>
    <w:rsid w:val="001245F4"/>
    <w:rsid w:val="001253C8"/>
    <w:rsid w:val="001254AC"/>
    <w:rsid w:val="0012576C"/>
    <w:rsid w:val="00126169"/>
    <w:rsid w:val="001261A4"/>
    <w:rsid w:val="00126A0B"/>
    <w:rsid w:val="00126D18"/>
    <w:rsid w:val="00126E8A"/>
    <w:rsid w:val="001278F7"/>
    <w:rsid w:val="00127C40"/>
    <w:rsid w:val="001301DA"/>
    <w:rsid w:val="001303F0"/>
    <w:rsid w:val="00130844"/>
    <w:rsid w:val="001315FA"/>
    <w:rsid w:val="00131F59"/>
    <w:rsid w:val="0013203B"/>
    <w:rsid w:val="0013252B"/>
    <w:rsid w:val="001327EF"/>
    <w:rsid w:val="0013324C"/>
    <w:rsid w:val="001336DC"/>
    <w:rsid w:val="00133D92"/>
    <w:rsid w:val="00133FDE"/>
    <w:rsid w:val="0013420D"/>
    <w:rsid w:val="00134316"/>
    <w:rsid w:val="001344C7"/>
    <w:rsid w:val="00134A26"/>
    <w:rsid w:val="00135BA4"/>
    <w:rsid w:val="0013666B"/>
    <w:rsid w:val="001368AC"/>
    <w:rsid w:val="001369F3"/>
    <w:rsid w:val="001369FC"/>
    <w:rsid w:val="00136D54"/>
    <w:rsid w:val="00136DE7"/>
    <w:rsid w:val="00136EE1"/>
    <w:rsid w:val="00136EEC"/>
    <w:rsid w:val="00136FEA"/>
    <w:rsid w:val="00140C2A"/>
    <w:rsid w:val="0014155A"/>
    <w:rsid w:val="0014190A"/>
    <w:rsid w:val="00142633"/>
    <w:rsid w:val="00142768"/>
    <w:rsid w:val="001428B9"/>
    <w:rsid w:val="00142C41"/>
    <w:rsid w:val="00142E7B"/>
    <w:rsid w:val="00142FEA"/>
    <w:rsid w:val="001431E8"/>
    <w:rsid w:val="001432FF"/>
    <w:rsid w:val="00143474"/>
    <w:rsid w:val="00143946"/>
    <w:rsid w:val="00144028"/>
    <w:rsid w:val="00145022"/>
    <w:rsid w:val="0014553D"/>
    <w:rsid w:val="00145809"/>
    <w:rsid w:val="00145CFF"/>
    <w:rsid w:val="00145E66"/>
    <w:rsid w:val="00145EF7"/>
    <w:rsid w:val="00146271"/>
    <w:rsid w:val="001464E4"/>
    <w:rsid w:val="00146860"/>
    <w:rsid w:val="00146E65"/>
    <w:rsid w:val="00147796"/>
    <w:rsid w:val="0015012C"/>
    <w:rsid w:val="001503B4"/>
    <w:rsid w:val="0015063C"/>
    <w:rsid w:val="00150B2C"/>
    <w:rsid w:val="00150C58"/>
    <w:rsid w:val="00150FE4"/>
    <w:rsid w:val="0015170F"/>
    <w:rsid w:val="00151F7A"/>
    <w:rsid w:val="0015281E"/>
    <w:rsid w:val="0015294B"/>
    <w:rsid w:val="00153309"/>
    <w:rsid w:val="001538A6"/>
    <w:rsid w:val="00153E26"/>
    <w:rsid w:val="00155005"/>
    <w:rsid w:val="00155263"/>
    <w:rsid w:val="00155978"/>
    <w:rsid w:val="00156110"/>
    <w:rsid w:val="00156947"/>
    <w:rsid w:val="00156A33"/>
    <w:rsid w:val="0015728B"/>
    <w:rsid w:val="0016043B"/>
    <w:rsid w:val="00160447"/>
    <w:rsid w:val="00160478"/>
    <w:rsid w:val="00160602"/>
    <w:rsid w:val="00161607"/>
    <w:rsid w:val="00161E93"/>
    <w:rsid w:val="00162EC4"/>
    <w:rsid w:val="001631B4"/>
    <w:rsid w:val="00163790"/>
    <w:rsid w:val="001637A3"/>
    <w:rsid w:val="001637B0"/>
    <w:rsid w:val="001637DE"/>
    <w:rsid w:val="00163982"/>
    <w:rsid w:val="001639CE"/>
    <w:rsid w:val="00163F58"/>
    <w:rsid w:val="00164067"/>
    <w:rsid w:val="001645D2"/>
    <w:rsid w:val="001651F4"/>
    <w:rsid w:val="00165786"/>
    <w:rsid w:val="00165ABA"/>
    <w:rsid w:val="00165AEA"/>
    <w:rsid w:val="00165C23"/>
    <w:rsid w:val="00165F74"/>
    <w:rsid w:val="00166084"/>
    <w:rsid w:val="0016630B"/>
    <w:rsid w:val="001667C4"/>
    <w:rsid w:val="001667DB"/>
    <w:rsid w:val="001679D0"/>
    <w:rsid w:val="00167AA9"/>
    <w:rsid w:val="00167BE7"/>
    <w:rsid w:val="00170274"/>
    <w:rsid w:val="00170289"/>
    <w:rsid w:val="001708FB"/>
    <w:rsid w:val="001709F9"/>
    <w:rsid w:val="00170D9D"/>
    <w:rsid w:val="00171C70"/>
    <w:rsid w:val="001723FD"/>
    <w:rsid w:val="00173344"/>
    <w:rsid w:val="0017345B"/>
    <w:rsid w:val="00174562"/>
    <w:rsid w:val="001758B3"/>
    <w:rsid w:val="00176411"/>
    <w:rsid w:val="00176C32"/>
    <w:rsid w:val="00177090"/>
    <w:rsid w:val="001770C4"/>
    <w:rsid w:val="001770D2"/>
    <w:rsid w:val="00177260"/>
    <w:rsid w:val="0017756D"/>
    <w:rsid w:val="001776DA"/>
    <w:rsid w:val="001777D6"/>
    <w:rsid w:val="001807FE"/>
    <w:rsid w:val="0018093C"/>
    <w:rsid w:val="00180C60"/>
    <w:rsid w:val="00180F45"/>
    <w:rsid w:val="0018162B"/>
    <w:rsid w:val="001819DE"/>
    <w:rsid w:val="00181CF1"/>
    <w:rsid w:val="00181EDE"/>
    <w:rsid w:val="001827C2"/>
    <w:rsid w:val="00182FBB"/>
    <w:rsid w:val="0018339E"/>
    <w:rsid w:val="001833A1"/>
    <w:rsid w:val="001834AF"/>
    <w:rsid w:val="001838A5"/>
    <w:rsid w:val="00184AB6"/>
    <w:rsid w:val="001857C6"/>
    <w:rsid w:val="001858BE"/>
    <w:rsid w:val="0018655D"/>
    <w:rsid w:val="00186813"/>
    <w:rsid w:val="00187077"/>
    <w:rsid w:val="001871F8"/>
    <w:rsid w:val="00187609"/>
    <w:rsid w:val="00187F59"/>
    <w:rsid w:val="00187FA2"/>
    <w:rsid w:val="00190FFF"/>
    <w:rsid w:val="00191376"/>
    <w:rsid w:val="00191641"/>
    <w:rsid w:val="00192472"/>
    <w:rsid w:val="001926C5"/>
    <w:rsid w:val="0019298D"/>
    <w:rsid w:val="00193179"/>
    <w:rsid w:val="001933AE"/>
    <w:rsid w:val="00193D5E"/>
    <w:rsid w:val="001947C5"/>
    <w:rsid w:val="00194BE5"/>
    <w:rsid w:val="001951B0"/>
    <w:rsid w:val="0019535F"/>
    <w:rsid w:val="00195686"/>
    <w:rsid w:val="001959BA"/>
    <w:rsid w:val="00195A99"/>
    <w:rsid w:val="00195DEE"/>
    <w:rsid w:val="00195E4F"/>
    <w:rsid w:val="00196088"/>
    <w:rsid w:val="001963B4"/>
    <w:rsid w:val="00196453"/>
    <w:rsid w:val="00196BB3"/>
    <w:rsid w:val="001970F4"/>
    <w:rsid w:val="00197441"/>
    <w:rsid w:val="00197CC3"/>
    <w:rsid w:val="001A046B"/>
    <w:rsid w:val="001A13E3"/>
    <w:rsid w:val="001A1ED2"/>
    <w:rsid w:val="001A2154"/>
    <w:rsid w:val="001A27E7"/>
    <w:rsid w:val="001A3206"/>
    <w:rsid w:val="001A3412"/>
    <w:rsid w:val="001A34B0"/>
    <w:rsid w:val="001A3976"/>
    <w:rsid w:val="001A4C5A"/>
    <w:rsid w:val="001A543D"/>
    <w:rsid w:val="001A57DA"/>
    <w:rsid w:val="001A5F60"/>
    <w:rsid w:val="001A7074"/>
    <w:rsid w:val="001A7078"/>
    <w:rsid w:val="001A75E0"/>
    <w:rsid w:val="001A78FC"/>
    <w:rsid w:val="001B0296"/>
    <w:rsid w:val="001B0FE4"/>
    <w:rsid w:val="001B12AD"/>
    <w:rsid w:val="001B1793"/>
    <w:rsid w:val="001B2115"/>
    <w:rsid w:val="001B21EF"/>
    <w:rsid w:val="001B26CF"/>
    <w:rsid w:val="001B29E5"/>
    <w:rsid w:val="001B2A92"/>
    <w:rsid w:val="001B2D52"/>
    <w:rsid w:val="001B4899"/>
    <w:rsid w:val="001B4AEC"/>
    <w:rsid w:val="001B55C7"/>
    <w:rsid w:val="001B59DC"/>
    <w:rsid w:val="001B5E6C"/>
    <w:rsid w:val="001B5EBB"/>
    <w:rsid w:val="001B6F4E"/>
    <w:rsid w:val="001B70F1"/>
    <w:rsid w:val="001B767C"/>
    <w:rsid w:val="001B7BA6"/>
    <w:rsid w:val="001B7CFB"/>
    <w:rsid w:val="001B7D42"/>
    <w:rsid w:val="001B7DED"/>
    <w:rsid w:val="001B7EE3"/>
    <w:rsid w:val="001B7F65"/>
    <w:rsid w:val="001C02C2"/>
    <w:rsid w:val="001C20F2"/>
    <w:rsid w:val="001C28B3"/>
    <w:rsid w:val="001C2F7E"/>
    <w:rsid w:val="001C34D5"/>
    <w:rsid w:val="001C3CF6"/>
    <w:rsid w:val="001C3DA2"/>
    <w:rsid w:val="001C4A27"/>
    <w:rsid w:val="001C4CFB"/>
    <w:rsid w:val="001C4D28"/>
    <w:rsid w:val="001C50A1"/>
    <w:rsid w:val="001C51E5"/>
    <w:rsid w:val="001C60A8"/>
    <w:rsid w:val="001C6822"/>
    <w:rsid w:val="001C6873"/>
    <w:rsid w:val="001C6C46"/>
    <w:rsid w:val="001C71C0"/>
    <w:rsid w:val="001C745B"/>
    <w:rsid w:val="001C74C3"/>
    <w:rsid w:val="001C756F"/>
    <w:rsid w:val="001C785F"/>
    <w:rsid w:val="001C7A52"/>
    <w:rsid w:val="001D091F"/>
    <w:rsid w:val="001D1320"/>
    <w:rsid w:val="001D19E2"/>
    <w:rsid w:val="001D1E4F"/>
    <w:rsid w:val="001D1FF7"/>
    <w:rsid w:val="001D25A3"/>
    <w:rsid w:val="001D285C"/>
    <w:rsid w:val="001D2FA4"/>
    <w:rsid w:val="001D3ACC"/>
    <w:rsid w:val="001D3EB8"/>
    <w:rsid w:val="001D4084"/>
    <w:rsid w:val="001D46BC"/>
    <w:rsid w:val="001D4711"/>
    <w:rsid w:val="001D4A2C"/>
    <w:rsid w:val="001D4EE9"/>
    <w:rsid w:val="001D4FB9"/>
    <w:rsid w:val="001D4FD0"/>
    <w:rsid w:val="001D5123"/>
    <w:rsid w:val="001D589B"/>
    <w:rsid w:val="001D5CE5"/>
    <w:rsid w:val="001D632C"/>
    <w:rsid w:val="001D65DB"/>
    <w:rsid w:val="001D67A1"/>
    <w:rsid w:val="001D6B0E"/>
    <w:rsid w:val="001D6E8C"/>
    <w:rsid w:val="001D73AD"/>
    <w:rsid w:val="001D77D2"/>
    <w:rsid w:val="001D7BA5"/>
    <w:rsid w:val="001D7CA8"/>
    <w:rsid w:val="001D7CB6"/>
    <w:rsid w:val="001D7E5A"/>
    <w:rsid w:val="001E0A28"/>
    <w:rsid w:val="001E15AB"/>
    <w:rsid w:val="001E17DD"/>
    <w:rsid w:val="001E1A19"/>
    <w:rsid w:val="001E1F93"/>
    <w:rsid w:val="001E20E9"/>
    <w:rsid w:val="001E329B"/>
    <w:rsid w:val="001E4244"/>
    <w:rsid w:val="001E49CA"/>
    <w:rsid w:val="001E545A"/>
    <w:rsid w:val="001E5A5F"/>
    <w:rsid w:val="001E5D3D"/>
    <w:rsid w:val="001E6532"/>
    <w:rsid w:val="001E6732"/>
    <w:rsid w:val="001E6876"/>
    <w:rsid w:val="001E7670"/>
    <w:rsid w:val="001E79EC"/>
    <w:rsid w:val="001F05D2"/>
    <w:rsid w:val="001F097B"/>
    <w:rsid w:val="001F0AD8"/>
    <w:rsid w:val="001F1133"/>
    <w:rsid w:val="001F18FE"/>
    <w:rsid w:val="001F2611"/>
    <w:rsid w:val="001F2685"/>
    <w:rsid w:val="001F2D5D"/>
    <w:rsid w:val="001F3521"/>
    <w:rsid w:val="001F3975"/>
    <w:rsid w:val="001F39D3"/>
    <w:rsid w:val="001F3CC8"/>
    <w:rsid w:val="001F43DB"/>
    <w:rsid w:val="001F501E"/>
    <w:rsid w:val="001F5072"/>
    <w:rsid w:val="001F53CA"/>
    <w:rsid w:val="001F563E"/>
    <w:rsid w:val="001F5951"/>
    <w:rsid w:val="001F5989"/>
    <w:rsid w:val="001F693B"/>
    <w:rsid w:val="001F752C"/>
    <w:rsid w:val="001F7917"/>
    <w:rsid w:val="002003E3"/>
    <w:rsid w:val="0020043D"/>
    <w:rsid w:val="00201214"/>
    <w:rsid w:val="00201512"/>
    <w:rsid w:val="0020157E"/>
    <w:rsid w:val="00201591"/>
    <w:rsid w:val="002017A5"/>
    <w:rsid w:val="0020187D"/>
    <w:rsid w:val="00201A6F"/>
    <w:rsid w:val="00201F44"/>
    <w:rsid w:val="002022E4"/>
    <w:rsid w:val="002023F5"/>
    <w:rsid w:val="00202964"/>
    <w:rsid w:val="00202CF7"/>
    <w:rsid w:val="002030FD"/>
    <w:rsid w:val="00203117"/>
    <w:rsid w:val="00203235"/>
    <w:rsid w:val="0020346F"/>
    <w:rsid w:val="00204579"/>
    <w:rsid w:val="00204D66"/>
    <w:rsid w:val="00204EA9"/>
    <w:rsid w:val="00204F18"/>
    <w:rsid w:val="00204FE0"/>
    <w:rsid w:val="00205795"/>
    <w:rsid w:val="00205EB4"/>
    <w:rsid w:val="00206988"/>
    <w:rsid w:val="00206F31"/>
    <w:rsid w:val="00207AF8"/>
    <w:rsid w:val="00207ED4"/>
    <w:rsid w:val="00207FBF"/>
    <w:rsid w:val="00210327"/>
    <w:rsid w:val="002104B6"/>
    <w:rsid w:val="00210579"/>
    <w:rsid w:val="002108FD"/>
    <w:rsid w:val="00210EA9"/>
    <w:rsid w:val="002114E3"/>
    <w:rsid w:val="00211697"/>
    <w:rsid w:val="00211835"/>
    <w:rsid w:val="002119E8"/>
    <w:rsid w:val="00211D8B"/>
    <w:rsid w:val="00211F28"/>
    <w:rsid w:val="00212EE7"/>
    <w:rsid w:val="0021303B"/>
    <w:rsid w:val="00213303"/>
    <w:rsid w:val="00213D91"/>
    <w:rsid w:val="002144DA"/>
    <w:rsid w:val="00214FA1"/>
    <w:rsid w:val="002151CC"/>
    <w:rsid w:val="00216236"/>
    <w:rsid w:val="002166CA"/>
    <w:rsid w:val="00216CEF"/>
    <w:rsid w:val="00217886"/>
    <w:rsid w:val="00220BBE"/>
    <w:rsid w:val="00220FD4"/>
    <w:rsid w:val="00221266"/>
    <w:rsid w:val="00221898"/>
    <w:rsid w:val="00222B3B"/>
    <w:rsid w:val="00222CF3"/>
    <w:rsid w:val="00222DA3"/>
    <w:rsid w:val="00222E77"/>
    <w:rsid w:val="00222EE4"/>
    <w:rsid w:val="0022313B"/>
    <w:rsid w:val="002236E3"/>
    <w:rsid w:val="002243BF"/>
    <w:rsid w:val="00224D32"/>
    <w:rsid w:val="00224E50"/>
    <w:rsid w:val="0022515C"/>
    <w:rsid w:val="0022515D"/>
    <w:rsid w:val="002252E3"/>
    <w:rsid w:val="00225C1A"/>
    <w:rsid w:val="00225DE7"/>
    <w:rsid w:val="00225ED7"/>
    <w:rsid w:val="00225F1B"/>
    <w:rsid w:val="002268CF"/>
    <w:rsid w:val="00227000"/>
    <w:rsid w:val="00227368"/>
    <w:rsid w:val="00227960"/>
    <w:rsid w:val="00227AB2"/>
    <w:rsid w:val="00231673"/>
    <w:rsid w:val="00231B2E"/>
    <w:rsid w:val="00231D85"/>
    <w:rsid w:val="00232544"/>
    <w:rsid w:val="002327BC"/>
    <w:rsid w:val="00232B55"/>
    <w:rsid w:val="00232C1A"/>
    <w:rsid w:val="00232C57"/>
    <w:rsid w:val="002331EA"/>
    <w:rsid w:val="00233312"/>
    <w:rsid w:val="00233496"/>
    <w:rsid w:val="00233642"/>
    <w:rsid w:val="002337DF"/>
    <w:rsid w:val="002341E0"/>
    <w:rsid w:val="00234694"/>
    <w:rsid w:val="00234F37"/>
    <w:rsid w:val="00236002"/>
    <w:rsid w:val="002362E9"/>
    <w:rsid w:val="00236668"/>
    <w:rsid w:val="00236734"/>
    <w:rsid w:val="002367BF"/>
    <w:rsid w:val="0023685D"/>
    <w:rsid w:val="00236A41"/>
    <w:rsid w:val="00236CB1"/>
    <w:rsid w:val="00236EFA"/>
    <w:rsid w:val="0023771B"/>
    <w:rsid w:val="00237824"/>
    <w:rsid w:val="002379C0"/>
    <w:rsid w:val="00237A3B"/>
    <w:rsid w:val="00237B04"/>
    <w:rsid w:val="00237C9C"/>
    <w:rsid w:val="00237F3A"/>
    <w:rsid w:val="00241118"/>
    <w:rsid w:val="00241186"/>
    <w:rsid w:val="002415F6"/>
    <w:rsid w:val="00241CB9"/>
    <w:rsid w:val="0024226A"/>
    <w:rsid w:val="0024232F"/>
    <w:rsid w:val="00242954"/>
    <w:rsid w:val="002429D3"/>
    <w:rsid w:val="00243035"/>
    <w:rsid w:val="00243103"/>
    <w:rsid w:val="002438E0"/>
    <w:rsid w:val="00243D58"/>
    <w:rsid w:val="0024421F"/>
    <w:rsid w:val="00244675"/>
    <w:rsid w:val="002447B1"/>
    <w:rsid w:val="002447BB"/>
    <w:rsid w:val="00244D64"/>
    <w:rsid w:val="002456A9"/>
    <w:rsid w:val="0024631E"/>
    <w:rsid w:val="00246497"/>
    <w:rsid w:val="002464CC"/>
    <w:rsid w:val="00246663"/>
    <w:rsid w:val="002466CC"/>
    <w:rsid w:val="00246A11"/>
    <w:rsid w:val="00246AF3"/>
    <w:rsid w:val="00246D0F"/>
    <w:rsid w:val="0024732C"/>
    <w:rsid w:val="00247843"/>
    <w:rsid w:val="002478C0"/>
    <w:rsid w:val="002479F5"/>
    <w:rsid w:val="00250019"/>
    <w:rsid w:val="002504B6"/>
    <w:rsid w:val="00250871"/>
    <w:rsid w:val="002509BB"/>
    <w:rsid w:val="00250AED"/>
    <w:rsid w:val="002512B2"/>
    <w:rsid w:val="00251B7D"/>
    <w:rsid w:val="00252267"/>
    <w:rsid w:val="0025352E"/>
    <w:rsid w:val="00254010"/>
    <w:rsid w:val="00254766"/>
    <w:rsid w:val="002548A9"/>
    <w:rsid w:val="00254AA1"/>
    <w:rsid w:val="00254BC3"/>
    <w:rsid w:val="00254EED"/>
    <w:rsid w:val="002552EB"/>
    <w:rsid w:val="00255440"/>
    <w:rsid w:val="002556CC"/>
    <w:rsid w:val="0025593B"/>
    <w:rsid w:val="002559C8"/>
    <w:rsid w:val="00255E1D"/>
    <w:rsid w:val="00256413"/>
    <w:rsid w:val="002568BE"/>
    <w:rsid w:val="00256C39"/>
    <w:rsid w:val="002574A7"/>
    <w:rsid w:val="0025770A"/>
    <w:rsid w:val="00257854"/>
    <w:rsid w:val="00257A3A"/>
    <w:rsid w:val="00257C2F"/>
    <w:rsid w:val="00257CCD"/>
    <w:rsid w:val="00257FB6"/>
    <w:rsid w:val="00260C7D"/>
    <w:rsid w:val="00260CDF"/>
    <w:rsid w:val="00260D7F"/>
    <w:rsid w:val="00260E42"/>
    <w:rsid w:val="0026133A"/>
    <w:rsid w:val="00261420"/>
    <w:rsid w:val="00261494"/>
    <w:rsid w:val="002615FA"/>
    <w:rsid w:val="0026176A"/>
    <w:rsid w:val="002623E8"/>
    <w:rsid w:val="002625EF"/>
    <w:rsid w:val="00262A8E"/>
    <w:rsid w:val="00262BFE"/>
    <w:rsid w:val="00262C1A"/>
    <w:rsid w:val="00262E33"/>
    <w:rsid w:val="00262EA4"/>
    <w:rsid w:val="0026310C"/>
    <w:rsid w:val="002632C3"/>
    <w:rsid w:val="00263F27"/>
    <w:rsid w:val="00264C33"/>
    <w:rsid w:val="00264D01"/>
    <w:rsid w:val="002659ED"/>
    <w:rsid w:val="00265E8D"/>
    <w:rsid w:val="002660B6"/>
    <w:rsid w:val="00266166"/>
    <w:rsid w:val="00266231"/>
    <w:rsid w:val="002662DA"/>
    <w:rsid w:val="002665CE"/>
    <w:rsid w:val="002667DC"/>
    <w:rsid w:val="002669E8"/>
    <w:rsid w:val="002676C4"/>
    <w:rsid w:val="002678D4"/>
    <w:rsid w:val="00267952"/>
    <w:rsid w:val="00267A8E"/>
    <w:rsid w:val="00267A8F"/>
    <w:rsid w:val="00267B51"/>
    <w:rsid w:val="00267EAC"/>
    <w:rsid w:val="0027086C"/>
    <w:rsid w:val="00270870"/>
    <w:rsid w:val="00271885"/>
    <w:rsid w:val="0027207D"/>
    <w:rsid w:val="002722D2"/>
    <w:rsid w:val="00272C50"/>
    <w:rsid w:val="0027336D"/>
    <w:rsid w:val="002737AC"/>
    <w:rsid w:val="002739CB"/>
    <w:rsid w:val="00273A48"/>
    <w:rsid w:val="00273A4F"/>
    <w:rsid w:val="00274217"/>
    <w:rsid w:val="002742F9"/>
    <w:rsid w:val="0027450B"/>
    <w:rsid w:val="002749F7"/>
    <w:rsid w:val="00274CAB"/>
    <w:rsid w:val="00274D59"/>
    <w:rsid w:val="002750C6"/>
    <w:rsid w:val="00275110"/>
    <w:rsid w:val="002758A7"/>
    <w:rsid w:val="002763CE"/>
    <w:rsid w:val="0027681B"/>
    <w:rsid w:val="00276AC8"/>
    <w:rsid w:val="00276E82"/>
    <w:rsid w:val="00276F03"/>
    <w:rsid w:val="00277646"/>
    <w:rsid w:val="00277D60"/>
    <w:rsid w:val="002804C6"/>
    <w:rsid w:val="00281023"/>
    <w:rsid w:val="00281CA4"/>
    <w:rsid w:val="00282040"/>
    <w:rsid w:val="002824E6"/>
    <w:rsid w:val="0028271F"/>
    <w:rsid w:val="0028274E"/>
    <w:rsid w:val="002827B7"/>
    <w:rsid w:val="002827CE"/>
    <w:rsid w:val="002828E1"/>
    <w:rsid w:val="00282D79"/>
    <w:rsid w:val="0028344F"/>
    <w:rsid w:val="00283620"/>
    <w:rsid w:val="00283C7B"/>
    <w:rsid w:val="00283D06"/>
    <w:rsid w:val="00283E51"/>
    <w:rsid w:val="002849D2"/>
    <w:rsid w:val="00285701"/>
    <w:rsid w:val="00285A90"/>
    <w:rsid w:val="00285CA2"/>
    <w:rsid w:val="00286252"/>
    <w:rsid w:val="002862FE"/>
    <w:rsid w:val="00286DC8"/>
    <w:rsid w:val="00287911"/>
    <w:rsid w:val="00287954"/>
    <w:rsid w:val="00287ED5"/>
    <w:rsid w:val="0029001B"/>
    <w:rsid w:val="0029007F"/>
    <w:rsid w:val="00290373"/>
    <w:rsid w:val="00290EF6"/>
    <w:rsid w:val="00291079"/>
    <w:rsid w:val="002911F2"/>
    <w:rsid w:val="002916DD"/>
    <w:rsid w:val="00291B44"/>
    <w:rsid w:val="00291EFF"/>
    <w:rsid w:val="002920F7"/>
    <w:rsid w:val="00292101"/>
    <w:rsid w:val="002922E1"/>
    <w:rsid w:val="00292A3B"/>
    <w:rsid w:val="00292BC6"/>
    <w:rsid w:val="002930BD"/>
    <w:rsid w:val="0029323F"/>
    <w:rsid w:val="0029326B"/>
    <w:rsid w:val="00293652"/>
    <w:rsid w:val="002936F1"/>
    <w:rsid w:val="00293901"/>
    <w:rsid w:val="00293FEB"/>
    <w:rsid w:val="0029466F"/>
    <w:rsid w:val="00294CD7"/>
    <w:rsid w:val="002954CC"/>
    <w:rsid w:val="00295890"/>
    <w:rsid w:val="002963A3"/>
    <w:rsid w:val="00296622"/>
    <w:rsid w:val="00296B14"/>
    <w:rsid w:val="00296C28"/>
    <w:rsid w:val="00297602"/>
    <w:rsid w:val="00297B5F"/>
    <w:rsid w:val="00297B70"/>
    <w:rsid w:val="00297F28"/>
    <w:rsid w:val="002A021D"/>
    <w:rsid w:val="002A042B"/>
    <w:rsid w:val="002A069E"/>
    <w:rsid w:val="002A0D81"/>
    <w:rsid w:val="002A0F76"/>
    <w:rsid w:val="002A14C5"/>
    <w:rsid w:val="002A15C7"/>
    <w:rsid w:val="002A18C5"/>
    <w:rsid w:val="002A2B1E"/>
    <w:rsid w:val="002A2CAD"/>
    <w:rsid w:val="002A35D0"/>
    <w:rsid w:val="002A3663"/>
    <w:rsid w:val="002A391D"/>
    <w:rsid w:val="002A43CC"/>
    <w:rsid w:val="002A469C"/>
    <w:rsid w:val="002A5CC3"/>
    <w:rsid w:val="002A60FA"/>
    <w:rsid w:val="002A7DDD"/>
    <w:rsid w:val="002B0746"/>
    <w:rsid w:val="002B0784"/>
    <w:rsid w:val="002B0CEF"/>
    <w:rsid w:val="002B1267"/>
    <w:rsid w:val="002B1700"/>
    <w:rsid w:val="002B18C9"/>
    <w:rsid w:val="002B1DEB"/>
    <w:rsid w:val="002B2A38"/>
    <w:rsid w:val="002B33C4"/>
    <w:rsid w:val="002B3645"/>
    <w:rsid w:val="002B39D3"/>
    <w:rsid w:val="002B4967"/>
    <w:rsid w:val="002B4D7D"/>
    <w:rsid w:val="002B534B"/>
    <w:rsid w:val="002B5671"/>
    <w:rsid w:val="002B5D6B"/>
    <w:rsid w:val="002B6029"/>
    <w:rsid w:val="002B626F"/>
    <w:rsid w:val="002B66F5"/>
    <w:rsid w:val="002B71EB"/>
    <w:rsid w:val="002B76B9"/>
    <w:rsid w:val="002B7A39"/>
    <w:rsid w:val="002C055B"/>
    <w:rsid w:val="002C0ADE"/>
    <w:rsid w:val="002C102B"/>
    <w:rsid w:val="002C109D"/>
    <w:rsid w:val="002C123D"/>
    <w:rsid w:val="002C14AE"/>
    <w:rsid w:val="002C1558"/>
    <w:rsid w:val="002C2794"/>
    <w:rsid w:val="002C2BD3"/>
    <w:rsid w:val="002C3DE1"/>
    <w:rsid w:val="002C474B"/>
    <w:rsid w:val="002C4FA9"/>
    <w:rsid w:val="002C50B6"/>
    <w:rsid w:val="002C5854"/>
    <w:rsid w:val="002C5D63"/>
    <w:rsid w:val="002C64DE"/>
    <w:rsid w:val="002C7482"/>
    <w:rsid w:val="002C777C"/>
    <w:rsid w:val="002D09FB"/>
    <w:rsid w:val="002D0D44"/>
    <w:rsid w:val="002D0DFA"/>
    <w:rsid w:val="002D25DB"/>
    <w:rsid w:val="002D30A9"/>
    <w:rsid w:val="002D35DE"/>
    <w:rsid w:val="002D36F6"/>
    <w:rsid w:val="002D39AD"/>
    <w:rsid w:val="002D42C4"/>
    <w:rsid w:val="002D4AA0"/>
    <w:rsid w:val="002D4CEF"/>
    <w:rsid w:val="002D55F3"/>
    <w:rsid w:val="002D622E"/>
    <w:rsid w:val="002D64A5"/>
    <w:rsid w:val="002D659A"/>
    <w:rsid w:val="002D65F7"/>
    <w:rsid w:val="002D69F5"/>
    <w:rsid w:val="002D6C00"/>
    <w:rsid w:val="002D7BDD"/>
    <w:rsid w:val="002D7EFD"/>
    <w:rsid w:val="002E0090"/>
    <w:rsid w:val="002E03B1"/>
    <w:rsid w:val="002E0772"/>
    <w:rsid w:val="002E0B94"/>
    <w:rsid w:val="002E0D4C"/>
    <w:rsid w:val="002E0DFC"/>
    <w:rsid w:val="002E1966"/>
    <w:rsid w:val="002E1AD3"/>
    <w:rsid w:val="002E1C59"/>
    <w:rsid w:val="002E2320"/>
    <w:rsid w:val="002E261E"/>
    <w:rsid w:val="002E26F8"/>
    <w:rsid w:val="002E2B64"/>
    <w:rsid w:val="002E2BAE"/>
    <w:rsid w:val="002E2D68"/>
    <w:rsid w:val="002E31F8"/>
    <w:rsid w:val="002E4295"/>
    <w:rsid w:val="002E43B6"/>
    <w:rsid w:val="002E4D49"/>
    <w:rsid w:val="002E531C"/>
    <w:rsid w:val="002E55B0"/>
    <w:rsid w:val="002E5731"/>
    <w:rsid w:val="002E5A5E"/>
    <w:rsid w:val="002E5BE4"/>
    <w:rsid w:val="002E6148"/>
    <w:rsid w:val="002E61FC"/>
    <w:rsid w:val="002E6394"/>
    <w:rsid w:val="002E64B8"/>
    <w:rsid w:val="002E6DEE"/>
    <w:rsid w:val="002E72E1"/>
    <w:rsid w:val="002E77AC"/>
    <w:rsid w:val="002E7E9B"/>
    <w:rsid w:val="002F0A51"/>
    <w:rsid w:val="002F0A90"/>
    <w:rsid w:val="002F14D5"/>
    <w:rsid w:val="002F235B"/>
    <w:rsid w:val="002F274C"/>
    <w:rsid w:val="002F2850"/>
    <w:rsid w:val="002F2D64"/>
    <w:rsid w:val="002F3228"/>
    <w:rsid w:val="002F3393"/>
    <w:rsid w:val="002F33E5"/>
    <w:rsid w:val="002F341B"/>
    <w:rsid w:val="002F34EC"/>
    <w:rsid w:val="002F3767"/>
    <w:rsid w:val="002F3FB1"/>
    <w:rsid w:val="002F438E"/>
    <w:rsid w:val="002F46FB"/>
    <w:rsid w:val="002F4D8C"/>
    <w:rsid w:val="002F514A"/>
    <w:rsid w:val="002F5549"/>
    <w:rsid w:val="002F6155"/>
    <w:rsid w:val="002F627A"/>
    <w:rsid w:val="002F6AD4"/>
    <w:rsid w:val="002F6D6D"/>
    <w:rsid w:val="002F6EC8"/>
    <w:rsid w:val="002F7631"/>
    <w:rsid w:val="002F7B83"/>
    <w:rsid w:val="002F7CA1"/>
    <w:rsid w:val="003002C6"/>
    <w:rsid w:val="003009E9"/>
    <w:rsid w:val="00300A03"/>
    <w:rsid w:val="00300C58"/>
    <w:rsid w:val="00300CCE"/>
    <w:rsid w:val="00300D64"/>
    <w:rsid w:val="0030155E"/>
    <w:rsid w:val="003017B1"/>
    <w:rsid w:val="00301F1D"/>
    <w:rsid w:val="003020A5"/>
    <w:rsid w:val="00303527"/>
    <w:rsid w:val="00303847"/>
    <w:rsid w:val="0030495E"/>
    <w:rsid w:val="00305264"/>
    <w:rsid w:val="003056B0"/>
    <w:rsid w:val="00306007"/>
    <w:rsid w:val="00306D9E"/>
    <w:rsid w:val="00307360"/>
    <w:rsid w:val="003074CD"/>
    <w:rsid w:val="003075F4"/>
    <w:rsid w:val="003077CB"/>
    <w:rsid w:val="00307A38"/>
    <w:rsid w:val="00307AB8"/>
    <w:rsid w:val="00307DF8"/>
    <w:rsid w:val="0031037A"/>
    <w:rsid w:val="0031067F"/>
    <w:rsid w:val="00311071"/>
    <w:rsid w:val="00311153"/>
    <w:rsid w:val="0031124D"/>
    <w:rsid w:val="00311CAE"/>
    <w:rsid w:val="00311DA3"/>
    <w:rsid w:val="00312646"/>
    <w:rsid w:val="0031289C"/>
    <w:rsid w:val="00313207"/>
    <w:rsid w:val="003133B8"/>
    <w:rsid w:val="0031356B"/>
    <w:rsid w:val="00313626"/>
    <w:rsid w:val="00314033"/>
    <w:rsid w:val="00314140"/>
    <w:rsid w:val="003142AB"/>
    <w:rsid w:val="0031440B"/>
    <w:rsid w:val="003146F8"/>
    <w:rsid w:val="00314879"/>
    <w:rsid w:val="00315056"/>
    <w:rsid w:val="00315360"/>
    <w:rsid w:val="003157AA"/>
    <w:rsid w:val="0031591A"/>
    <w:rsid w:val="00315BA4"/>
    <w:rsid w:val="0031631D"/>
    <w:rsid w:val="00316820"/>
    <w:rsid w:val="003168FB"/>
    <w:rsid w:val="00316B0E"/>
    <w:rsid w:val="00316ED9"/>
    <w:rsid w:val="003173C5"/>
    <w:rsid w:val="003179E4"/>
    <w:rsid w:val="003201D0"/>
    <w:rsid w:val="00320E0C"/>
    <w:rsid w:val="003211BE"/>
    <w:rsid w:val="00321423"/>
    <w:rsid w:val="00321A76"/>
    <w:rsid w:val="00321B4B"/>
    <w:rsid w:val="0032213A"/>
    <w:rsid w:val="00322149"/>
    <w:rsid w:val="00322743"/>
    <w:rsid w:val="00323085"/>
    <w:rsid w:val="003236B0"/>
    <w:rsid w:val="003248AC"/>
    <w:rsid w:val="0032581A"/>
    <w:rsid w:val="00325CAB"/>
    <w:rsid w:val="003268D7"/>
    <w:rsid w:val="003305B3"/>
    <w:rsid w:val="003306DD"/>
    <w:rsid w:val="00330AA1"/>
    <w:rsid w:val="00331228"/>
    <w:rsid w:val="00331740"/>
    <w:rsid w:val="0033191A"/>
    <w:rsid w:val="00331EDF"/>
    <w:rsid w:val="00331EFF"/>
    <w:rsid w:val="0033241D"/>
    <w:rsid w:val="0033281F"/>
    <w:rsid w:val="00332971"/>
    <w:rsid w:val="00332A0E"/>
    <w:rsid w:val="00332A58"/>
    <w:rsid w:val="00332CE2"/>
    <w:rsid w:val="0033363C"/>
    <w:rsid w:val="00333686"/>
    <w:rsid w:val="0033371F"/>
    <w:rsid w:val="00333C3E"/>
    <w:rsid w:val="00334533"/>
    <w:rsid w:val="00334BD5"/>
    <w:rsid w:val="00334F3B"/>
    <w:rsid w:val="0033508B"/>
    <w:rsid w:val="003364AC"/>
    <w:rsid w:val="00336903"/>
    <w:rsid w:val="00336905"/>
    <w:rsid w:val="00336BAF"/>
    <w:rsid w:val="00336E8C"/>
    <w:rsid w:val="00336F29"/>
    <w:rsid w:val="003375E4"/>
    <w:rsid w:val="00337B80"/>
    <w:rsid w:val="0034023D"/>
    <w:rsid w:val="00340409"/>
    <w:rsid w:val="00340686"/>
    <w:rsid w:val="00340A07"/>
    <w:rsid w:val="00340A62"/>
    <w:rsid w:val="003416CA"/>
    <w:rsid w:val="003417CF"/>
    <w:rsid w:val="00342B0C"/>
    <w:rsid w:val="00342EA9"/>
    <w:rsid w:val="00342F2E"/>
    <w:rsid w:val="00342F4D"/>
    <w:rsid w:val="00342FDD"/>
    <w:rsid w:val="0034302C"/>
    <w:rsid w:val="003432A6"/>
    <w:rsid w:val="00345408"/>
    <w:rsid w:val="00345436"/>
    <w:rsid w:val="003454D4"/>
    <w:rsid w:val="003459C2"/>
    <w:rsid w:val="00346930"/>
    <w:rsid w:val="00347358"/>
    <w:rsid w:val="00347D4D"/>
    <w:rsid w:val="003502C8"/>
    <w:rsid w:val="00350D19"/>
    <w:rsid w:val="00350E69"/>
    <w:rsid w:val="003518E8"/>
    <w:rsid w:val="0035240C"/>
    <w:rsid w:val="003526F9"/>
    <w:rsid w:val="0035333A"/>
    <w:rsid w:val="003536FF"/>
    <w:rsid w:val="00353983"/>
    <w:rsid w:val="003544A7"/>
    <w:rsid w:val="00354B65"/>
    <w:rsid w:val="00354ECD"/>
    <w:rsid w:val="003550F8"/>
    <w:rsid w:val="003558B2"/>
    <w:rsid w:val="00355FEE"/>
    <w:rsid w:val="00357555"/>
    <w:rsid w:val="00360350"/>
    <w:rsid w:val="00360D23"/>
    <w:rsid w:val="00361B8B"/>
    <w:rsid w:val="00361D3B"/>
    <w:rsid w:val="00361E23"/>
    <w:rsid w:val="00361EDF"/>
    <w:rsid w:val="00362209"/>
    <w:rsid w:val="00362E44"/>
    <w:rsid w:val="00363507"/>
    <w:rsid w:val="00363A2A"/>
    <w:rsid w:val="00363E11"/>
    <w:rsid w:val="00363ED5"/>
    <w:rsid w:val="003640FE"/>
    <w:rsid w:val="0036437D"/>
    <w:rsid w:val="00364607"/>
    <w:rsid w:val="00364969"/>
    <w:rsid w:val="00364E6F"/>
    <w:rsid w:val="003665CD"/>
    <w:rsid w:val="00367250"/>
    <w:rsid w:val="00367445"/>
    <w:rsid w:val="003676AF"/>
    <w:rsid w:val="00367DEE"/>
    <w:rsid w:val="00367FC4"/>
    <w:rsid w:val="00370825"/>
    <w:rsid w:val="003709C3"/>
    <w:rsid w:val="00371A5B"/>
    <w:rsid w:val="00371BE6"/>
    <w:rsid w:val="00372224"/>
    <w:rsid w:val="00372460"/>
    <w:rsid w:val="0037287A"/>
    <w:rsid w:val="00372CB2"/>
    <w:rsid w:val="00372F9E"/>
    <w:rsid w:val="003732E7"/>
    <w:rsid w:val="003733FB"/>
    <w:rsid w:val="0037344F"/>
    <w:rsid w:val="00373DD1"/>
    <w:rsid w:val="00374349"/>
    <w:rsid w:val="00374AB5"/>
    <w:rsid w:val="00374DF6"/>
    <w:rsid w:val="0037501F"/>
    <w:rsid w:val="00375094"/>
    <w:rsid w:val="003751D5"/>
    <w:rsid w:val="00375324"/>
    <w:rsid w:val="003756CE"/>
    <w:rsid w:val="00375C3A"/>
    <w:rsid w:val="00376742"/>
    <w:rsid w:val="00376CFF"/>
    <w:rsid w:val="00377522"/>
    <w:rsid w:val="00377CE7"/>
    <w:rsid w:val="0038013B"/>
    <w:rsid w:val="00380840"/>
    <w:rsid w:val="00380D8A"/>
    <w:rsid w:val="003812D1"/>
    <w:rsid w:val="00381B10"/>
    <w:rsid w:val="00381EC7"/>
    <w:rsid w:val="00382440"/>
    <w:rsid w:val="00382510"/>
    <w:rsid w:val="00382C9C"/>
    <w:rsid w:val="00383624"/>
    <w:rsid w:val="00384084"/>
    <w:rsid w:val="003842C7"/>
    <w:rsid w:val="003846A8"/>
    <w:rsid w:val="003847EC"/>
    <w:rsid w:val="00384CF8"/>
    <w:rsid w:val="00384F85"/>
    <w:rsid w:val="0038571B"/>
    <w:rsid w:val="00385C61"/>
    <w:rsid w:val="00386195"/>
    <w:rsid w:val="003866BD"/>
    <w:rsid w:val="00386EF0"/>
    <w:rsid w:val="003876F9"/>
    <w:rsid w:val="00387804"/>
    <w:rsid w:val="003878CF"/>
    <w:rsid w:val="00387EE6"/>
    <w:rsid w:val="00387FC0"/>
    <w:rsid w:val="0039003F"/>
    <w:rsid w:val="003902EE"/>
    <w:rsid w:val="003905A5"/>
    <w:rsid w:val="003911C0"/>
    <w:rsid w:val="00391D7F"/>
    <w:rsid w:val="00391EBE"/>
    <w:rsid w:val="00391FC7"/>
    <w:rsid w:val="00392479"/>
    <w:rsid w:val="0039278F"/>
    <w:rsid w:val="00392D20"/>
    <w:rsid w:val="00392F49"/>
    <w:rsid w:val="00393562"/>
    <w:rsid w:val="00393A7B"/>
    <w:rsid w:val="00393A84"/>
    <w:rsid w:val="00394607"/>
    <w:rsid w:val="00394D31"/>
    <w:rsid w:val="00394E08"/>
    <w:rsid w:val="00395011"/>
    <w:rsid w:val="00395243"/>
    <w:rsid w:val="00395834"/>
    <w:rsid w:val="00395DD9"/>
    <w:rsid w:val="003965F3"/>
    <w:rsid w:val="00396DC8"/>
    <w:rsid w:val="00397279"/>
    <w:rsid w:val="0039750A"/>
    <w:rsid w:val="00397807"/>
    <w:rsid w:val="003A05F0"/>
    <w:rsid w:val="003A07F1"/>
    <w:rsid w:val="003A0AFB"/>
    <w:rsid w:val="003A0BB2"/>
    <w:rsid w:val="003A0C1A"/>
    <w:rsid w:val="003A176A"/>
    <w:rsid w:val="003A19DE"/>
    <w:rsid w:val="003A1B30"/>
    <w:rsid w:val="003A1CD0"/>
    <w:rsid w:val="003A3612"/>
    <w:rsid w:val="003A4F17"/>
    <w:rsid w:val="003A51DE"/>
    <w:rsid w:val="003A51EC"/>
    <w:rsid w:val="003A53AF"/>
    <w:rsid w:val="003A53D3"/>
    <w:rsid w:val="003A5E60"/>
    <w:rsid w:val="003A6D32"/>
    <w:rsid w:val="003A6E87"/>
    <w:rsid w:val="003A6F7E"/>
    <w:rsid w:val="003A74AF"/>
    <w:rsid w:val="003A76A2"/>
    <w:rsid w:val="003A7855"/>
    <w:rsid w:val="003A7C8C"/>
    <w:rsid w:val="003A7D4B"/>
    <w:rsid w:val="003B063E"/>
    <w:rsid w:val="003B0BA5"/>
    <w:rsid w:val="003B10E5"/>
    <w:rsid w:val="003B1328"/>
    <w:rsid w:val="003B16D4"/>
    <w:rsid w:val="003B17AB"/>
    <w:rsid w:val="003B17B6"/>
    <w:rsid w:val="003B1806"/>
    <w:rsid w:val="003B20D3"/>
    <w:rsid w:val="003B266D"/>
    <w:rsid w:val="003B32D0"/>
    <w:rsid w:val="003B34C7"/>
    <w:rsid w:val="003B34DA"/>
    <w:rsid w:val="003B3640"/>
    <w:rsid w:val="003B4054"/>
    <w:rsid w:val="003B47D8"/>
    <w:rsid w:val="003B5209"/>
    <w:rsid w:val="003B53BD"/>
    <w:rsid w:val="003B591B"/>
    <w:rsid w:val="003B60D5"/>
    <w:rsid w:val="003B6C3A"/>
    <w:rsid w:val="003B6C47"/>
    <w:rsid w:val="003B723C"/>
    <w:rsid w:val="003B7322"/>
    <w:rsid w:val="003B74E2"/>
    <w:rsid w:val="003B7E25"/>
    <w:rsid w:val="003C0131"/>
    <w:rsid w:val="003C07DD"/>
    <w:rsid w:val="003C0D7B"/>
    <w:rsid w:val="003C105C"/>
    <w:rsid w:val="003C108C"/>
    <w:rsid w:val="003C1257"/>
    <w:rsid w:val="003C16B2"/>
    <w:rsid w:val="003C1A57"/>
    <w:rsid w:val="003C1ABC"/>
    <w:rsid w:val="003C1F4F"/>
    <w:rsid w:val="003C2390"/>
    <w:rsid w:val="003C23E2"/>
    <w:rsid w:val="003C25EC"/>
    <w:rsid w:val="003C2EC6"/>
    <w:rsid w:val="003C385D"/>
    <w:rsid w:val="003C3C50"/>
    <w:rsid w:val="003C439E"/>
    <w:rsid w:val="003C44AD"/>
    <w:rsid w:val="003C4F88"/>
    <w:rsid w:val="003C5269"/>
    <w:rsid w:val="003C5A0C"/>
    <w:rsid w:val="003C67B4"/>
    <w:rsid w:val="003C6F77"/>
    <w:rsid w:val="003C7218"/>
    <w:rsid w:val="003C7A0B"/>
    <w:rsid w:val="003C7DA3"/>
    <w:rsid w:val="003D076F"/>
    <w:rsid w:val="003D10CE"/>
    <w:rsid w:val="003D1353"/>
    <w:rsid w:val="003D2973"/>
    <w:rsid w:val="003D2E2F"/>
    <w:rsid w:val="003D2E5E"/>
    <w:rsid w:val="003D34B0"/>
    <w:rsid w:val="003D37DD"/>
    <w:rsid w:val="003D3873"/>
    <w:rsid w:val="003D43C0"/>
    <w:rsid w:val="003D4B75"/>
    <w:rsid w:val="003D4E55"/>
    <w:rsid w:val="003D54CA"/>
    <w:rsid w:val="003D62A5"/>
    <w:rsid w:val="003D69DF"/>
    <w:rsid w:val="003D6A33"/>
    <w:rsid w:val="003D72AE"/>
    <w:rsid w:val="003D7F99"/>
    <w:rsid w:val="003E10C1"/>
    <w:rsid w:val="003E2045"/>
    <w:rsid w:val="003E242E"/>
    <w:rsid w:val="003E30D2"/>
    <w:rsid w:val="003E3236"/>
    <w:rsid w:val="003E3352"/>
    <w:rsid w:val="003E3359"/>
    <w:rsid w:val="003E375C"/>
    <w:rsid w:val="003E376B"/>
    <w:rsid w:val="003E3BF1"/>
    <w:rsid w:val="003E3C84"/>
    <w:rsid w:val="003E3EF1"/>
    <w:rsid w:val="003E4505"/>
    <w:rsid w:val="003E4C36"/>
    <w:rsid w:val="003E4EF5"/>
    <w:rsid w:val="003E5804"/>
    <w:rsid w:val="003E586F"/>
    <w:rsid w:val="003E5E6F"/>
    <w:rsid w:val="003E6094"/>
    <w:rsid w:val="003E6290"/>
    <w:rsid w:val="003E6554"/>
    <w:rsid w:val="003E65E4"/>
    <w:rsid w:val="003E6E5F"/>
    <w:rsid w:val="003E73B5"/>
    <w:rsid w:val="003E7B0A"/>
    <w:rsid w:val="003E7CA8"/>
    <w:rsid w:val="003F0306"/>
    <w:rsid w:val="003F0F69"/>
    <w:rsid w:val="003F16FD"/>
    <w:rsid w:val="003F1AF3"/>
    <w:rsid w:val="003F204C"/>
    <w:rsid w:val="003F2163"/>
    <w:rsid w:val="003F21CA"/>
    <w:rsid w:val="003F2206"/>
    <w:rsid w:val="003F277C"/>
    <w:rsid w:val="003F390A"/>
    <w:rsid w:val="003F3A29"/>
    <w:rsid w:val="003F3A51"/>
    <w:rsid w:val="003F3D52"/>
    <w:rsid w:val="003F4361"/>
    <w:rsid w:val="003F4382"/>
    <w:rsid w:val="003F4464"/>
    <w:rsid w:val="003F5019"/>
    <w:rsid w:val="003F50DA"/>
    <w:rsid w:val="003F5400"/>
    <w:rsid w:val="003F5680"/>
    <w:rsid w:val="003F5886"/>
    <w:rsid w:val="003F5EEB"/>
    <w:rsid w:val="003F609B"/>
    <w:rsid w:val="003F62E4"/>
    <w:rsid w:val="003F6869"/>
    <w:rsid w:val="003F6EBA"/>
    <w:rsid w:val="003F726D"/>
    <w:rsid w:val="003F76DC"/>
    <w:rsid w:val="003F7871"/>
    <w:rsid w:val="003F7938"/>
    <w:rsid w:val="003F7B53"/>
    <w:rsid w:val="004008C4"/>
    <w:rsid w:val="00400A70"/>
    <w:rsid w:val="00400F15"/>
    <w:rsid w:val="004011DD"/>
    <w:rsid w:val="0040172D"/>
    <w:rsid w:val="00401BA6"/>
    <w:rsid w:val="00401D7C"/>
    <w:rsid w:val="004023C8"/>
    <w:rsid w:val="00402B63"/>
    <w:rsid w:val="004030BD"/>
    <w:rsid w:val="00403104"/>
    <w:rsid w:val="00403405"/>
    <w:rsid w:val="00403778"/>
    <w:rsid w:val="0040392A"/>
    <w:rsid w:val="00403A14"/>
    <w:rsid w:val="00403ACA"/>
    <w:rsid w:val="00403C86"/>
    <w:rsid w:val="00403DA0"/>
    <w:rsid w:val="00403E39"/>
    <w:rsid w:val="0040454F"/>
    <w:rsid w:val="00404603"/>
    <w:rsid w:val="004046FB"/>
    <w:rsid w:val="004048B7"/>
    <w:rsid w:val="00406404"/>
    <w:rsid w:val="00406619"/>
    <w:rsid w:val="004069E1"/>
    <w:rsid w:val="00407149"/>
    <w:rsid w:val="00407283"/>
    <w:rsid w:val="00407A83"/>
    <w:rsid w:val="00407AC5"/>
    <w:rsid w:val="00407D6B"/>
    <w:rsid w:val="00410AF8"/>
    <w:rsid w:val="00410DDD"/>
    <w:rsid w:val="00411758"/>
    <w:rsid w:val="004117B6"/>
    <w:rsid w:val="00411BBA"/>
    <w:rsid w:val="00411D0B"/>
    <w:rsid w:val="00412459"/>
    <w:rsid w:val="00412701"/>
    <w:rsid w:val="00412EC6"/>
    <w:rsid w:val="00412FD5"/>
    <w:rsid w:val="00413889"/>
    <w:rsid w:val="00413BD0"/>
    <w:rsid w:val="00413DBC"/>
    <w:rsid w:val="00414E69"/>
    <w:rsid w:val="00415039"/>
    <w:rsid w:val="00415FDB"/>
    <w:rsid w:val="004161AA"/>
    <w:rsid w:val="004166AE"/>
    <w:rsid w:val="004169E3"/>
    <w:rsid w:val="00416B3B"/>
    <w:rsid w:val="00416BF5"/>
    <w:rsid w:val="00417DE3"/>
    <w:rsid w:val="00417F94"/>
    <w:rsid w:val="004201B1"/>
    <w:rsid w:val="00421360"/>
    <w:rsid w:val="00421698"/>
    <w:rsid w:val="004216F1"/>
    <w:rsid w:val="00421ECD"/>
    <w:rsid w:val="0042219A"/>
    <w:rsid w:val="004226EE"/>
    <w:rsid w:val="00422DE0"/>
    <w:rsid w:val="00422E44"/>
    <w:rsid w:val="00423429"/>
    <w:rsid w:val="0042344A"/>
    <w:rsid w:val="004236F4"/>
    <w:rsid w:val="00423731"/>
    <w:rsid w:val="004240EF"/>
    <w:rsid w:val="00424F6D"/>
    <w:rsid w:val="00424F8F"/>
    <w:rsid w:val="00425285"/>
    <w:rsid w:val="004253FF"/>
    <w:rsid w:val="00425512"/>
    <w:rsid w:val="004256DC"/>
    <w:rsid w:val="00425D5D"/>
    <w:rsid w:val="004268B1"/>
    <w:rsid w:val="00426C13"/>
    <w:rsid w:val="00426DDC"/>
    <w:rsid w:val="00427019"/>
    <w:rsid w:val="00427403"/>
    <w:rsid w:val="00427F8B"/>
    <w:rsid w:val="00430352"/>
    <w:rsid w:val="0043051A"/>
    <w:rsid w:val="00430780"/>
    <w:rsid w:val="00430883"/>
    <w:rsid w:val="00430914"/>
    <w:rsid w:val="004312AE"/>
    <w:rsid w:val="00431947"/>
    <w:rsid w:val="00432E20"/>
    <w:rsid w:val="004334AC"/>
    <w:rsid w:val="004336AA"/>
    <w:rsid w:val="004338EB"/>
    <w:rsid w:val="00434584"/>
    <w:rsid w:val="00434D75"/>
    <w:rsid w:val="00435293"/>
    <w:rsid w:val="00435B70"/>
    <w:rsid w:val="00435BAF"/>
    <w:rsid w:val="0043605B"/>
    <w:rsid w:val="004361BC"/>
    <w:rsid w:val="00436F04"/>
    <w:rsid w:val="00437649"/>
    <w:rsid w:val="0043786B"/>
    <w:rsid w:val="0044024A"/>
    <w:rsid w:val="004405C2"/>
    <w:rsid w:val="00440C41"/>
    <w:rsid w:val="00441424"/>
    <w:rsid w:val="00441C1F"/>
    <w:rsid w:val="00441C69"/>
    <w:rsid w:val="004420C7"/>
    <w:rsid w:val="004427D3"/>
    <w:rsid w:val="004429E9"/>
    <w:rsid w:val="00442B26"/>
    <w:rsid w:val="00442CE7"/>
    <w:rsid w:val="0044337E"/>
    <w:rsid w:val="0044358B"/>
    <w:rsid w:val="00443763"/>
    <w:rsid w:val="00443AB3"/>
    <w:rsid w:val="00444008"/>
    <w:rsid w:val="00444761"/>
    <w:rsid w:val="00444F50"/>
    <w:rsid w:val="004450D7"/>
    <w:rsid w:val="0044554F"/>
    <w:rsid w:val="0044569A"/>
    <w:rsid w:val="00445D1A"/>
    <w:rsid w:val="004468DE"/>
    <w:rsid w:val="00446B2E"/>
    <w:rsid w:val="0044729F"/>
    <w:rsid w:val="00447539"/>
    <w:rsid w:val="00447968"/>
    <w:rsid w:val="00447D6A"/>
    <w:rsid w:val="00447E05"/>
    <w:rsid w:val="00450974"/>
    <w:rsid w:val="00451034"/>
    <w:rsid w:val="004513C9"/>
    <w:rsid w:val="004518F6"/>
    <w:rsid w:val="004521F6"/>
    <w:rsid w:val="004525E7"/>
    <w:rsid w:val="00452E17"/>
    <w:rsid w:val="0045300E"/>
    <w:rsid w:val="004531B8"/>
    <w:rsid w:val="004535D8"/>
    <w:rsid w:val="0045407D"/>
    <w:rsid w:val="004548A3"/>
    <w:rsid w:val="00454D3C"/>
    <w:rsid w:val="00454D91"/>
    <w:rsid w:val="00455427"/>
    <w:rsid w:val="00455586"/>
    <w:rsid w:val="0045596F"/>
    <w:rsid w:val="00455CAA"/>
    <w:rsid w:val="00455E94"/>
    <w:rsid w:val="004564BC"/>
    <w:rsid w:val="00456738"/>
    <w:rsid w:val="0045681E"/>
    <w:rsid w:val="00456AC8"/>
    <w:rsid w:val="00456EE3"/>
    <w:rsid w:val="00457114"/>
    <w:rsid w:val="004574AB"/>
    <w:rsid w:val="0045753E"/>
    <w:rsid w:val="00457898"/>
    <w:rsid w:val="00457A01"/>
    <w:rsid w:val="00457C31"/>
    <w:rsid w:val="00457FEC"/>
    <w:rsid w:val="0046006C"/>
    <w:rsid w:val="004601A2"/>
    <w:rsid w:val="004602F7"/>
    <w:rsid w:val="004603D4"/>
    <w:rsid w:val="00460474"/>
    <w:rsid w:val="00460AC8"/>
    <w:rsid w:val="00460C90"/>
    <w:rsid w:val="00460FB2"/>
    <w:rsid w:val="004615A5"/>
    <w:rsid w:val="0046193B"/>
    <w:rsid w:val="00461CA7"/>
    <w:rsid w:val="00461F26"/>
    <w:rsid w:val="0046230C"/>
    <w:rsid w:val="00462764"/>
    <w:rsid w:val="00463408"/>
    <w:rsid w:val="00463673"/>
    <w:rsid w:val="00463751"/>
    <w:rsid w:val="00463D30"/>
    <w:rsid w:val="00463EB7"/>
    <w:rsid w:val="004640A5"/>
    <w:rsid w:val="00464458"/>
    <w:rsid w:val="00464D47"/>
    <w:rsid w:val="00464DF9"/>
    <w:rsid w:val="00464E54"/>
    <w:rsid w:val="00464EC0"/>
    <w:rsid w:val="00464F0A"/>
    <w:rsid w:val="004653BA"/>
    <w:rsid w:val="00465AA5"/>
    <w:rsid w:val="004662A3"/>
    <w:rsid w:val="004667E7"/>
    <w:rsid w:val="00466E01"/>
    <w:rsid w:val="00466EC6"/>
    <w:rsid w:val="00467857"/>
    <w:rsid w:val="004708D9"/>
    <w:rsid w:val="00470EB7"/>
    <w:rsid w:val="00471665"/>
    <w:rsid w:val="00471946"/>
    <w:rsid w:val="00471B44"/>
    <w:rsid w:val="00472033"/>
    <w:rsid w:val="004721E4"/>
    <w:rsid w:val="00472B89"/>
    <w:rsid w:val="004734C9"/>
    <w:rsid w:val="0047412F"/>
    <w:rsid w:val="00474645"/>
    <w:rsid w:val="004746AC"/>
    <w:rsid w:val="004754EB"/>
    <w:rsid w:val="0047669B"/>
    <w:rsid w:val="004766BB"/>
    <w:rsid w:val="00476B46"/>
    <w:rsid w:val="00476E08"/>
    <w:rsid w:val="004775A4"/>
    <w:rsid w:val="004776F5"/>
    <w:rsid w:val="00477B12"/>
    <w:rsid w:val="004800E0"/>
    <w:rsid w:val="004809E9"/>
    <w:rsid w:val="00480A97"/>
    <w:rsid w:val="00481FCF"/>
    <w:rsid w:val="00482632"/>
    <w:rsid w:val="004828E0"/>
    <w:rsid w:val="00482D50"/>
    <w:rsid w:val="00482F41"/>
    <w:rsid w:val="004831A9"/>
    <w:rsid w:val="0048340F"/>
    <w:rsid w:val="00483811"/>
    <w:rsid w:val="00483A8C"/>
    <w:rsid w:val="00484F11"/>
    <w:rsid w:val="004850F7"/>
    <w:rsid w:val="0048569E"/>
    <w:rsid w:val="00485889"/>
    <w:rsid w:val="0048642E"/>
    <w:rsid w:val="00486605"/>
    <w:rsid w:val="004875A1"/>
    <w:rsid w:val="0049030B"/>
    <w:rsid w:val="00490924"/>
    <w:rsid w:val="004909D4"/>
    <w:rsid w:val="004919B8"/>
    <w:rsid w:val="00491FF7"/>
    <w:rsid w:val="00492988"/>
    <w:rsid w:val="00492BB9"/>
    <w:rsid w:val="00493049"/>
    <w:rsid w:val="00493066"/>
    <w:rsid w:val="00493216"/>
    <w:rsid w:val="00493DBF"/>
    <w:rsid w:val="00494065"/>
    <w:rsid w:val="00494727"/>
    <w:rsid w:val="00494778"/>
    <w:rsid w:val="00494A86"/>
    <w:rsid w:val="004953BA"/>
    <w:rsid w:val="004961D8"/>
    <w:rsid w:val="004964CE"/>
    <w:rsid w:val="00496E5F"/>
    <w:rsid w:val="004971D4"/>
    <w:rsid w:val="00497486"/>
    <w:rsid w:val="004975EE"/>
    <w:rsid w:val="004A026F"/>
    <w:rsid w:val="004A05FF"/>
    <w:rsid w:val="004A075F"/>
    <w:rsid w:val="004A12BB"/>
    <w:rsid w:val="004A1DDE"/>
    <w:rsid w:val="004A21CF"/>
    <w:rsid w:val="004A24CC"/>
    <w:rsid w:val="004A265C"/>
    <w:rsid w:val="004A2CA4"/>
    <w:rsid w:val="004A2D82"/>
    <w:rsid w:val="004A32CE"/>
    <w:rsid w:val="004A40F4"/>
    <w:rsid w:val="004A41F8"/>
    <w:rsid w:val="004A4353"/>
    <w:rsid w:val="004A443D"/>
    <w:rsid w:val="004A4547"/>
    <w:rsid w:val="004A483D"/>
    <w:rsid w:val="004A4CE4"/>
    <w:rsid w:val="004A4D57"/>
    <w:rsid w:val="004A5780"/>
    <w:rsid w:val="004A6298"/>
    <w:rsid w:val="004A641D"/>
    <w:rsid w:val="004A67B1"/>
    <w:rsid w:val="004A6E89"/>
    <w:rsid w:val="004A6FEA"/>
    <w:rsid w:val="004A75C1"/>
    <w:rsid w:val="004B0272"/>
    <w:rsid w:val="004B0CB2"/>
    <w:rsid w:val="004B166A"/>
    <w:rsid w:val="004B16DE"/>
    <w:rsid w:val="004B1D16"/>
    <w:rsid w:val="004B227E"/>
    <w:rsid w:val="004B23A8"/>
    <w:rsid w:val="004B2D42"/>
    <w:rsid w:val="004B2DEF"/>
    <w:rsid w:val="004B3954"/>
    <w:rsid w:val="004B4180"/>
    <w:rsid w:val="004B4412"/>
    <w:rsid w:val="004B44E2"/>
    <w:rsid w:val="004B4A23"/>
    <w:rsid w:val="004B4A93"/>
    <w:rsid w:val="004B4C3B"/>
    <w:rsid w:val="004B5886"/>
    <w:rsid w:val="004B5E0B"/>
    <w:rsid w:val="004B65EF"/>
    <w:rsid w:val="004B6903"/>
    <w:rsid w:val="004B6A23"/>
    <w:rsid w:val="004B6D2F"/>
    <w:rsid w:val="004B744E"/>
    <w:rsid w:val="004B776D"/>
    <w:rsid w:val="004C0761"/>
    <w:rsid w:val="004C079B"/>
    <w:rsid w:val="004C0BA1"/>
    <w:rsid w:val="004C0BC3"/>
    <w:rsid w:val="004C0DC2"/>
    <w:rsid w:val="004C0E30"/>
    <w:rsid w:val="004C1047"/>
    <w:rsid w:val="004C1E11"/>
    <w:rsid w:val="004C217A"/>
    <w:rsid w:val="004C28AF"/>
    <w:rsid w:val="004C2CB0"/>
    <w:rsid w:val="004C3498"/>
    <w:rsid w:val="004C39C8"/>
    <w:rsid w:val="004C3DF4"/>
    <w:rsid w:val="004C47D9"/>
    <w:rsid w:val="004C4E68"/>
    <w:rsid w:val="004C5266"/>
    <w:rsid w:val="004C53DD"/>
    <w:rsid w:val="004C57A7"/>
    <w:rsid w:val="004C6100"/>
    <w:rsid w:val="004C6411"/>
    <w:rsid w:val="004C6471"/>
    <w:rsid w:val="004C6522"/>
    <w:rsid w:val="004C7029"/>
    <w:rsid w:val="004C72C8"/>
    <w:rsid w:val="004C797E"/>
    <w:rsid w:val="004C7A81"/>
    <w:rsid w:val="004D012E"/>
    <w:rsid w:val="004D0487"/>
    <w:rsid w:val="004D102F"/>
    <w:rsid w:val="004D193A"/>
    <w:rsid w:val="004D2694"/>
    <w:rsid w:val="004D2BF1"/>
    <w:rsid w:val="004D2F73"/>
    <w:rsid w:val="004D3080"/>
    <w:rsid w:val="004D32E5"/>
    <w:rsid w:val="004D344F"/>
    <w:rsid w:val="004D3686"/>
    <w:rsid w:val="004D3B7B"/>
    <w:rsid w:val="004D4BBE"/>
    <w:rsid w:val="004D4C26"/>
    <w:rsid w:val="004D5A22"/>
    <w:rsid w:val="004D5B52"/>
    <w:rsid w:val="004D60E5"/>
    <w:rsid w:val="004D6192"/>
    <w:rsid w:val="004D63A5"/>
    <w:rsid w:val="004D651A"/>
    <w:rsid w:val="004D6AA6"/>
    <w:rsid w:val="004D6B5F"/>
    <w:rsid w:val="004D71EE"/>
    <w:rsid w:val="004D77C4"/>
    <w:rsid w:val="004D782F"/>
    <w:rsid w:val="004D7862"/>
    <w:rsid w:val="004D7940"/>
    <w:rsid w:val="004D796A"/>
    <w:rsid w:val="004E03F3"/>
    <w:rsid w:val="004E0636"/>
    <w:rsid w:val="004E142D"/>
    <w:rsid w:val="004E1578"/>
    <w:rsid w:val="004E1989"/>
    <w:rsid w:val="004E1A75"/>
    <w:rsid w:val="004E1E3F"/>
    <w:rsid w:val="004E1E51"/>
    <w:rsid w:val="004E242D"/>
    <w:rsid w:val="004E2683"/>
    <w:rsid w:val="004E27B6"/>
    <w:rsid w:val="004E2A91"/>
    <w:rsid w:val="004E2F16"/>
    <w:rsid w:val="004E322E"/>
    <w:rsid w:val="004E342F"/>
    <w:rsid w:val="004E3431"/>
    <w:rsid w:val="004E378D"/>
    <w:rsid w:val="004E4532"/>
    <w:rsid w:val="004E4F14"/>
    <w:rsid w:val="004E5287"/>
    <w:rsid w:val="004E5507"/>
    <w:rsid w:val="004E57BE"/>
    <w:rsid w:val="004E5AD7"/>
    <w:rsid w:val="004E5D33"/>
    <w:rsid w:val="004E5E2D"/>
    <w:rsid w:val="004E5E9B"/>
    <w:rsid w:val="004E62BC"/>
    <w:rsid w:val="004E6453"/>
    <w:rsid w:val="004E7C62"/>
    <w:rsid w:val="004F0570"/>
    <w:rsid w:val="004F0A80"/>
    <w:rsid w:val="004F170B"/>
    <w:rsid w:val="004F2097"/>
    <w:rsid w:val="004F262B"/>
    <w:rsid w:val="004F2BD2"/>
    <w:rsid w:val="004F3D11"/>
    <w:rsid w:val="004F3E27"/>
    <w:rsid w:val="004F3ED8"/>
    <w:rsid w:val="004F45EB"/>
    <w:rsid w:val="004F473D"/>
    <w:rsid w:val="004F507D"/>
    <w:rsid w:val="004F509C"/>
    <w:rsid w:val="004F5BD6"/>
    <w:rsid w:val="004F5E8D"/>
    <w:rsid w:val="004F6786"/>
    <w:rsid w:val="004F6F9D"/>
    <w:rsid w:val="004F6FDF"/>
    <w:rsid w:val="004F7612"/>
    <w:rsid w:val="004F786E"/>
    <w:rsid w:val="004F7A66"/>
    <w:rsid w:val="004F7EEE"/>
    <w:rsid w:val="00500A57"/>
    <w:rsid w:val="00500DDF"/>
    <w:rsid w:val="005011DE"/>
    <w:rsid w:val="005014F3"/>
    <w:rsid w:val="005015DD"/>
    <w:rsid w:val="00501AC2"/>
    <w:rsid w:val="00501BC7"/>
    <w:rsid w:val="00501E82"/>
    <w:rsid w:val="00502276"/>
    <w:rsid w:val="0050230C"/>
    <w:rsid w:val="00502D83"/>
    <w:rsid w:val="00503587"/>
    <w:rsid w:val="00503671"/>
    <w:rsid w:val="00503824"/>
    <w:rsid w:val="005038E9"/>
    <w:rsid w:val="00503B84"/>
    <w:rsid w:val="00504709"/>
    <w:rsid w:val="005048D1"/>
    <w:rsid w:val="005049F1"/>
    <w:rsid w:val="00504BBE"/>
    <w:rsid w:val="00504C3A"/>
    <w:rsid w:val="00504EAD"/>
    <w:rsid w:val="005063AA"/>
    <w:rsid w:val="00506464"/>
    <w:rsid w:val="00507277"/>
    <w:rsid w:val="0050729D"/>
    <w:rsid w:val="00507B9C"/>
    <w:rsid w:val="00507C21"/>
    <w:rsid w:val="005107D9"/>
    <w:rsid w:val="0051082D"/>
    <w:rsid w:val="0051083B"/>
    <w:rsid w:val="00511042"/>
    <w:rsid w:val="00511A13"/>
    <w:rsid w:val="0051236A"/>
    <w:rsid w:val="0051255F"/>
    <w:rsid w:val="00512C02"/>
    <w:rsid w:val="00512E9E"/>
    <w:rsid w:val="00513269"/>
    <w:rsid w:val="00513486"/>
    <w:rsid w:val="005135C3"/>
    <w:rsid w:val="005138AD"/>
    <w:rsid w:val="00513AD6"/>
    <w:rsid w:val="00513CB0"/>
    <w:rsid w:val="00514877"/>
    <w:rsid w:val="00514A6A"/>
    <w:rsid w:val="00514BDA"/>
    <w:rsid w:val="00514CCF"/>
    <w:rsid w:val="0051507F"/>
    <w:rsid w:val="00515455"/>
    <w:rsid w:val="00515720"/>
    <w:rsid w:val="0051576B"/>
    <w:rsid w:val="00515A9B"/>
    <w:rsid w:val="00515B8E"/>
    <w:rsid w:val="00515F3D"/>
    <w:rsid w:val="00516467"/>
    <w:rsid w:val="00516EEF"/>
    <w:rsid w:val="00517242"/>
    <w:rsid w:val="005173AF"/>
    <w:rsid w:val="00517559"/>
    <w:rsid w:val="0051756C"/>
    <w:rsid w:val="00517F15"/>
    <w:rsid w:val="0052005B"/>
    <w:rsid w:val="005203A4"/>
    <w:rsid w:val="00520447"/>
    <w:rsid w:val="00520582"/>
    <w:rsid w:val="005208C3"/>
    <w:rsid w:val="00521ACD"/>
    <w:rsid w:val="00521AE1"/>
    <w:rsid w:val="00521B4B"/>
    <w:rsid w:val="00521B65"/>
    <w:rsid w:val="00521EA7"/>
    <w:rsid w:val="00521ED6"/>
    <w:rsid w:val="00522814"/>
    <w:rsid w:val="00522A12"/>
    <w:rsid w:val="00522E8C"/>
    <w:rsid w:val="00522EB5"/>
    <w:rsid w:val="005231C0"/>
    <w:rsid w:val="0052331E"/>
    <w:rsid w:val="00523609"/>
    <w:rsid w:val="00523D52"/>
    <w:rsid w:val="00523E3F"/>
    <w:rsid w:val="005240B1"/>
    <w:rsid w:val="0052424A"/>
    <w:rsid w:val="005247BD"/>
    <w:rsid w:val="00524BEB"/>
    <w:rsid w:val="0052551A"/>
    <w:rsid w:val="00525715"/>
    <w:rsid w:val="005259BB"/>
    <w:rsid w:val="00525A94"/>
    <w:rsid w:val="00525E80"/>
    <w:rsid w:val="0052783C"/>
    <w:rsid w:val="00527898"/>
    <w:rsid w:val="005278BE"/>
    <w:rsid w:val="0053090D"/>
    <w:rsid w:val="0053093B"/>
    <w:rsid w:val="00530E07"/>
    <w:rsid w:val="00530FA8"/>
    <w:rsid w:val="005311DB"/>
    <w:rsid w:val="005312FD"/>
    <w:rsid w:val="00531334"/>
    <w:rsid w:val="00531756"/>
    <w:rsid w:val="005317C1"/>
    <w:rsid w:val="005317C5"/>
    <w:rsid w:val="0053263C"/>
    <w:rsid w:val="005327B0"/>
    <w:rsid w:val="0053280D"/>
    <w:rsid w:val="00532CD8"/>
    <w:rsid w:val="00532DC3"/>
    <w:rsid w:val="00532E2C"/>
    <w:rsid w:val="00532F37"/>
    <w:rsid w:val="00533336"/>
    <w:rsid w:val="00533613"/>
    <w:rsid w:val="00533D12"/>
    <w:rsid w:val="00533E06"/>
    <w:rsid w:val="00533F9C"/>
    <w:rsid w:val="00534692"/>
    <w:rsid w:val="005346FF"/>
    <w:rsid w:val="00534FE7"/>
    <w:rsid w:val="00535257"/>
    <w:rsid w:val="0053527F"/>
    <w:rsid w:val="005352BB"/>
    <w:rsid w:val="00535545"/>
    <w:rsid w:val="0053578F"/>
    <w:rsid w:val="00535C14"/>
    <w:rsid w:val="005367FB"/>
    <w:rsid w:val="00536AE4"/>
    <w:rsid w:val="00536BBD"/>
    <w:rsid w:val="0053733D"/>
    <w:rsid w:val="005376DE"/>
    <w:rsid w:val="00537759"/>
    <w:rsid w:val="0053796E"/>
    <w:rsid w:val="00537B62"/>
    <w:rsid w:val="00537EBD"/>
    <w:rsid w:val="0054039E"/>
    <w:rsid w:val="00540553"/>
    <w:rsid w:val="00540571"/>
    <w:rsid w:val="00540796"/>
    <w:rsid w:val="005407BC"/>
    <w:rsid w:val="00540F06"/>
    <w:rsid w:val="00541755"/>
    <w:rsid w:val="00541825"/>
    <w:rsid w:val="00541EE7"/>
    <w:rsid w:val="00541EF3"/>
    <w:rsid w:val="0054250B"/>
    <w:rsid w:val="00542D64"/>
    <w:rsid w:val="00542E28"/>
    <w:rsid w:val="00543149"/>
    <w:rsid w:val="00543236"/>
    <w:rsid w:val="00543DAC"/>
    <w:rsid w:val="00543F13"/>
    <w:rsid w:val="0054402A"/>
    <w:rsid w:val="00545B91"/>
    <w:rsid w:val="00545C33"/>
    <w:rsid w:val="00545CC4"/>
    <w:rsid w:val="00546735"/>
    <w:rsid w:val="00546E71"/>
    <w:rsid w:val="00547113"/>
    <w:rsid w:val="0054754D"/>
    <w:rsid w:val="005478F4"/>
    <w:rsid w:val="00547D3C"/>
    <w:rsid w:val="00547FF0"/>
    <w:rsid w:val="005508B3"/>
    <w:rsid w:val="0055187F"/>
    <w:rsid w:val="00551A9D"/>
    <w:rsid w:val="00552642"/>
    <w:rsid w:val="00552667"/>
    <w:rsid w:val="0055269C"/>
    <w:rsid w:val="0055274D"/>
    <w:rsid w:val="0055296E"/>
    <w:rsid w:val="00553162"/>
    <w:rsid w:val="00553905"/>
    <w:rsid w:val="00553C6B"/>
    <w:rsid w:val="00554090"/>
    <w:rsid w:val="00554AF3"/>
    <w:rsid w:val="00554DB7"/>
    <w:rsid w:val="00555BE9"/>
    <w:rsid w:val="00555C4E"/>
    <w:rsid w:val="00555F17"/>
    <w:rsid w:val="00555FAA"/>
    <w:rsid w:val="00556072"/>
    <w:rsid w:val="005560C6"/>
    <w:rsid w:val="00556245"/>
    <w:rsid w:val="005568C9"/>
    <w:rsid w:val="00557CC3"/>
    <w:rsid w:val="0056037C"/>
    <w:rsid w:val="005603E8"/>
    <w:rsid w:val="00560649"/>
    <w:rsid w:val="0056083F"/>
    <w:rsid w:val="0056115B"/>
    <w:rsid w:val="0056158C"/>
    <w:rsid w:val="005616C0"/>
    <w:rsid w:val="00561FF6"/>
    <w:rsid w:val="00562264"/>
    <w:rsid w:val="0056270B"/>
    <w:rsid w:val="00562741"/>
    <w:rsid w:val="00562D6D"/>
    <w:rsid w:val="00563165"/>
    <w:rsid w:val="00563BB3"/>
    <w:rsid w:val="00564820"/>
    <w:rsid w:val="00565E39"/>
    <w:rsid w:val="005664DB"/>
    <w:rsid w:val="00566E2F"/>
    <w:rsid w:val="0056788A"/>
    <w:rsid w:val="00567E4C"/>
    <w:rsid w:val="005707E7"/>
    <w:rsid w:val="00571223"/>
    <w:rsid w:val="00571571"/>
    <w:rsid w:val="00571872"/>
    <w:rsid w:val="00571FCE"/>
    <w:rsid w:val="00572041"/>
    <w:rsid w:val="005720C6"/>
    <w:rsid w:val="0057246E"/>
    <w:rsid w:val="005732E4"/>
    <w:rsid w:val="00573673"/>
    <w:rsid w:val="00573743"/>
    <w:rsid w:val="00573A42"/>
    <w:rsid w:val="00574A42"/>
    <w:rsid w:val="00574A4B"/>
    <w:rsid w:val="005750AB"/>
    <w:rsid w:val="005753D9"/>
    <w:rsid w:val="005756A2"/>
    <w:rsid w:val="005757EE"/>
    <w:rsid w:val="00575F4F"/>
    <w:rsid w:val="005768E6"/>
    <w:rsid w:val="00576B7B"/>
    <w:rsid w:val="00576C3C"/>
    <w:rsid w:val="00577517"/>
    <w:rsid w:val="00577850"/>
    <w:rsid w:val="00577F09"/>
    <w:rsid w:val="005803FF"/>
    <w:rsid w:val="00580652"/>
    <w:rsid w:val="00580B31"/>
    <w:rsid w:val="00580E51"/>
    <w:rsid w:val="00580F4C"/>
    <w:rsid w:val="00581131"/>
    <w:rsid w:val="0058167D"/>
    <w:rsid w:val="005817B3"/>
    <w:rsid w:val="005821D4"/>
    <w:rsid w:val="0058270F"/>
    <w:rsid w:val="00582922"/>
    <w:rsid w:val="00582B68"/>
    <w:rsid w:val="00582C18"/>
    <w:rsid w:val="00582F6A"/>
    <w:rsid w:val="005833D6"/>
    <w:rsid w:val="005835A4"/>
    <w:rsid w:val="00583D1C"/>
    <w:rsid w:val="005848F0"/>
    <w:rsid w:val="00584948"/>
    <w:rsid w:val="00584E14"/>
    <w:rsid w:val="00584FDC"/>
    <w:rsid w:val="0058523E"/>
    <w:rsid w:val="00585A10"/>
    <w:rsid w:val="00585A95"/>
    <w:rsid w:val="00585FB6"/>
    <w:rsid w:val="00586B59"/>
    <w:rsid w:val="00586CA8"/>
    <w:rsid w:val="00586D80"/>
    <w:rsid w:val="0058738B"/>
    <w:rsid w:val="0058791F"/>
    <w:rsid w:val="0059020E"/>
    <w:rsid w:val="0059076F"/>
    <w:rsid w:val="00591D2D"/>
    <w:rsid w:val="00592131"/>
    <w:rsid w:val="0059263F"/>
    <w:rsid w:val="0059282B"/>
    <w:rsid w:val="00592A39"/>
    <w:rsid w:val="00592E4E"/>
    <w:rsid w:val="00592ECA"/>
    <w:rsid w:val="00593898"/>
    <w:rsid w:val="005938A7"/>
    <w:rsid w:val="00593BBD"/>
    <w:rsid w:val="0059412E"/>
    <w:rsid w:val="0059434D"/>
    <w:rsid w:val="005945B0"/>
    <w:rsid w:val="00594787"/>
    <w:rsid w:val="005949FC"/>
    <w:rsid w:val="00594BB3"/>
    <w:rsid w:val="005952DD"/>
    <w:rsid w:val="005959B6"/>
    <w:rsid w:val="005960BD"/>
    <w:rsid w:val="00596233"/>
    <w:rsid w:val="005970F6"/>
    <w:rsid w:val="00597886"/>
    <w:rsid w:val="00597A5B"/>
    <w:rsid w:val="005A0104"/>
    <w:rsid w:val="005A0843"/>
    <w:rsid w:val="005A093B"/>
    <w:rsid w:val="005A0968"/>
    <w:rsid w:val="005A0B86"/>
    <w:rsid w:val="005A0CB4"/>
    <w:rsid w:val="005A0CF9"/>
    <w:rsid w:val="005A183E"/>
    <w:rsid w:val="005A2F97"/>
    <w:rsid w:val="005A32B6"/>
    <w:rsid w:val="005A3A48"/>
    <w:rsid w:val="005A3C2E"/>
    <w:rsid w:val="005A4B8A"/>
    <w:rsid w:val="005A4C10"/>
    <w:rsid w:val="005A6494"/>
    <w:rsid w:val="005A654D"/>
    <w:rsid w:val="005A7090"/>
    <w:rsid w:val="005A70D8"/>
    <w:rsid w:val="005A749E"/>
    <w:rsid w:val="005A78BA"/>
    <w:rsid w:val="005A79FD"/>
    <w:rsid w:val="005B0ACF"/>
    <w:rsid w:val="005B1A8B"/>
    <w:rsid w:val="005B1E26"/>
    <w:rsid w:val="005B2A83"/>
    <w:rsid w:val="005B2BD2"/>
    <w:rsid w:val="005B2FBC"/>
    <w:rsid w:val="005B367F"/>
    <w:rsid w:val="005B3A85"/>
    <w:rsid w:val="005B3AE4"/>
    <w:rsid w:val="005B3BE8"/>
    <w:rsid w:val="005B40E9"/>
    <w:rsid w:val="005B410A"/>
    <w:rsid w:val="005B45B7"/>
    <w:rsid w:val="005B4C05"/>
    <w:rsid w:val="005B5105"/>
    <w:rsid w:val="005B511B"/>
    <w:rsid w:val="005B5274"/>
    <w:rsid w:val="005B529E"/>
    <w:rsid w:val="005B5642"/>
    <w:rsid w:val="005B5AED"/>
    <w:rsid w:val="005B5C39"/>
    <w:rsid w:val="005B5D28"/>
    <w:rsid w:val="005B5E9D"/>
    <w:rsid w:val="005B625A"/>
    <w:rsid w:val="005B6546"/>
    <w:rsid w:val="005B66ED"/>
    <w:rsid w:val="005B66FD"/>
    <w:rsid w:val="005B6B0B"/>
    <w:rsid w:val="005B7CA6"/>
    <w:rsid w:val="005B7CD1"/>
    <w:rsid w:val="005C016C"/>
    <w:rsid w:val="005C16CA"/>
    <w:rsid w:val="005C231E"/>
    <w:rsid w:val="005C3797"/>
    <w:rsid w:val="005C3812"/>
    <w:rsid w:val="005C4DD1"/>
    <w:rsid w:val="005C5389"/>
    <w:rsid w:val="005C5459"/>
    <w:rsid w:val="005C570D"/>
    <w:rsid w:val="005C5A43"/>
    <w:rsid w:val="005C5B4B"/>
    <w:rsid w:val="005C6499"/>
    <w:rsid w:val="005C6D59"/>
    <w:rsid w:val="005C7144"/>
    <w:rsid w:val="005C7433"/>
    <w:rsid w:val="005C7684"/>
    <w:rsid w:val="005C772C"/>
    <w:rsid w:val="005C7A18"/>
    <w:rsid w:val="005C7ABD"/>
    <w:rsid w:val="005C7CA7"/>
    <w:rsid w:val="005C7FE3"/>
    <w:rsid w:val="005D0372"/>
    <w:rsid w:val="005D127C"/>
    <w:rsid w:val="005D1C5C"/>
    <w:rsid w:val="005D25A4"/>
    <w:rsid w:val="005D2D1F"/>
    <w:rsid w:val="005D363F"/>
    <w:rsid w:val="005D3710"/>
    <w:rsid w:val="005D3DAC"/>
    <w:rsid w:val="005D40D8"/>
    <w:rsid w:val="005D414A"/>
    <w:rsid w:val="005D41C0"/>
    <w:rsid w:val="005D4B50"/>
    <w:rsid w:val="005D4F25"/>
    <w:rsid w:val="005D6526"/>
    <w:rsid w:val="005D6750"/>
    <w:rsid w:val="005D6B2F"/>
    <w:rsid w:val="005D6DE5"/>
    <w:rsid w:val="005D745E"/>
    <w:rsid w:val="005D791E"/>
    <w:rsid w:val="005D79C5"/>
    <w:rsid w:val="005D7F03"/>
    <w:rsid w:val="005E05D5"/>
    <w:rsid w:val="005E0FC4"/>
    <w:rsid w:val="005E1275"/>
    <w:rsid w:val="005E1B11"/>
    <w:rsid w:val="005E21BF"/>
    <w:rsid w:val="005E273C"/>
    <w:rsid w:val="005E286D"/>
    <w:rsid w:val="005E2C6D"/>
    <w:rsid w:val="005E2F6D"/>
    <w:rsid w:val="005E2FC7"/>
    <w:rsid w:val="005E30D8"/>
    <w:rsid w:val="005E33E3"/>
    <w:rsid w:val="005E3A38"/>
    <w:rsid w:val="005E4012"/>
    <w:rsid w:val="005E40BF"/>
    <w:rsid w:val="005E4249"/>
    <w:rsid w:val="005E4F0B"/>
    <w:rsid w:val="005E5103"/>
    <w:rsid w:val="005E5161"/>
    <w:rsid w:val="005E6322"/>
    <w:rsid w:val="005E674E"/>
    <w:rsid w:val="005E6983"/>
    <w:rsid w:val="005E784F"/>
    <w:rsid w:val="005E787C"/>
    <w:rsid w:val="005F0A66"/>
    <w:rsid w:val="005F1220"/>
    <w:rsid w:val="005F212B"/>
    <w:rsid w:val="005F2587"/>
    <w:rsid w:val="005F29FB"/>
    <w:rsid w:val="005F2B3A"/>
    <w:rsid w:val="005F2B54"/>
    <w:rsid w:val="005F2ECC"/>
    <w:rsid w:val="005F2FB0"/>
    <w:rsid w:val="005F30FE"/>
    <w:rsid w:val="005F323D"/>
    <w:rsid w:val="005F3E1F"/>
    <w:rsid w:val="005F3EC8"/>
    <w:rsid w:val="005F4440"/>
    <w:rsid w:val="005F469D"/>
    <w:rsid w:val="005F4E10"/>
    <w:rsid w:val="005F4E86"/>
    <w:rsid w:val="005F5050"/>
    <w:rsid w:val="005F53F5"/>
    <w:rsid w:val="005F59D8"/>
    <w:rsid w:val="005F5C1B"/>
    <w:rsid w:val="005F60EF"/>
    <w:rsid w:val="005F639B"/>
    <w:rsid w:val="005F6649"/>
    <w:rsid w:val="005F6C6C"/>
    <w:rsid w:val="005F7C2B"/>
    <w:rsid w:val="006001F0"/>
    <w:rsid w:val="006002B1"/>
    <w:rsid w:val="00601008"/>
    <w:rsid w:val="006014D4"/>
    <w:rsid w:val="00601792"/>
    <w:rsid w:val="00603790"/>
    <w:rsid w:val="00603B68"/>
    <w:rsid w:val="006041E9"/>
    <w:rsid w:val="006049E7"/>
    <w:rsid w:val="00604A83"/>
    <w:rsid w:val="00604BAA"/>
    <w:rsid w:val="00604DC4"/>
    <w:rsid w:val="00605216"/>
    <w:rsid w:val="006052DC"/>
    <w:rsid w:val="0060536C"/>
    <w:rsid w:val="00605DC1"/>
    <w:rsid w:val="00605EE2"/>
    <w:rsid w:val="006065D5"/>
    <w:rsid w:val="0060670D"/>
    <w:rsid w:val="00606830"/>
    <w:rsid w:val="00606865"/>
    <w:rsid w:val="00606C61"/>
    <w:rsid w:val="006071DC"/>
    <w:rsid w:val="00607552"/>
    <w:rsid w:val="00607846"/>
    <w:rsid w:val="00607A15"/>
    <w:rsid w:val="006100A2"/>
    <w:rsid w:val="006103BA"/>
    <w:rsid w:val="006112B5"/>
    <w:rsid w:val="00612427"/>
    <w:rsid w:val="006124B8"/>
    <w:rsid w:val="00612693"/>
    <w:rsid w:val="0061287D"/>
    <w:rsid w:val="00612AA9"/>
    <w:rsid w:val="00612B4F"/>
    <w:rsid w:val="00613581"/>
    <w:rsid w:val="006138D9"/>
    <w:rsid w:val="00613F48"/>
    <w:rsid w:val="006148FD"/>
    <w:rsid w:val="00614968"/>
    <w:rsid w:val="00614AC3"/>
    <w:rsid w:val="00614F7B"/>
    <w:rsid w:val="0061551A"/>
    <w:rsid w:val="006155CB"/>
    <w:rsid w:val="0061561C"/>
    <w:rsid w:val="006156D9"/>
    <w:rsid w:val="00615CEE"/>
    <w:rsid w:val="0061625E"/>
    <w:rsid w:val="006164C3"/>
    <w:rsid w:val="0061692D"/>
    <w:rsid w:val="00616F0F"/>
    <w:rsid w:val="006171D8"/>
    <w:rsid w:val="006172B8"/>
    <w:rsid w:val="00617363"/>
    <w:rsid w:val="00620541"/>
    <w:rsid w:val="0062059B"/>
    <w:rsid w:val="00620AB1"/>
    <w:rsid w:val="00621827"/>
    <w:rsid w:val="00621919"/>
    <w:rsid w:val="00621C9A"/>
    <w:rsid w:val="006223D8"/>
    <w:rsid w:val="00622861"/>
    <w:rsid w:val="0062339E"/>
    <w:rsid w:val="0062349F"/>
    <w:rsid w:val="006238A7"/>
    <w:rsid w:val="00623B84"/>
    <w:rsid w:val="0062401A"/>
    <w:rsid w:val="006247AF"/>
    <w:rsid w:val="00624D36"/>
    <w:rsid w:val="00624DFC"/>
    <w:rsid w:val="006250C0"/>
    <w:rsid w:val="0062527B"/>
    <w:rsid w:val="006257EB"/>
    <w:rsid w:val="00625A2E"/>
    <w:rsid w:val="00625FB3"/>
    <w:rsid w:val="006263C6"/>
    <w:rsid w:val="006263FB"/>
    <w:rsid w:val="00626D50"/>
    <w:rsid w:val="00627514"/>
    <w:rsid w:val="00627C4A"/>
    <w:rsid w:val="00627E09"/>
    <w:rsid w:val="006300E2"/>
    <w:rsid w:val="0063126C"/>
    <w:rsid w:val="006314D7"/>
    <w:rsid w:val="00631549"/>
    <w:rsid w:val="0063165E"/>
    <w:rsid w:val="0063177B"/>
    <w:rsid w:val="00631ACA"/>
    <w:rsid w:val="00631C0B"/>
    <w:rsid w:val="00631F8F"/>
    <w:rsid w:val="006322FC"/>
    <w:rsid w:val="00632645"/>
    <w:rsid w:val="00632A88"/>
    <w:rsid w:val="00633948"/>
    <w:rsid w:val="006343EF"/>
    <w:rsid w:val="006348E5"/>
    <w:rsid w:val="00634967"/>
    <w:rsid w:val="00634BE3"/>
    <w:rsid w:val="006351E2"/>
    <w:rsid w:val="0063551F"/>
    <w:rsid w:val="0063612E"/>
    <w:rsid w:val="006367E3"/>
    <w:rsid w:val="00636AC8"/>
    <w:rsid w:val="00636F95"/>
    <w:rsid w:val="0063739B"/>
    <w:rsid w:val="006376B6"/>
    <w:rsid w:val="00640405"/>
    <w:rsid w:val="006405D4"/>
    <w:rsid w:val="006406D5"/>
    <w:rsid w:val="00640BB9"/>
    <w:rsid w:val="00640BC2"/>
    <w:rsid w:val="00640C5D"/>
    <w:rsid w:val="00640CC1"/>
    <w:rsid w:val="006410CE"/>
    <w:rsid w:val="00641837"/>
    <w:rsid w:val="006420A1"/>
    <w:rsid w:val="006422FB"/>
    <w:rsid w:val="00642302"/>
    <w:rsid w:val="00642616"/>
    <w:rsid w:val="00642774"/>
    <w:rsid w:val="006428CC"/>
    <w:rsid w:val="00642BA9"/>
    <w:rsid w:val="0064319B"/>
    <w:rsid w:val="006431C5"/>
    <w:rsid w:val="006433A7"/>
    <w:rsid w:val="006433B8"/>
    <w:rsid w:val="00643603"/>
    <w:rsid w:val="00643F32"/>
    <w:rsid w:val="00644400"/>
    <w:rsid w:val="006445F1"/>
    <w:rsid w:val="006447BC"/>
    <w:rsid w:val="00645391"/>
    <w:rsid w:val="006454A7"/>
    <w:rsid w:val="00645B16"/>
    <w:rsid w:val="00645C9A"/>
    <w:rsid w:val="00645D04"/>
    <w:rsid w:val="00646A9A"/>
    <w:rsid w:val="00646FFC"/>
    <w:rsid w:val="0064753E"/>
    <w:rsid w:val="006475A0"/>
    <w:rsid w:val="00647EC3"/>
    <w:rsid w:val="006506D7"/>
    <w:rsid w:val="00650A7E"/>
    <w:rsid w:val="00650D33"/>
    <w:rsid w:val="0065140E"/>
    <w:rsid w:val="0065151B"/>
    <w:rsid w:val="00651715"/>
    <w:rsid w:val="00651AAB"/>
    <w:rsid w:val="00651F84"/>
    <w:rsid w:val="00652066"/>
    <w:rsid w:val="006527FF"/>
    <w:rsid w:val="006528BA"/>
    <w:rsid w:val="00652D07"/>
    <w:rsid w:val="0065323C"/>
    <w:rsid w:val="00653795"/>
    <w:rsid w:val="00653B84"/>
    <w:rsid w:val="00653FCE"/>
    <w:rsid w:val="006545FE"/>
    <w:rsid w:val="0065460D"/>
    <w:rsid w:val="006546D2"/>
    <w:rsid w:val="0065478C"/>
    <w:rsid w:val="00654A72"/>
    <w:rsid w:val="00654E0D"/>
    <w:rsid w:val="00654E73"/>
    <w:rsid w:val="00656420"/>
    <w:rsid w:val="006568B6"/>
    <w:rsid w:val="00657B4B"/>
    <w:rsid w:val="0066052D"/>
    <w:rsid w:val="00660EED"/>
    <w:rsid w:val="006612FD"/>
    <w:rsid w:val="00661636"/>
    <w:rsid w:val="006617C3"/>
    <w:rsid w:val="00661AB1"/>
    <w:rsid w:val="00661C09"/>
    <w:rsid w:val="00662A7F"/>
    <w:rsid w:val="00663252"/>
    <w:rsid w:val="00663554"/>
    <w:rsid w:val="006638A5"/>
    <w:rsid w:val="00663AB0"/>
    <w:rsid w:val="006641F6"/>
    <w:rsid w:val="006643DF"/>
    <w:rsid w:val="006648DB"/>
    <w:rsid w:val="00664C8E"/>
    <w:rsid w:val="00665642"/>
    <w:rsid w:val="00665647"/>
    <w:rsid w:val="00665D04"/>
    <w:rsid w:val="00665F17"/>
    <w:rsid w:val="0066684F"/>
    <w:rsid w:val="0066687D"/>
    <w:rsid w:val="0066704B"/>
    <w:rsid w:val="00667BF0"/>
    <w:rsid w:val="0067023A"/>
    <w:rsid w:val="00671953"/>
    <w:rsid w:val="006719A7"/>
    <w:rsid w:val="0067200C"/>
    <w:rsid w:val="006725D1"/>
    <w:rsid w:val="00673A72"/>
    <w:rsid w:val="00673AEA"/>
    <w:rsid w:val="00673B61"/>
    <w:rsid w:val="0067421A"/>
    <w:rsid w:val="00674313"/>
    <w:rsid w:val="00674859"/>
    <w:rsid w:val="00674AD9"/>
    <w:rsid w:val="00674E05"/>
    <w:rsid w:val="0067506D"/>
    <w:rsid w:val="006750CB"/>
    <w:rsid w:val="006752E9"/>
    <w:rsid w:val="0067541A"/>
    <w:rsid w:val="006755EE"/>
    <w:rsid w:val="00675663"/>
    <w:rsid w:val="00676530"/>
    <w:rsid w:val="00676599"/>
    <w:rsid w:val="006766D7"/>
    <w:rsid w:val="00676977"/>
    <w:rsid w:val="00676C63"/>
    <w:rsid w:val="00676EAE"/>
    <w:rsid w:val="00676F6C"/>
    <w:rsid w:val="00677527"/>
    <w:rsid w:val="006778F8"/>
    <w:rsid w:val="00677F56"/>
    <w:rsid w:val="006803F5"/>
    <w:rsid w:val="006805E6"/>
    <w:rsid w:val="00680758"/>
    <w:rsid w:val="006809A6"/>
    <w:rsid w:val="00680B40"/>
    <w:rsid w:val="00680DDF"/>
    <w:rsid w:val="00681B6D"/>
    <w:rsid w:val="00681C2C"/>
    <w:rsid w:val="00681C9C"/>
    <w:rsid w:val="00681D08"/>
    <w:rsid w:val="006821FE"/>
    <w:rsid w:val="00682445"/>
    <w:rsid w:val="00682460"/>
    <w:rsid w:val="0068278E"/>
    <w:rsid w:val="006827F8"/>
    <w:rsid w:val="00682BEC"/>
    <w:rsid w:val="0068311F"/>
    <w:rsid w:val="006833DE"/>
    <w:rsid w:val="00683E5F"/>
    <w:rsid w:val="006847A6"/>
    <w:rsid w:val="00684A4D"/>
    <w:rsid w:val="00684AF8"/>
    <w:rsid w:val="00684E75"/>
    <w:rsid w:val="00684FCF"/>
    <w:rsid w:val="00685B11"/>
    <w:rsid w:val="006860F4"/>
    <w:rsid w:val="006860FC"/>
    <w:rsid w:val="00686367"/>
    <w:rsid w:val="00686AB6"/>
    <w:rsid w:val="00686E2A"/>
    <w:rsid w:val="00686F4D"/>
    <w:rsid w:val="00686FD7"/>
    <w:rsid w:val="006871C3"/>
    <w:rsid w:val="0068740B"/>
    <w:rsid w:val="006911CF"/>
    <w:rsid w:val="006917C6"/>
    <w:rsid w:val="00692AFE"/>
    <w:rsid w:val="00692ECC"/>
    <w:rsid w:val="0069399C"/>
    <w:rsid w:val="00694361"/>
    <w:rsid w:val="0069483A"/>
    <w:rsid w:val="006949D8"/>
    <w:rsid w:val="00694F90"/>
    <w:rsid w:val="006952A5"/>
    <w:rsid w:val="006955D2"/>
    <w:rsid w:val="00695A6F"/>
    <w:rsid w:val="00695C75"/>
    <w:rsid w:val="00695D05"/>
    <w:rsid w:val="00695E1D"/>
    <w:rsid w:val="00695F8A"/>
    <w:rsid w:val="00696227"/>
    <w:rsid w:val="00697539"/>
    <w:rsid w:val="006A02C8"/>
    <w:rsid w:val="006A06B8"/>
    <w:rsid w:val="006A07C4"/>
    <w:rsid w:val="006A0EEE"/>
    <w:rsid w:val="006A15B7"/>
    <w:rsid w:val="006A194F"/>
    <w:rsid w:val="006A1AC0"/>
    <w:rsid w:val="006A1D7A"/>
    <w:rsid w:val="006A2991"/>
    <w:rsid w:val="006A3D8E"/>
    <w:rsid w:val="006A3F59"/>
    <w:rsid w:val="006A45F9"/>
    <w:rsid w:val="006A4662"/>
    <w:rsid w:val="006A46AB"/>
    <w:rsid w:val="006A53EF"/>
    <w:rsid w:val="006A5621"/>
    <w:rsid w:val="006A65F7"/>
    <w:rsid w:val="006A66C5"/>
    <w:rsid w:val="006A7109"/>
    <w:rsid w:val="006A7640"/>
    <w:rsid w:val="006A7D37"/>
    <w:rsid w:val="006B0226"/>
    <w:rsid w:val="006B0D28"/>
    <w:rsid w:val="006B1C07"/>
    <w:rsid w:val="006B1FCA"/>
    <w:rsid w:val="006B2116"/>
    <w:rsid w:val="006B233F"/>
    <w:rsid w:val="006B2636"/>
    <w:rsid w:val="006B29B1"/>
    <w:rsid w:val="006B3352"/>
    <w:rsid w:val="006B3642"/>
    <w:rsid w:val="006B3A10"/>
    <w:rsid w:val="006B3DDC"/>
    <w:rsid w:val="006B40CC"/>
    <w:rsid w:val="006B43AF"/>
    <w:rsid w:val="006B4814"/>
    <w:rsid w:val="006B5261"/>
    <w:rsid w:val="006B5ED8"/>
    <w:rsid w:val="006B695A"/>
    <w:rsid w:val="006B70C9"/>
    <w:rsid w:val="006B72E8"/>
    <w:rsid w:val="006B73F1"/>
    <w:rsid w:val="006B7B0F"/>
    <w:rsid w:val="006C044F"/>
    <w:rsid w:val="006C09D9"/>
    <w:rsid w:val="006C1A6D"/>
    <w:rsid w:val="006C1AAD"/>
    <w:rsid w:val="006C1BE0"/>
    <w:rsid w:val="006C1CE5"/>
    <w:rsid w:val="006C1E1F"/>
    <w:rsid w:val="006C25BB"/>
    <w:rsid w:val="006C266C"/>
    <w:rsid w:val="006C2BBA"/>
    <w:rsid w:val="006C2DF1"/>
    <w:rsid w:val="006C2F34"/>
    <w:rsid w:val="006C30C9"/>
    <w:rsid w:val="006C44FA"/>
    <w:rsid w:val="006C4839"/>
    <w:rsid w:val="006C50F8"/>
    <w:rsid w:val="006C5761"/>
    <w:rsid w:val="006C609D"/>
    <w:rsid w:val="006C644D"/>
    <w:rsid w:val="006C6758"/>
    <w:rsid w:val="006C6843"/>
    <w:rsid w:val="006C7A87"/>
    <w:rsid w:val="006C7C86"/>
    <w:rsid w:val="006D01A8"/>
    <w:rsid w:val="006D0638"/>
    <w:rsid w:val="006D0B63"/>
    <w:rsid w:val="006D1171"/>
    <w:rsid w:val="006D209B"/>
    <w:rsid w:val="006D3C1A"/>
    <w:rsid w:val="006D3D25"/>
    <w:rsid w:val="006D401D"/>
    <w:rsid w:val="006D450D"/>
    <w:rsid w:val="006D4B04"/>
    <w:rsid w:val="006D4FA2"/>
    <w:rsid w:val="006D5518"/>
    <w:rsid w:val="006D5660"/>
    <w:rsid w:val="006D571D"/>
    <w:rsid w:val="006D63CD"/>
    <w:rsid w:val="006D6A4D"/>
    <w:rsid w:val="006D7ACF"/>
    <w:rsid w:val="006E03ED"/>
    <w:rsid w:val="006E0921"/>
    <w:rsid w:val="006E0A62"/>
    <w:rsid w:val="006E0B67"/>
    <w:rsid w:val="006E10C2"/>
    <w:rsid w:val="006E1553"/>
    <w:rsid w:val="006E25FA"/>
    <w:rsid w:val="006E2F83"/>
    <w:rsid w:val="006E2FAD"/>
    <w:rsid w:val="006E32DB"/>
    <w:rsid w:val="006E32ED"/>
    <w:rsid w:val="006E4236"/>
    <w:rsid w:val="006E43DF"/>
    <w:rsid w:val="006E441D"/>
    <w:rsid w:val="006E4640"/>
    <w:rsid w:val="006E4B6C"/>
    <w:rsid w:val="006E537A"/>
    <w:rsid w:val="006E5488"/>
    <w:rsid w:val="006E5907"/>
    <w:rsid w:val="006E5FFE"/>
    <w:rsid w:val="006E65D7"/>
    <w:rsid w:val="006E695E"/>
    <w:rsid w:val="006E69B7"/>
    <w:rsid w:val="006E6A39"/>
    <w:rsid w:val="006E70A3"/>
    <w:rsid w:val="006E70D0"/>
    <w:rsid w:val="006E72A6"/>
    <w:rsid w:val="006E7E25"/>
    <w:rsid w:val="006F0203"/>
    <w:rsid w:val="006F07ED"/>
    <w:rsid w:val="006F0D99"/>
    <w:rsid w:val="006F11CF"/>
    <w:rsid w:val="006F11ED"/>
    <w:rsid w:val="006F1569"/>
    <w:rsid w:val="006F1649"/>
    <w:rsid w:val="006F1A68"/>
    <w:rsid w:val="006F1E85"/>
    <w:rsid w:val="006F292F"/>
    <w:rsid w:val="006F2C82"/>
    <w:rsid w:val="006F2FFF"/>
    <w:rsid w:val="006F329F"/>
    <w:rsid w:val="006F3575"/>
    <w:rsid w:val="006F37DC"/>
    <w:rsid w:val="006F3ACD"/>
    <w:rsid w:val="006F4802"/>
    <w:rsid w:val="006F49C9"/>
    <w:rsid w:val="006F4ACE"/>
    <w:rsid w:val="006F4F45"/>
    <w:rsid w:val="006F54EB"/>
    <w:rsid w:val="006F57C1"/>
    <w:rsid w:val="006F5DAF"/>
    <w:rsid w:val="006F62E3"/>
    <w:rsid w:val="006F68FE"/>
    <w:rsid w:val="006F696C"/>
    <w:rsid w:val="006F757B"/>
    <w:rsid w:val="006F7863"/>
    <w:rsid w:val="006F79AC"/>
    <w:rsid w:val="006F7A15"/>
    <w:rsid w:val="00700545"/>
    <w:rsid w:val="00700668"/>
    <w:rsid w:val="00700895"/>
    <w:rsid w:val="00701344"/>
    <w:rsid w:val="00701359"/>
    <w:rsid w:val="0070135E"/>
    <w:rsid w:val="00701505"/>
    <w:rsid w:val="00701607"/>
    <w:rsid w:val="00701670"/>
    <w:rsid w:val="007016A4"/>
    <w:rsid w:val="007018F5"/>
    <w:rsid w:val="00701E03"/>
    <w:rsid w:val="0070259B"/>
    <w:rsid w:val="007025A4"/>
    <w:rsid w:val="00702722"/>
    <w:rsid w:val="00702955"/>
    <w:rsid w:val="00702C08"/>
    <w:rsid w:val="007030F6"/>
    <w:rsid w:val="00703BDF"/>
    <w:rsid w:val="00703C91"/>
    <w:rsid w:val="00703ECE"/>
    <w:rsid w:val="00703F29"/>
    <w:rsid w:val="00704081"/>
    <w:rsid w:val="0070452F"/>
    <w:rsid w:val="00704E8F"/>
    <w:rsid w:val="00705751"/>
    <w:rsid w:val="00705A3F"/>
    <w:rsid w:val="0070666F"/>
    <w:rsid w:val="0070682C"/>
    <w:rsid w:val="00706E2F"/>
    <w:rsid w:val="0070721A"/>
    <w:rsid w:val="0070734E"/>
    <w:rsid w:val="0070796B"/>
    <w:rsid w:val="00710207"/>
    <w:rsid w:val="0071024B"/>
    <w:rsid w:val="00710485"/>
    <w:rsid w:val="00710646"/>
    <w:rsid w:val="00710910"/>
    <w:rsid w:val="00710B9F"/>
    <w:rsid w:val="00710E81"/>
    <w:rsid w:val="00711E26"/>
    <w:rsid w:val="007120D3"/>
    <w:rsid w:val="00712266"/>
    <w:rsid w:val="00713011"/>
    <w:rsid w:val="007132D5"/>
    <w:rsid w:val="0071371F"/>
    <w:rsid w:val="0071378F"/>
    <w:rsid w:val="00713AA8"/>
    <w:rsid w:val="00713AD4"/>
    <w:rsid w:val="00713B9D"/>
    <w:rsid w:val="00713C5E"/>
    <w:rsid w:val="00713CD5"/>
    <w:rsid w:val="00713E6E"/>
    <w:rsid w:val="00713F76"/>
    <w:rsid w:val="00714978"/>
    <w:rsid w:val="0071537C"/>
    <w:rsid w:val="007153AB"/>
    <w:rsid w:val="00715467"/>
    <w:rsid w:val="0071581B"/>
    <w:rsid w:val="007159DD"/>
    <w:rsid w:val="00715B89"/>
    <w:rsid w:val="00715E1E"/>
    <w:rsid w:val="007166F3"/>
    <w:rsid w:val="00716C0A"/>
    <w:rsid w:val="00717169"/>
    <w:rsid w:val="007177F1"/>
    <w:rsid w:val="00717963"/>
    <w:rsid w:val="00717BAD"/>
    <w:rsid w:val="00720163"/>
    <w:rsid w:val="007202A7"/>
    <w:rsid w:val="0072036D"/>
    <w:rsid w:val="007204D9"/>
    <w:rsid w:val="00720935"/>
    <w:rsid w:val="00720D88"/>
    <w:rsid w:val="00721EAC"/>
    <w:rsid w:val="00722312"/>
    <w:rsid w:val="00722BA1"/>
    <w:rsid w:val="00722E8B"/>
    <w:rsid w:val="00722FEC"/>
    <w:rsid w:val="007230BB"/>
    <w:rsid w:val="0072343D"/>
    <w:rsid w:val="00723570"/>
    <w:rsid w:val="00723FC7"/>
    <w:rsid w:val="00724AFA"/>
    <w:rsid w:val="00724C3A"/>
    <w:rsid w:val="00724CC8"/>
    <w:rsid w:val="00725017"/>
    <w:rsid w:val="0072561C"/>
    <w:rsid w:val="00726000"/>
    <w:rsid w:val="00726057"/>
    <w:rsid w:val="00726123"/>
    <w:rsid w:val="00726293"/>
    <w:rsid w:val="00726316"/>
    <w:rsid w:val="0072645A"/>
    <w:rsid w:val="007270ED"/>
    <w:rsid w:val="007272EE"/>
    <w:rsid w:val="0072742C"/>
    <w:rsid w:val="00727770"/>
    <w:rsid w:val="007300E3"/>
    <w:rsid w:val="007304C9"/>
    <w:rsid w:val="00730568"/>
    <w:rsid w:val="00730EBA"/>
    <w:rsid w:val="007312C1"/>
    <w:rsid w:val="00731BBB"/>
    <w:rsid w:val="00731E5F"/>
    <w:rsid w:val="007320D6"/>
    <w:rsid w:val="00733568"/>
    <w:rsid w:val="00733E8A"/>
    <w:rsid w:val="00733FB1"/>
    <w:rsid w:val="00734311"/>
    <w:rsid w:val="00734BE6"/>
    <w:rsid w:val="0073594A"/>
    <w:rsid w:val="00735E45"/>
    <w:rsid w:val="007360C1"/>
    <w:rsid w:val="007368AA"/>
    <w:rsid w:val="007368C8"/>
    <w:rsid w:val="00736E7F"/>
    <w:rsid w:val="00736ED8"/>
    <w:rsid w:val="00737977"/>
    <w:rsid w:val="007379C0"/>
    <w:rsid w:val="00737C51"/>
    <w:rsid w:val="00740540"/>
    <w:rsid w:val="007406E0"/>
    <w:rsid w:val="00740848"/>
    <w:rsid w:val="00740AE3"/>
    <w:rsid w:val="00740E8C"/>
    <w:rsid w:val="00740F66"/>
    <w:rsid w:val="00741186"/>
    <w:rsid w:val="007420E4"/>
    <w:rsid w:val="0074292A"/>
    <w:rsid w:val="00742B28"/>
    <w:rsid w:val="007431CC"/>
    <w:rsid w:val="007433B3"/>
    <w:rsid w:val="007438BE"/>
    <w:rsid w:val="00743DB9"/>
    <w:rsid w:val="00744140"/>
    <w:rsid w:val="007447B9"/>
    <w:rsid w:val="007449B4"/>
    <w:rsid w:val="00745B46"/>
    <w:rsid w:val="00746109"/>
    <w:rsid w:val="00746430"/>
    <w:rsid w:val="00746CEB"/>
    <w:rsid w:val="00747357"/>
    <w:rsid w:val="00747B23"/>
    <w:rsid w:val="00747DE8"/>
    <w:rsid w:val="00747FB3"/>
    <w:rsid w:val="0075009F"/>
    <w:rsid w:val="00750648"/>
    <w:rsid w:val="00750819"/>
    <w:rsid w:val="00750912"/>
    <w:rsid w:val="00751481"/>
    <w:rsid w:val="00751630"/>
    <w:rsid w:val="00751C23"/>
    <w:rsid w:val="0075308E"/>
    <w:rsid w:val="00753305"/>
    <w:rsid w:val="00753497"/>
    <w:rsid w:val="00753635"/>
    <w:rsid w:val="00753B65"/>
    <w:rsid w:val="00753FC8"/>
    <w:rsid w:val="0075404D"/>
    <w:rsid w:val="0075490D"/>
    <w:rsid w:val="00754DB8"/>
    <w:rsid w:val="00755506"/>
    <w:rsid w:val="0075599F"/>
    <w:rsid w:val="00755B9D"/>
    <w:rsid w:val="00757B99"/>
    <w:rsid w:val="00757FCD"/>
    <w:rsid w:val="00760294"/>
    <w:rsid w:val="007610A1"/>
    <w:rsid w:val="00761B9C"/>
    <w:rsid w:val="00762002"/>
    <w:rsid w:val="007627A0"/>
    <w:rsid w:val="007628AA"/>
    <w:rsid w:val="00762F18"/>
    <w:rsid w:val="00763A2D"/>
    <w:rsid w:val="00763AD7"/>
    <w:rsid w:val="00763C3E"/>
    <w:rsid w:val="00763DDE"/>
    <w:rsid w:val="00764653"/>
    <w:rsid w:val="0076478A"/>
    <w:rsid w:val="00764949"/>
    <w:rsid w:val="00764BC3"/>
    <w:rsid w:val="00764D38"/>
    <w:rsid w:val="0076549F"/>
    <w:rsid w:val="00765ADD"/>
    <w:rsid w:val="00765B46"/>
    <w:rsid w:val="00765BD1"/>
    <w:rsid w:val="00765C36"/>
    <w:rsid w:val="00765CF1"/>
    <w:rsid w:val="0076682C"/>
    <w:rsid w:val="0076739A"/>
    <w:rsid w:val="00767BBB"/>
    <w:rsid w:val="00771E6B"/>
    <w:rsid w:val="00771F5A"/>
    <w:rsid w:val="00772338"/>
    <w:rsid w:val="00772C46"/>
    <w:rsid w:val="00772F64"/>
    <w:rsid w:val="00773019"/>
    <w:rsid w:val="007735BD"/>
    <w:rsid w:val="00773705"/>
    <w:rsid w:val="00773F9D"/>
    <w:rsid w:val="007751B7"/>
    <w:rsid w:val="007754E5"/>
    <w:rsid w:val="00776EA5"/>
    <w:rsid w:val="00776F09"/>
    <w:rsid w:val="00777079"/>
    <w:rsid w:val="00777426"/>
    <w:rsid w:val="007802BF"/>
    <w:rsid w:val="007807A7"/>
    <w:rsid w:val="00780B70"/>
    <w:rsid w:val="0078108A"/>
    <w:rsid w:val="00781C58"/>
    <w:rsid w:val="00782261"/>
    <w:rsid w:val="0078293C"/>
    <w:rsid w:val="007831B5"/>
    <w:rsid w:val="00783709"/>
    <w:rsid w:val="0078389E"/>
    <w:rsid w:val="00783935"/>
    <w:rsid w:val="00783C2F"/>
    <w:rsid w:val="00784210"/>
    <w:rsid w:val="00784DB5"/>
    <w:rsid w:val="007856A9"/>
    <w:rsid w:val="007856D1"/>
    <w:rsid w:val="007856FD"/>
    <w:rsid w:val="007857D9"/>
    <w:rsid w:val="00785928"/>
    <w:rsid w:val="00785F15"/>
    <w:rsid w:val="00786779"/>
    <w:rsid w:val="00786B4A"/>
    <w:rsid w:val="00787789"/>
    <w:rsid w:val="00787871"/>
    <w:rsid w:val="00787977"/>
    <w:rsid w:val="00787B6F"/>
    <w:rsid w:val="00787E98"/>
    <w:rsid w:val="0079025F"/>
    <w:rsid w:val="00790329"/>
    <w:rsid w:val="00790911"/>
    <w:rsid w:val="00790CAC"/>
    <w:rsid w:val="00790DF2"/>
    <w:rsid w:val="00790F7F"/>
    <w:rsid w:val="00791213"/>
    <w:rsid w:val="00791809"/>
    <w:rsid w:val="007919B1"/>
    <w:rsid w:val="00791CFE"/>
    <w:rsid w:val="00792878"/>
    <w:rsid w:val="00792AF3"/>
    <w:rsid w:val="00792CE4"/>
    <w:rsid w:val="00792D5C"/>
    <w:rsid w:val="00793255"/>
    <w:rsid w:val="0079337F"/>
    <w:rsid w:val="00794399"/>
    <w:rsid w:val="00794637"/>
    <w:rsid w:val="00794C7D"/>
    <w:rsid w:val="00795391"/>
    <w:rsid w:val="007962F0"/>
    <w:rsid w:val="00797196"/>
    <w:rsid w:val="00797842"/>
    <w:rsid w:val="00797A45"/>
    <w:rsid w:val="00797B4F"/>
    <w:rsid w:val="00797F6D"/>
    <w:rsid w:val="007A0013"/>
    <w:rsid w:val="007A0C13"/>
    <w:rsid w:val="007A0EDB"/>
    <w:rsid w:val="007A11E4"/>
    <w:rsid w:val="007A15EE"/>
    <w:rsid w:val="007A1697"/>
    <w:rsid w:val="007A205F"/>
    <w:rsid w:val="007A20E9"/>
    <w:rsid w:val="007A21B5"/>
    <w:rsid w:val="007A2648"/>
    <w:rsid w:val="007A2BBC"/>
    <w:rsid w:val="007A2E44"/>
    <w:rsid w:val="007A312B"/>
    <w:rsid w:val="007A32B4"/>
    <w:rsid w:val="007A337A"/>
    <w:rsid w:val="007A3440"/>
    <w:rsid w:val="007A38E6"/>
    <w:rsid w:val="007A3FAE"/>
    <w:rsid w:val="007A3FE5"/>
    <w:rsid w:val="007A4E29"/>
    <w:rsid w:val="007A5146"/>
    <w:rsid w:val="007A6168"/>
    <w:rsid w:val="007A64F4"/>
    <w:rsid w:val="007A6B96"/>
    <w:rsid w:val="007A7129"/>
    <w:rsid w:val="007A72B1"/>
    <w:rsid w:val="007A78E0"/>
    <w:rsid w:val="007A7E09"/>
    <w:rsid w:val="007A7EA7"/>
    <w:rsid w:val="007B162A"/>
    <w:rsid w:val="007B2B43"/>
    <w:rsid w:val="007B2DEE"/>
    <w:rsid w:val="007B3BCC"/>
    <w:rsid w:val="007B3D11"/>
    <w:rsid w:val="007B4153"/>
    <w:rsid w:val="007B4251"/>
    <w:rsid w:val="007B4F4A"/>
    <w:rsid w:val="007B5298"/>
    <w:rsid w:val="007B55AE"/>
    <w:rsid w:val="007B574D"/>
    <w:rsid w:val="007B5BA9"/>
    <w:rsid w:val="007B5C3E"/>
    <w:rsid w:val="007B6126"/>
    <w:rsid w:val="007B65BF"/>
    <w:rsid w:val="007B732D"/>
    <w:rsid w:val="007B740D"/>
    <w:rsid w:val="007B7D99"/>
    <w:rsid w:val="007C00B6"/>
    <w:rsid w:val="007C02E7"/>
    <w:rsid w:val="007C118F"/>
    <w:rsid w:val="007C1490"/>
    <w:rsid w:val="007C1AC8"/>
    <w:rsid w:val="007C2909"/>
    <w:rsid w:val="007C2D17"/>
    <w:rsid w:val="007C2D42"/>
    <w:rsid w:val="007C2F39"/>
    <w:rsid w:val="007C3557"/>
    <w:rsid w:val="007C3679"/>
    <w:rsid w:val="007C37DA"/>
    <w:rsid w:val="007C3B91"/>
    <w:rsid w:val="007C4352"/>
    <w:rsid w:val="007C45AB"/>
    <w:rsid w:val="007C5720"/>
    <w:rsid w:val="007C5737"/>
    <w:rsid w:val="007C589F"/>
    <w:rsid w:val="007C5B22"/>
    <w:rsid w:val="007C607B"/>
    <w:rsid w:val="007C6BF1"/>
    <w:rsid w:val="007C715B"/>
    <w:rsid w:val="007C7860"/>
    <w:rsid w:val="007C7A2C"/>
    <w:rsid w:val="007C7A69"/>
    <w:rsid w:val="007C7C81"/>
    <w:rsid w:val="007D07FA"/>
    <w:rsid w:val="007D0842"/>
    <w:rsid w:val="007D0D43"/>
    <w:rsid w:val="007D1336"/>
    <w:rsid w:val="007D1443"/>
    <w:rsid w:val="007D155E"/>
    <w:rsid w:val="007D1E63"/>
    <w:rsid w:val="007D234C"/>
    <w:rsid w:val="007D2FBC"/>
    <w:rsid w:val="007D3827"/>
    <w:rsid w:val="007D38E7"/>
    <w:rsid w:val="007D3AF5"/>
    <w:rsid w:val="007D3DAC"/>
    <w:rsid w:val="007D3FEB"/>
    <w:rsid w:val="007D4444"/>
    <w:rsid w:val="007D486C"/>
    <w:rsid w:val="007D4C35"/>
    <w:rsid w:val="007D51E7"/>
    <w:rsid w:val="007D5B10"/>
    <w:rsid w:val="007D5FF2"/>
    <w:rsid w:val="007D656F"/>
    <w:rsid w:val="007D68BE"/>
    <w:rsid w:val="007D6E7F"/>
    <w:rsid w:val="007D7BEC"/>
    <w:rsid w:val="007E002B"/>
    <w:rsid w:val="007E05EC"/>
    <w:rsid w:val="007E07AE"/>
    <w:rsid w:val="007E0B4D"/>
    <w:rsid w:val="007E0C19"/>
    <w:rsid w:val="007E139D"/>
    <w:rsid w:val="007E1B9E"/>
    <w:rsid w:val="007E2A3D"/>
    <w:rsid w:val="007E3326"/>
    <w:rsid w:val="007E377C"/>
    <w:rsid w:val="007E3989"/>
    <w:rsid w:val="007E4646"/>
    <w:rsid w:val="007E472D"/>
    <w:rsid w:val="007E4FD6"/>
    <w:rsid w:val="007E56D6"/>
    <w:rsid w:val="007E5A08"/>
    <w:rsid w:val="007E610F"/>
    <w:rsid w:val="007E6C51"/>
    <w:rsid w:val="007E6E05"/>
    <w:rsid w:val="007E705A"/>
    <w:rsid w:val="007E7157"/>
    <w:rsid w:val="007E7385"/>
    <w:rsid w:val="007E73C6"/>
    <w:rsid w:val="007E7B33"/>
    <w:rsid w:val="007F0641"/>
    <w:rsid w:val="007F08DB"/>
    <w:rsid w:val="007F0C6F"/>
    <w:rsid w:val="007F0F64"/>
    <w:rsid w:val="007F1027"/>
    <w:rsid w:val="007F137A"/>
    <w:rsid w:val="007F1629"/>
    <w:rsid w:val="007F19AC"/>
    <w:rsid w:val="007F1C57"/>
    <w:rsid w:val="007F1E16"/>
    <w:rsid w:val="007F24B9"/>
    <w:rsid w:val="007F2AD4"/>
    <w:rsid w:val="007F3279"/>
    <w:rsid w:val="007F35D6"/>
    <w:rsid w:val="007F3EAA"/>
    <w:rsid w:val="007F3F3E"/>
    <w:rsid w:val="007F421F"/>
    <w:rsid w:val="007F4789"/>
    <w:rsid w:val="007F5426"/>
    <w:rsid w:val="007F56D0"/>
    <w:rsid w:val="007F589F"/>
    <w:rsid w:val="007F5F78"/>
    <w:rsid w:val="007F6BFD"/>
    <w:rsid w:val="007F6DF4"/>
    <w:rsid w:val="007F724E"/>
    <w:rsid w:val="007F7810"/>
    <w:rsid w:val="007F7BB3"/>
    <w:rsid w:val="007F7BCF"/>
    <w:rsid w:val="00800564"/>
    <w:rsid w:val="0080066B"/>
    <w:rsid w:val="00800702"/>
    <w:rsid w:val="00801744"/>
    <w:rsid w:val="00802307"/>
    <w:rsid w:val="00802BD4"/>
    <w:rsid w:val="00802F5B"/>
    <w:rsid w:val="008031D9"/>
    <w:rsid w:val="00803638"/>
    <w:rsid w:val="00803B22"/>
    <w:rsid w:val="00803BF9"/>
    <w:rsid w:val="00803DD7"/>
    <w:rsid w:val="00804F63"/>
    <w:rsid w:val="008052B4"/>
    <w:rsid w:val="00805EB2"/>
    <w:rsid w:val="008062A1"/>
    <w:rsid w:val="0080637E"/>
    <w:rsid w:val="008070AD"/>
    <w:rsid w:val="00807634"/>
    <w:rsid w:val="008077D1"/>
    <w:rsid w:val="0081003B"/>
    <w:rsid w:val="0081057B"/>
    <w:rsid w:val="008109A9"/>
    <w:rsid w:val="00810A0E"/>
    <w:rsid w:val="008110B3"/>
    <w:rsid w:val="00811B3E"/>
    <w:rsid w:val="00811C3F"/>
    <w:rsid w:val="0081214B"/>
    <w:rsid w:val="008129CC"/>
    <w:rsid w:val="00812BAA"/>
    <w:rsid w:val="00812F84"/>
    <w:rsid w:val="008130AD"/>
    <w:rsid w:val="0081346C"/>
    <w:rsid w:val="00813A53"/>
    <w:rsid w:val="00813D47"/>
    <w:rsid w:val="00814100"/>
    <w:rsid w:val="00814414"/>
    <w:rsid w:val="0081469E"/>
    <w:rsid w:val="008147F4"/>
    <w:rsid w:val="00814CBF"/>
    <w:rsid w:val="008152ED"/>
    <w:rsid w:val="008153D9"/>
    <w:rsid w:val="00815CFE"/>
    <w:rsid w:val="00816135"/>
    <w:rsid w:val="008161D1"/>
    <w:rsid w:val="008163D6"/>
    <w:rsid w:val="00816925"/>
    <w:rsid w:val="00816B1C"/>
    <w:rsid w:val="00816EFA"/>
    <w:rsid w:val="0081727D"/>
    <w:rsid w:val="008172F0"/>
    <w:rsid w:val="008176F4"/>
    <w:rsid w:val="0082094B"/>
    <w:rsid w:val="00820A2C"/>
    <w:rsid w:val="00821090"/>
    <w:rsid w:val="0082143E"/>
    <w:rsid w:val="008214D1"/>
    <w:rsid w:val="00821E34"/>
    <w:rsid w:val="008220C8"/>
    <w:rsid w:val="008222B8"/>
    <w:rsid w:val="00822704"/>
    <w:rsid w:val="00822946"/>
    <w:rsid w:val="00822B21"/>
    <w:rsid w:val="00822ECB"/>
    <w:rsid w:val="00822F5B"/>
    <w:rsid w:val="0082341C"/>
    <w:rsid w:val="00823461"/>
    <w:rsid w:val="00823D50"/>
    <w:rsid w:val="00824163"/>
    <w:rsid w:val="008243F9"/>
    <w:rsid w:val="00824BB2"/>
    <w:rsid w:val="00824D27"/>
    <w:rsid w:val="0082525B"/>
    <w:rsid w:val="0082554C"/>
    <w:rsid w:val="0082560E"/>
    <w:rsid w:val="00826620"/>
    <w:rsid w:val="0082663D"/>
    <w:rsid w:val="008268CD"/>
    <w:rsid w:val="0082716E"/>
    <w:rsid w:val="0082774F"/>
    <w:rsid w:val="00827995"/>
    <w:rsid w:val="0083011F"/>
    <w:rsid w:val="00830141"/>
    <w:rsid w:val="008315A8"/>
    <w:rsid w:val="00831650"/>
    <w:rsid w:val="00831A7B"/>
    <w:rsid w:val="00831B2B"/>
    <w:rsid w:val="00832461"/>
    <w:rsid w:val="00832FCC"/>
    <w:rsid w:val="0083369B"/>
    <w:rsid w:val="0083377A"/>
    <w:rsid w:val="00833A53"/>
    <w:rsid w:val="00834110"/>
    <w:rsid w:val="008347C3"/>
    <w:rsid w:val="00834867"/>
    <w:rsid w:val="00834BBC"/>
    <w:rsid w:val="00834C82"/>
    <w:rsid w:val="00834FCD"/>
    <w:rsid w:val="008357A8"/>
    <w:rsid w:val="00835954"/>
    <w:rsid w:val="00835B36"/>
    <w:rsid w:val="00835F62"/>
    <w:rsid w:val="00836B6D"/>
    <w:rsid w:val="00836CA0"/>
    <w:rsid w:val="008372FD"/>
    <w:rsid w:val="00837552"/>
    <w:rsid w:val="00837C61"/>
    <w:rsid w:val="00837E5B"/>
    <w:rsid w:val="008401B5"/>
    <w:rsid w:val="00840ADA"/>
    <w:rsid w:val="00840D41"/>
    <w:rsid w:val="0084158A"/>
    <w:rsid w:val="0084166B"/>
    <w:rsid w:val="00841897"/>
    <w:rsid w:val="008422B9"/>
    <w:rsid w:val="00842E96"/>
    <w:rsid w:val="008433E4"/>
    <w:rsid w:val="00843C10"/>
    <w:rsid w:val="00843D4B"/>
    <w:rsid w:val="00844551"/>
    <w:rsid w:val="008446B7"/>
    <w:rsid w:val="00844836"/>
    <w:rsid w:val="00844907"/>
    <w:rsid w:val="0084526A"/>
    <w:rsid w:val="00845373"/>
    <w:rsid w:val="00845AAC"/>
    <w:rsid w:val="00845C81"/>
    <w:rsid w:val="008475D4"/>
    <w:rsid w:val="00847E57"/>
    <w:rsid w:val="00847FC7"/>
    <w:rsid w:val="00850798"/>
    <w:rsid w:val="00850879"/>
    <w:rsid w:val="00850C2B"/>
    <w:rsid w:val="0085140D"/>
    <w:rsid w:val="00851771"/>
    <w:rsid w:val="00851C45"/>
    <w:rsid w:val="008528E7"/>
    <w:rsid w:val="00852B97"/>
    <w:rsid w:val="00852E76"/>
    <w:rsid w:val="00853451"/>
    <w:rsid w:val="00853499"/>
    <w:rsid w:val="008534F3"/>
    <w:rsid w:val="008535A7"/>
    <w:rsid w:val="008538AE"/>
    <w:rsid w:val="00854084"/>
    <w:rsid w:val="00854C6C"/>
    <w:rsid w:val="00854F05"/>
    <w:rsid w:val="008551A1"/>
    <w:rsid w:val="008554B3"/>
    <w:rsid w:val="008562F4"/>
    <w:rsid w:val="008563EE"/>
    <w:rsid w:val="00856584"/>
    <w:rsid w:val="00856FEB"/>
    <w:rsid w:val="00856FF8"/>
    <w:rsid w:val="0085704A"/>
    <w:rsid w:val="00860AFF"/>
    <w:rsid w:val="00860B6F"/>
    <w:rsid w:val="00860C7F"/>
    <w:rsid w:val="00860E58"/>
    <w:rsid w:val="00860F94"/>
    <w:rsid w:val="00861559"/>
    <w:rsid w:val="0086171A"/>
    <w:rsid w:val="008617D9"/>
    <w:rsid w:val="00862687"/>
    <w:rsid w:val="0086278A"/>
    <w:rsid w:val="00862B6D"/>
    <w:rsid w:val="0086320B"/>
    <w:rsid w:val="008636F6"/>
    <w:rsid w:val="00863FFA"/>
    <w:rsid w:val="008641AB"/>
    <w:rsid w:val="00864B5D"/>
    <w:rsid w:val="00864FC2"/>
    <w:rsid w:val="00865FF9"/>
    <w:rsid w:val="00867BD7"/>
    <w:rsid w:val="00870024"/>
    <w:rsid w:val="008708EC"/>
    <w:rsid w:val="00870EB9"/>
    <w:rsid w:val="00870F55"/>
    <w:rsid w:val="008710AC"/>
    <w:rsid w:val="008719CB"/>
    <w:rsid w:val="008720C3"/>
    <w:rsid w:val="008723CC"/>
    <w:rsid w:val="00872439"/>
    <w:rsid w:val="00872CC6"/>
    <w:rsid w:val="00872E4A"/>
    <w:rsid w:val="008731E7"/>
    <w:rsid w:val="00873B24"/>
    <w:rsid w:val="00873C78"/>
    <w:rsid w:val="00873C9E"/>
    <w:rsid w:val="0087449B"/>
    <w:rsid w:val="008750AB"/>
    <w:rsid w:val="00875368"/>
    <w:rsid w:val="00875695"/>
    <w:rsid w:val="00875790"/>
    <w:rsid w:val="008759F2"/>
    <w:rsid w:val="00875A36"/>
    <w:rsid w:val="00875CA8"/>
    <w:rsid w:val="00876354"/>
    <w:rsid w:val="00876404"/>
    <w:rsid w:val="00876BDF"/>
    <w:rsid w:val="00877039"/>
    <w:rsid w:val="008773E7"/>
    <w:rsid w:val="0087747D"/>
    <w:rsid w:val="00877BDF"/>
    <w:rsid w:val="00877D3D"/>
    <w:rsid w:val="008809DF"/>
    <w:rsid w:val="00880A96"/>
    <w:rsid w:val="00880E5A"/>
    <w:rsid w:val="00881A35"/>
    <w:rsid w:val="00881C41"/>
    <w:rsid w:val="00881E51"/>
    <w:rsid w:val="00881F95"/>
    <w:rsid w:val="008828BB"/>
    <w:rsid w:val="00882AC9"/>
    <w:rsid w:val="00882BA6"/>
    <w:rsid w:val="00883E04"/>
    <w:rsid w:val="00883ED9"/>
    <w:rsid w:val="008840AD"/>
    <w:rsid w:val="008840B7"/>
    <w:rsid w:val="00884303"/>
    <w:rsid w:val="00884BF3"/>
    <w:rsid w:val="008852B6"/>
    <w:rsid w:val="00885A9C"/>
    <w:rsid w:val="00885DA5"/>
    <w:rsid w:val="00885E53"/>
    <w:rsid w:val="00886005"/>
    <w:rsid w:val="008860D0"/>
    <w:rsid w:val="00886C45"/>
    <w:rsid w:val="00887069"/>
    <w:rsid w:val="008872AB"/>
    <w:rsid w:val="008905F5"/>
    <w:rsid w:val="0089090B"/>
    <w:rsid w:val="00890E10"/>
    <w:rsid w:val="008917EC"/>
    <w:rsid w:val="00892111"/>
    <w:rsid w:val="0089241C"/>
    <w:rsid w:val="0089259E"/>
    <w:rsid w:val="00892A8F"/>
    <w:rsid w:val="00893045"/>
    <w:rsid w:val="008937C6"/>
    <w:rsid w:val="008939D0"/>
    <w:rsid w:val="00893BCE"/>
    <w:rsid w:val="00893CE3"/>
    <w:rsid w:val="00893CFB"/>
    <w:rsid w:val="008941C9"/>
    <w:rsid w:val="00894295"/>
    <w:rsid w:val="008947BF"/>
    <w:rsid w:val="008947DD"/>
    <w:rsid w:val="00894E0F"/>
    <w:rsid w:val="00894E7B"/>
    <w:rsid w:val="00894EF7"/>
    <w:rsid w:val="00894F44"/>
    <w:rsid w:val="00895050"/>
    <w:rsid w:val="00895113"/>
    <w:rsid w:val="008951CE"/>
    <w:rsid w:val="008955FE"/>
    <w:rsid w:val="0089564A"/>
    <w:rsid w:val="00895BA5"/>
    <w:rsid w:val="00896572"/>
    <w:rsid w:val="00897234"/>
    <w:rsid w:val="008972DD"/>
    <w:rsid w:val="008974E7"/>
    <w:rsid w:val="00897C92"/>
    <w:rsid w:val="008A00A5"/>
    <w:rsid w:val="008A021D"/>
    <w:rsid w:val="008A0348"/>
    <w:rsid w:val="008A0559"/>
    <w:rsid w:val="008A0603"/>
    <w:rsid w:val="008A0FD4"/>
    <w:rsid w:val="008A216E"/>
    <w:rsid w:val="008A2383"/>
    <w:rsid w:val="008A2826"/>
    <w:rsid w:val="008A3724"/>
    <w:rsid w:val="008A391E"/>
    <w:rsid w:val="008A3A3D"/>
    <w:rsid w:val="008A4301"/>
    <w:rsid w:val="008A4847"/>
    <w:rsid w:val="008A4D8F"/>
    <w:rsid w:val="008A4E4D"/>
    <w:rsid w:val="008A526C"/>
    <w:rsid w:val="008A5428"/>
    <w:rsid w:val="008A56BB"/>
    <w:rsid w:val="008A5C67"/>
    <w:rsid w:val="008A6381"/>
    <w:rsid w:val="008A6BC8"/>
    <w:rsid w:val="008A7754"/>
    <w:rsid w:val="008A7B65"/>
    <w:rsid w:val="008B0253"/>
    <w:rsid w:val="008B0449"/>
    <w:rsid w:val="008B05FC"/>
    <w:rsid w:val="008B0C51"/>
    <w:rsid w:val="008B1358"/>
    <w:rsid w:val="008B13D5"/>
    <w:rsid w:val="008B1442"/>
    <w:rsid w:val="008B21F2"/>
    <w:rsid w:val="008B2564"/>
    <w:rsid w:val="008B2F31"/>
    <w:rsid w:val="008B393D"/>
    <w:rsid w:val="008B4283"/>
    <w:rsid w:val="008B4D0A"/>
    <w:rsid w:val="008B4EAF"/>
    <w:rsid w:val="008B5B2E"/>
    <w:rsid w:val="008B5C2C"/>
    <w:rsid w:val="008B5F58"/>
    <w:rsid w:val="008B60FC"/>
    <w:rsid w:val="008B61F4"/>
    <w:rsid w:val="008B67EC"/>
    <w:rsid w:val="008B6A91"/>
    <w:rsid w:val="008B72D5"/>
    <w:rsid w:val="008B7371"/>
    <w:rsid w:val="008B7B61"/>
    <w:rsid w:val="008B7D9D"/>
    <w:rsid w:val="008C1F46"/>
    <w:rsid w:val="008C2577"/>
    <w:rsid w:val="008C259D"/>
    <w:rsid w:val="008C3114"/>
    <w:rsid w:val="008C3344"/>
    <w:rsid w:val="008C3772"/>
    <w:rsid w:val="008C3C06"/>
    <w:rsid w:val="008C3F4F"/>
    <w:rsid w:val="008C3F9A"/>
    <w:rsid w:val="008C405B"/>
    <w:rsid w:val="008C4308"/>
    <w:rsid w:val="008C4684"/>
    <w:rsid w:val="008C4D33"/>
    <w:rsid w:val="008C5664"/>
    <w:rsid w:val="008C59FA"/>
    <w:rsid w:val="008C5E5F"/>
    <w:rsid w:val="008C6961"/>
    <w:rsid w:val="008C6B1C"/>
    <w:rsid w:val="008C7139"/>
    <w:rsid w:val="008C72DC"/>
    <w:rsid w:val="008C76CF"/>
    <w:rsid w:val="008C7D20"/>
    <w:rsid w:val="008D00AE"/>
    <w:rsid w:val="008D0883"/>
    <w:rsid w:val="008D0ECC"/>
    <w:rsid w:val="008D0F9D"/>
    <w:rsid w:val="008D1B53"/>
    <w:rsid w:val="008D218C"/>
    <w:rsid w:val="008D24C1"/>
    <w:rsid w:val="008D2A92"/>
    <w:rsid w:val="008D2CB7"/>
    <w:rsid w:val="008D3610"/>
    <w:rsid w:val="008D368F"/>
    <w:rsid w:val="008D3945"/>
    <w:rsid w:val="008D3E5A"/>
    <w:rsid w:val="008D4D6D"/>
    <w:rsid w:val="008D4E90"/>
    <w:rsid w:val="008D5082"/>
    <w:rsid w:val="008D5574"/>
    <w:rsid w:val="008D627A"/>
    <w:rsid w:val="008D6B82"/>
    <w:rsid w:val="008D6ECA"/>
    <w:rsid w:val="008D7525"/>
    <w:rsid w:val="008E0370"/>
    <w:rsid w:val="008E0380"/>
    <w:rsid w:val="008E040B"/>
    <w:rsid w:val="008E0873"/>
    <w:rsid w:val="008E0AB2"/>
    <w:rsid w:val="008E1555"/>
    <w:rsid w:val="008E1735"/>
    <w:rsid w:val="008E17BA"/>
    <w:rsid w:val="008E26E5"/>
    <w:rsid w:val="008E2B6C"/>
    <w:rsid w:val="008E2D29"/>
    <w:rsid w:val="008E30D3"/>
    <w:rsid w:val="008E3615"/>
    <w:rsid w:val="008E38E2"/>
    <w:rsid w:val="008E39E1"/>
    <w:rsid w:val="008E49DD"/>
    <w:rsid w:val="008E4A8D"/>
    <w:rsid w:val="008E4C45"/>
    <w:rsid w:val="008E530A"/>
    <w:rsid w:val="008E5930"/>
    <w:rsid w:val="008E5A49"/>
    <w:rsid w:val="008E62D9"/>
    <w:rsid w:val="008E64C5"/>
    <w:rsid w:val="008E6D18"/>
    <w:rsid w:val="008E723E"/>
    <w:rsid w:val="008E73A5"/>
    <w:rsid w:val="008E7521"/>
    <w:rsid w:val="008E7770"/>
    <w:rsid w:val="008E785E"/>
    <w:rsid w:val="008E7B87"/>
    <w:rsid w:val="008E7FA6"/>
    <w:rsid w:val="008F0256"/>
    <w:rsid w:val="008F0717"/>
    <w:rsid w:val="008F0899"/>
    <w:rsid w:val="008F0CDC"/>
    <w:rsid w:val="008F0E7E"/>
    <w:rsid w:val="008F140A"/>
    <w:rsid w:val="008F1575"/>
    <w:rsid w:val="008F164E"/>
    <w:rsid w:val="008F2166"/>
    <w:rsid w:val="008F2A8A"/>
    <w:rsid w:val="008F2D4D"/>
    <w:rsid w:val="008F332F"/>
    <w:rsid w:val="008F377E"/>
    <w:rsid w:val="008F3807"/>
    <w:rsid w:val="008F3931"/>
    <w:rsid w:val="008F394A"/>
    <w:rsid w:val="008F3B3D"/>
    <w:rsid w:val="008F3D89"/>
    <w:rsid w:val="008F41A7"/>
    <w:rsid w:val="008F49C5"/>
    <w:rsid w:val="008F4FBA"/>
    <w:rsid w:val="008F560D"/>
    <w:rsid w:val="008F56A4"/>
    <w:rsid w:val="008F5973"/>
    <w:rsid w:val="008F5FBA"/>
    <w:rsid w:val="008F6F63"/>
    <w:rsid w:val="008F7632"/>
    <w:rsid w:val="008F76E3"/>
    <w:rsid w:val="008F78B2"/>
    <w:rsid w:val="008F7FDF"/>
    <w:rsid w:val="009001D3"/>
    <w:rsid w:val="00900DA6"/>
    <w:rsid w:val="00901B68"/>
    <w:rsid w:val="0090211C"/>
    <w:rsid w:val="009025F9"/>
    <w:rsid w:val="009026F1"/>
    <w:rsid w:val="009027D9"/>
    <w:rsid w:val="009027DA"/>
    <w:rsid w:val="00902A7A"/>
    <w:rsid w:val="00902BF1"/>
    <w:rsid w:val="00902E9A"/>
    <w:rsid w:val="00903205"/>
    <w:rsid w:val="0090345D"/>
    <w:rsid w:val="009037A2"/>
    <w:rsid w:val="00903835"/>
    <w:rsid w:val="00903B67"/>
    <w:rsid w:val="00903DD7"/>
    <w:rsid w:val="00903E52"/>
    <w:rsid w:val="00904246"/>
    <w:rsid w:val="0090459E"/>
    <w:rsid w:val="0090593C"/>
    <w:rsid w:val="00905B67"/>
    <w:rsid w:val="00905E25"/>
    <w:rsid w:val="0090617B"/>
    <w:rsid w:val="009068E2"/>
    <w:rsid w:val="00906A71"/>
    <w:rsid w:val="00906E89"/>
    <w:rsid w:val="0090771E"/>
    <w:rsid w:val="009102DC"/>
    <w:rsid w:val="00910C8B"/>
    <w:rsid w:val="00910D77"/>
    <w:rsid w:val="00910F25"/>
    <w:rsid w:val="009110BA"/>
    <w:rsid w:val="0091114D"/>
    <w:rsid w:val="0091130A"/>
    <w:rsid w:val="0091133F"/>
    <w:rsid w:val="0091223F"/>
    <w:rsid w:val="00912504"/>
    <w:rsid w:val="009129E1"/>
    <w:rsid w:val="00912C75"/>
    <w:rsid w:val="00912F48"/>
    <w:rsid w:val="009131CC"/>
    <w:rsid w:val="009135E8"/>
    <w:rsid w:val="009140D3"/>
    <w:rsid w:val="0091413F"/>
    <w:rsid w:val="00914E0E"/>
    <w:rsid w:val="00914F70"/>
    <w:rsid w:val="009155BF"/>
    <w:rsid w:val="00915685"/>
    <w:rsid w:val="009157EA"/>
    <w:rsid w:val="009158BF"/>
    <w:rsid w:val="00915A61"/>
    <w:rsid w:val="009161D1"/>
    <w:rsid w:val="00916390"/>
    <w:rsid w:val="00917782"/>
    <w:rsid w:val="0091796A"/>
    <w:rsid w:val="00920C71"/>
    <w:rsid w:val="00920E11"/>
    <w:rsid w:val="00921142"/>
    <w:rsid w:val="00921850"/>
    <w:rsid w:val="00921946"/>
    <w:rsid w:val="00922BB5"/>
    <w:rsid w:val="00922EF8"/>
    <w:rsid w:val="009238CE"/>
    <w:rsid w:val="0092395F"/>
    <w:rsid w:val="00923F90"/>
    <w:rsid w:val="00924473"/>
    <w:rsid w:val="00925C3E"/>
    <w:rsid w:val="00925DC2"/>
    <w:rsid w:val="00925EBA"/>
    <w:rsid w:val="009269D7"/>
    <w:rsid w:val="00926A05"/>
    <w:rsid w:val="00926F64"/>
    <w:rsid w:val="009309ED"/>
    <w:rsid w:val="00930BBA"/>
    <w:rsid w:val="00930D22"/>
    <w:rsid w:val="009312B4"/>
    <w:rsid w:val="00931E6A"/>
    <w:rsid w:val="009327F3"/>
    <w:rsid w:val="00932ADF"/>
    <w:rsid w:val="00932C5A"/>
    <w:rsid w:val="00932D7C"/>
    <w:rsid w:val="00933124"/>
    <w:rsid w:val="0093324A"/>
    <w:rsid w:val="0093363E"/>
    <w:rsid w:val="00933644"/>
    <w:rsid w:val="00933CE3"/>
    <w:rsid w:val="00933D70"/>
    <w:rsid w:val="00933F1E"/>
    <w:rsid w:val="009357E0"/>
    <w:rsid w:val="00936810"/>
    <w:rsid w:val="00936CD0"/>
    <w:rsid w:val="00936EAC"/>
    <w:rsid w:val="009370A9"/>
    <w:rsid w:val="00937B14"/>
    <w:rsid w:val="00937C9D"/>
    <w:rsid w:val="0094184F"/>
    <w:rsid w:val="00941C5C"/>
    <w:rsid w:val="00941D2B"/>
    <w:rsid w:val="00941DDD"/>
    <w:rsid w:val="009428B1"/>
    <w:rsid w:val="009428B9"/>
    <w:rsid w:val="009435D3"/>
    <w:rsid w:val="00944403"/>
    <w:rsid w:val="009444F9"/>
    <w:rsid w:val="00944671"/>
    <w:rsid w:val="00945C5D"/>
    <w:rsid w:val="00946340"/>
    <w:rsid w:val="00946736"/>
    <w:rsid w:val="00946BF9"/>
    <w:rsid w:val="00946F00"/>
    <w:rsid w:val="00947237"/>
    <w:rsid w:val="00947EAD"/>
    <w:rsid w:val="0095004E"/>
    <w:rsid w:val="00950169"/>
    <w:rsid w:val="00950335"/>
    <w:rsid w:val="00950DA1"/>
    <w:rsid w:val="00950E2A"/>
    <w:rsid w:val="00951C58"/>
    <w:rsid w:val="00951FA6"/>
    <w:rsid w:val="0095231B"/>
    <w:rsid w:val="00952748"/>
    <w:rsid w:val="00952F0D"/>
    <w:rsid w:val="00953017"/>
    <w:rsid w:val="0095415C"/>
    <w:rsid w:val="009542D1"/>
    <w:rsid w:val="0095466F"/>
    <w:rsid w:val="00955C30"/>
    <w:rsid w:val="00956313"/>
    <w:rsid w:val="0095633C"/>
    <w:rsid w:val="00956CE0"/>
    <w:rsid w:val="00957285"/>
    <w:rsid w:val="009578FD"/>
    <w:rsid w:val="009608AD"/>
    <w:rsid w:val="00960C16"/>
    <w:rsid w:val="00960F0B"/>
    <w:rsid w:val="009615AF"/>
    <w:rsid w:val="00961D86"/>
    <w:rsid w:val="00961EAA"/>
    <w:rsid w:val="009620CE"/>
    <w:rsid w:val="009628EB"/>
    <w:rsid w:val="00963245"/>
    <w:rsid w:val="009633E6"/>
    <w:rsid w:val="00963B24"/>
    <w:rsid w:val="00963C70"/>
    <w:rsid w:val="00963F82"/>
    <w:rsid w:val="009640EF"/>
    <w:rsid w:val="00964267"/>
    <w:rsid w:val="009646A9"/>
    <w:rsid w:val="0096471B"/>
    <w:rsid w:val="00964BE6"/>
    <w:rsid w:val="00964C88"/>
    <w:rsid w:val="00965331"/>
    <w:rsid w:val="00965BE7"/>
    <w:rsid w:val="009662E1"/>
    <w:rsid w:val="0096709E"/>
    <w:rsid w:val="00967977"/>
    <w:rsid w:val="00967C5B"/>
    <w:rsid w:val="00970239"/>
    <w:rsid w:val="009702AB"/>
    <w:rsid w:val="009705C2"/>
    <w:rsid w:val="00971034"/>
    <w:rsid w:val="00971D7E"/>
    <w:rsid w:val="00971F97"/>
    <w:rsid w:val="00972740"/>
    <w:rsid w:val="00972B05"/>
    <w:rsid w:val="00972DD2"/>
    <w:rsid w:val="0097399C"/>
    <w:rsid w:val="0097409B"/>
    <w:rsid w:val="009742F3"/>
    <w:rsid w:val="009747B2"/>
    <w:rsid w:val="00974821"/>
    <w:rsid w:val="00974A2D"/>
    <w:rsid w:val="0097534C"/>
    <w:rsid w:val="00975677"/>
    <w:rsid w:val="00975683"/>
    <w:rsid w:val="00975D24"/>
    <w:rsid w:val="009762C7"/>
    <w:rsid w:val="009763B7"/>
    <w:rsid w:val="009767D5"/>
    <w:rsid w:val="00976D7F"/>
    <w:rsid w:val="00976E6B"/>
    <w:rsid w:val="00977D66"/>
    <w:rsid w:val="009808CB"/>
    <w:rsid w:val="00980BFE"/>
    <w:rsid w:val="00981607"/>
    <w:rsid w:val="009820F4"/>
    <w:rsid w:val="009824A0"/>
    <w:rsid w:val="00982768"/>
    <w:rsid w:val="00982A4A"/>
    <w:rsid w:val="00982B1C"/>
    <w:rsid w:val="00982CA4"/>
    <w:rsid w:val="00982D4B"/>
    <w:rsid w:val="00982F1F"/>
    <w:rsid w:val="009832E1"/>
    <w:rsid w:val="00983378"/>
    <w:rsid w:val="009833CD"/>
    <w:rsid w:val="00983431"/>
    <w:rsid w:val="009835A7"/>
    <w:rsid w:val="009836EB"/>
    <w:rsid w:val="00983F1F"/>
    <w:rsid w:val="00984015"/>
    <w:rsid w:val="00984784"/>
    <w:rsid w:val="00984AEB"/>
    <w:rsid w:val="00984B43"/>
    <w:rsid w:val="00984D0D"/>
    <w:rsid w:val="00986271"/>
    <w:rsid w:val="0098631E"/>
    <w:rsid w:val="0098637F"/>
    <w:rsid w:val="0098692C"/>
    <w:rsid w:val="00986AF7"/>
    <w:rsid w:val="00986D74"/>
    <w:rsid w:val="00987136"/>
    <w:rsid w:val="00987157"/>
    <w:rsid w:val="00987902"/>
    <w:rsid w:val="00987C53"/>
    <w:rsid w:val="00990636"/>
    <w:rsid w:val="00991366"/>
    <w:rsid w:val="00991C7D"/>
    <w:rsid w:val="00991F4A"/>
    <w:rsid w:val="00991FA5"/>
    <w:rsid w:val="00991FFB"/>
    <w:rsid w:val="009926BC"/>
    <w:rsid w:val="00992814"/>
    <w:rsid w:val="00992C2A"/>
    <w:rsid w:val="00993AE1"/>
    <w:rsid w:val="0099454C"/>
    <w:rsid w:val="009953C2"/>
    <w:rsid w:val="009955FE"/>
    <w:rsid w:val="00995637"/>
    <w:rsid w:val="009958ED"/>
    <w:rsid w:val="00996495"/>
    <w:rsid w:val="00996814"/>
    <w:rsid w:val="009968DE"/>
    <w:rsid w:val="0099722B"/>
    <w:rsid w:val="00997BB4"/>
    <w:rsid w:val="009A030C"/>
    <w:rsid w:val="009A0574"/>
    <w:rsid w:val="009A0AED"/>
    <w:rsid w:val="009A0B46"/>
    <w:rsid w:val="009A1945"/>
    <w:rsid w:val="009A2456"/>
    <w:rsid w:val="009A2BC8"/>
    <w:rsid w:val="009A369B"/>
    <w:rsid w:val="009A3E19"/>
    <w:rsid w:val="009A4140"/>
    <w:rsid w:val="009A49CD"/>
    <w:rsid w:val="009A4DE3"/>
    <w:rsid w:val="009A53FA"/>
    <w:rsid w:val="009A58F2"/>
    <w:rsid w:val="009A5B8C"/>
    <w:rsid w:val="009A5F81"/>
    <w:rsid w:val="009A6068"/>
    <w:rsid w:val="009A6606"/>
    <w:rsid w:val="009A7F73"/>
    <w:rsid w:val="009B0449"/>
    <w:rsid w:val="009B0D2B"/>
    <w:rsid w:val="009B0FBF"/>
    <w:rsid w:val="009B1D3C"/>
    <w:rsid w:val="009B1FA4"/>
    <w:rsid w:val="009B2312"/>
    <w:rsid w:val="009B2839"/>
    <w:rsid w:val="009B2976"/>
    <w:rsid w:val="009B31DD"/>
    <w:rsid w:val="009B346E"/>
    <w:rsid w:val="009B405F"/>
    <w:rsid w:val="009B41F9"/>
    <w:rsid w:val="009B4209"/>
    <w:rsid w:val="009B43B4"/>
    <w:rsid w:val="009B4A3D"/>
    <w:rsid w:val="009B5167"/>
    <w:rsid w:val="009B5850"/>
    <w:rsid w:val="009B5D93"/>
    <w:rsid w:val="009B612C"/>
    <w:rsid w:val="009B6367"/>
    <w:rsid w:val="009B66BB"/>
    <w:rsid w:val="009B6C64"/>
    <w:rsid w:val="009B6C9A"/>
    <w:rsid w:val="009B71BD"/>
    <w:rsid w:val="009B74BA"/>
    <w:rsid w:val="009B7764"/>
    <w:rsid w:val="009B7DB9"/>
    <w:rsid w:val="009C0B69"/>
    <w:rsid w:val="009C0D3C"/>
    <w:rsid w:val="009C1734"/>
    <w:rsid w:val="009C187A"/>
    <w:rsid w:val="009C191E"/>
    <w:rsid w:val="009C1B08"/>
    <w:rsid w:val="009C1B48"/>
    <w:rsid w:val="009C1C13"/>
    <w:rsid w:val="009C1D43"/>
    <w:rsid w:val="009C20DA"/>
    <w:rsid w:val="009C210F"/>
    <w:rsid w:val="009C2683"/>
    <w:rsid w:val="009C2954"/>
    <w:rsid w:val="009C2B5B"/>
    <w:rsid w:val="009C2D33"/>
    <w:rsid w:val="009C2DCB"/>
    <w:rsid w:val="009C2F99"/>
    <w:rsid w:val="009C4032"/>
    <w:rsid w:val="009C4294"/>
    <w:rsid w:val="009C4536"/>
    <w:rsid w:val="009C48D5"/>
    <w:rsid w:val="009C4AE4"/>
    <w:rsid w:val="009C53C0"/>
    <w:rsid w:val="009C5599"/>
    <w:rsid w:val="009C55B9"/>
    <w:rsid w:val="009C55DA"/>
    <w:rsid w:val="009C5A99"/>
    <w:rsid w:val="009C5C52"/>
    <w:rsid w:val="009C6283"/>
    <w:rsid w:val="009C675C"/>
    <w:rsid w:val="009C69C0"/>
    <w:rsid w:val="009C6BC4"/>
    <w:rsid w:val="009C6FB6"/>
    <w:rsid w:val="009C7252"/>
    <w:rsid w:val="009C77DC"/>
    <w:rsid w:val="009C7C25"/>
    <w:rsid w:val="009D0398"/>
    <w:rsid w:val="009D0F58"/>
    <w:rsid w:val="009D20EC"/>
    <w:rsid w:val="009D289F"/>
    <w:rsid w:val="009D297B"/>
    <w:rsid w:val="009D2DEF"/>
    <w:rsid w:val="009D3385"/>
    <w:rsid w:val="009D3B6F"/>
    <w:rsid w:val="009D3CF4"/>
    <w:rsid w:val="009D4251"/>
    <w:rsid w:val="009D4287"/>
    <w:rsid w:val="009D4404"/>
    <w:rsid w:val="009D47E0"/>
    <w:rsid w:val="009D4A76"/>
    <w:rsid w:val="009D4C26"/>
    <w:rsid w:val="009D5024"/>
    <w:rsid w:val="009D56F3"/>
    <w:rsid w:val="009D5E54"/>
    <w:rsid w:val="009D61A3"/>
    <w:rsid w:val="009D61B0"/>
    <w:rsid w:val="009D664E"/>
    <w:rsid w:val="009D68DC"/>
    <w:rsid w:val="009D69CD"/>
    <w:rsid w:val="009D6E30"/>
    <w:rsid w:val="009D76C5"/>
    <w:rsid w:val="009D7869"/>
    <w:rsid w:val="009D7AEF"/>
    <w:rsid w:val="009D7CFA"/>
    <w:rsid w:val="009E01CF"/>
    <w:rsid w:val="009E041D"/>
    <w:rsid w:val="009E1B34"/>
    <w:rsid w:val="009E1C89"/>
    <w:rsid w:val="009E2133"/>
    <w:rsid w:val="009E233B"/>
    <w:rsid w:val="009E3269"/>
    <w:rsid w:val="009E327F"/>
    <w:rsid w:val="009E37BD"/>
    <w:rsid w:val="009E3AA4"/>
    <w:rsid w:val="009E3B57"/>
    <w:rsid w:val="009E3D00"/>
    <w:rsid w:val="009E3DF8"/>
    <w:rsid w:val="009E3E63"/>
    <w:rsid w:val="009E40DC"/>
    <w:rsid w:val="009E4633"/>
    <w:rsid w:val="009E47D3"/>
    <w:rsid w:val="009E48B7"/>
    <w:rsid w:val="009E59F1"/>
    <w:rsid w:val="009E6021"/>
    <w:rsid w:val="009E60C4"/>
    <w:rsid w:val="009E6210"/>
    <w:rsid w:val="009E62AC"/>
    <w:rsid w:val="009E6DA5"/>
    <w:rsid w:val="009E6FD9"/>
    <w:rsid w:val="009E75F6"/>
    <w:rsid w:val="009E762A"/>
    <w:rsid w:val="009E7B05"/>
    <w:rsid w:val="009E7EAC"/>
    <w:rsid w:val="009F0C13"/>
    <w:rsid w:val="009F0D37"/>
    <w:rsid w:val="009F1421"/>
    <w:rsid w:val="009F155F"/>
    <w:rsid w:val="009F1DBB"/>
    <w:rsid w:val="009F2035"/>
    <w:rsid w:val="009F21F0"/>
    <w:rsid w:val="009F2684"/>
    <w:rsid w:val="009F26CF"/>
    <w:rsid w:val="009F27CC"/>
    <w:rsid w:val="009F298C"/>
    <w:rsid w:val="009F2A19"/>
    <w:rsid w:val="009F2BCD"/>
    <w:rsid w:val="009F310B"/>
    <w:rsid w:val="009F375F"/>
    <w:rsid w:val="009F3A59"/>
    <w:rsid w:val="009F4451"/>
    <w:rsid w:val="009F47B1"/>
    <w:rsid w:val="009F48E8"/>
    <w:rsid w:val="009F49E7"/>
    <w:rsid w:val="009F4CE1"/>
    <w:rsid w:val="009F523D"/>
    <w:rsid w:val="009F568B"/>
    <w:rsid w:val="009F586F"/>
    <w:rsid w:val="009F63F1"/>
    <w:rsid w:val="009F6880"/>
    <w:rsid w:val="009F6B48"/>
    <w:rsid w:val="009F6DEF"/>
    <w:rsid w:val="009F7A3D"/>
    <w:rsid w:val="009F7A6F"/>
    <w:rsid w:val="009F7AD6"/>
    <w:rsid w:val="00A001C8"/>
    <w:rsid w:val="00A00409"/>
    <w:rsid w:val="00A00612"/>
    <w:rsid w:val="00A00614"/>
    <w:rsid w:val="00A00680"/>
    <w:rsid w:val="00A0093A"/>
    <w:rsid w:val="00A00C27"/>
    <w:rsid w:val="00A00D1E"/>
    <w:rsid w:val="00A01716"/>
    <w:rsid w:val="00A01AB5"/>
    <w:rsid w:val="00A01D87"/>
    <w:rsid w:val="00A02FF5"/>
    <w:rsid w:val="00A033FB"/>
    <w:rsid w:val="00A03420"/>
    <w:rsid w:val="00A03AD6"/>
    <w:rsid w:val="00A041B5"/>
    <w:rsid w:val="00A04467"/>
    <w:rsid w:val="00A0452D"/>
    <w:rsid w:val="00A05335"/>
    <w:rsid w:val="00A057B3"/>
    <w:rsid w:val="00A05B28"/>
    <w:rsid w:val="00A05D54"/>
    <w:rsid w:val="00A05EEE"/>
    <w:rsid w:val="00A065AD"/>
    <w:rsid w:val="00A069DA"/>
    <w:rsid w:val="00A06AC3"/>
    <w:rsid w:val="00A06D6B"/>
    <w:rsid w:val="00A07281"/>
    <w:rsid w:val="00A07305"/>
    <w:rsid w:val="00A073D0"/>
    <w:rsid w:val="00A07AB5"/>
    <w:rsid w:val="00A100A0"/>
    <w:rsid w:val="00A10583"/>
    <w:rsid w:val="00A1135D"/>
    <w:rsid w:val="00A1151E"/>
    <w:rsid w:val="00A11561"/>
    <w:rsid w:val="00A11593"/>
    <w:rsid w:val="00A118CB"/>
    <w:rsid w:val="00A11CDD"/>
    <w:rsid w:val="00A11FD5"/>
    <w:rsid w:val="00A1261E"/>
    <w:rsid w:val="00A12D32"/>
    <w:rsid w:val="00A13CE0"/>
    <w:rsid w:val="00A13DDD"/>
    <w:rsid w:val="00A13E39"/>
    <w:rsid w:val="00A14B95"/>
    <w:rsid w:val="00A14DA0"/>
    <w:rsid w:val="00A14F48"/>
    <w:rsid w:val="00A155B6"/>
    <w:rsid w:val="00A1693C"/>
    <w:rsid w:val="00A17009"/>
    <w:rsid w:val="00A200D9"/>
    <w:rsid w:val="00A203A6"/>
    <w:rsid w:val="00A20461"/>
    <w:rsid w:val="00A20479"/>
    <w:rsid w:val="00A204F3"/>
    <w:rsid w:val="00A21014"/>
    <w:rsid w:val="00A2176D"/>
    <w:rsid w:val="00A230F6"/>
    <w:rsid w:val="00A236B1"/>
    <w:rsid w:val="00A237DC"/>
    <w:rsid w:val="00A24D89"/>
    <w:rsid w:val="00A25448"/>
    <w:rsid w:val="00A254B0"/>
    <w:rsid w:val="00A25E4B"/>
    <w:rsid w:val="00A269B9"/>
    <w:rsid w:val="00A26B0C"/>
    <w:rsid w:val="00A2713A"/>
    <w:rsid w:val="00A277ED"/>
    <w:rsid w:val="00A27CE1"/>
    <w:rsid w:val="00A27E88"/>
    <w:rsid w:val="00A309BA"/>
    <w:rsid w:val="00A30E17"/>
    <w:rsid w:val="00A33009"/>
    <w:rsid w:val="00A33E48"/>
    <w:rsid w:val="00A343A9"/>
    <w:rsid w:val="00A347C7"/>
    <w:rsid w:val="00A34899"/>
    <w:rsid w:val="00A34C5C"/>
    <w:rsid w:val="00A34D1D"/>
    <w:rsid w:val="00A361FA"/>
    <w:rsid w:val="00A369D8"/>
    <w:rsid w:val="00A36DA1"/>
    <w:rsid w:val="00A374AD"/>
    <w:rsid w:val="00A37503"/>
    <w:rsid w:val="00A375E8"/>
    <w:rsid w:val="00A379D5"/>
    <w:rsid w:val="00A37CD3"/>
    <w:rsid w:val="00A37EC1"/>
    <w:rsid w:val="00A40611"/>
    <w:rsid w:val="00A40830"/>
    <w:rsid w:val="00A40DE5"/>
    <w:rsid w:val="00A40F49"/>
    <w:rsid w:val="00A412A7"/>
    <w:rsid w:val="00A41423"/>
    <w:rsid w:val="00A41C53"/>
    <w:rsid w:val="00A41E2E"/>
    <w:rsid w:val="00A420F5"/>
    <w:rsid w:val="00A424C3"/>
    <w:rsid w:val="00A43503"/>
    <w:rsid w:val="00A43526"/>
    <w:rsid w:val="00A4399B"/>
    <w:rsid w:val="00A44116"/>
    <w:rsid w:val="00A44275"/>
    <w:rsid w:val="00A4466C"/>
    <w:rsid w:val="00A4537A"/>
    <w:rsid w:val="00A45524"/>
    <w:rsid w:val="00A461E2"/>
    <w:rsid w:val="00A4666A"/>
    <w:rsid w:val="00A504A3"/>
    <w:rsid w:val="00A50949"/>
    <w:rsid w:val="00A50C06"/>
    <w:rsid w:val="00A513FC"/>
    <w:rsid w:val="00A51823"/>
    <w:rsid w:val="00A51D32"/>
    <w:rsid w:val="00A523D4"/>
    <w:rsid w:val="00A523FA"/>
    <w:rsid w:val="00A528C9"/>
    <w:rsid w:val="00A529BF"/>
    <w:rsid w:val="00A52F78"/>
    <w:rsid w:val="00A53578"/>
    <w:rsid w:val="00A53584"/>
    <w:rsid w:val="00A53B62"/>
    <w:rsid w:val="00A54968"/>
    <w:rsid w:val="00A54ABF"/>
    <w:rsid w:val="00A54BD5"/>
    <w:rsid w:val="00A54CBF"/>
    <w:rsid w:val="00A554C2"/>
    <w:rsid w:val="00A557F8"/>
    <w:rsid w:val="00A55950"/>
    <w:rsid w:val="00A562C9"/>
    <w:rsid w:val="00A567E8"/>
    <w:rsid w:val="00A56ACB"/>
    <w:rsid w:val="00A56EB4"/>
    <w:rsid w:val="00A5765B"/>
    <w:rsid w:val="00A57774"/>
    <w:rsid w:val="00A618D7"/>
    <w:rsid w:val="00A61BCF"/>
    <w:rsid w:val="00A6214C"/>
    <w:rsid w:val="00A6265A"/>
    <w:rsid w:val="00A62935"/>
    <w:rsid w:val="00A630DE"/>
    <w:rsid w:val="00A6380C"/>
    <w:rsid w:val="00A638D1"/>
    <w:rsid w:val="00A641BE"/>
    <w:rsid w:val="00A64259"/>
    <w:rsid w:val="00A64F99"/>
    <w:rsid w:val="00A65204"/>
    <w:rsid w:val="00A65D3D"/>
    <w:rsid w:val="00A66998"/>
    <w:rsid w:val="00A66A46"/>
    <w:rsid w:val="00A66D85"/>
    <w:rsid w:val="00A66E6F"/>
    <w:rsid w:val="00A67AA1"/>
    <w:rsid w:val="00A67E83"/>
    <w:rsid w:val="00A70756"/>
    <w:rsid w:val="00A709D3"/>
    <w:rsid w:val="00A70EF9"/>
    <w:rsid w:val="00A714BA"/>
    <w:rsid w:val="00A715D9"/>
    <w:rsid w:val="00A71A6D"/>
    <w:rsid w:val="00A71B15"/>
    <w:rsid w:val="00A71D86"/>
    <w:rsid w:val="00A72184"/>
    <w:rsid w:val="00A722CA"/>
    <w:rsid w:val="00A72BA9"/>
    <w:rsid w:val="00A72E44"/>
    <w:rsid w:val="00A72F3E"/>
    <w:rsid w:val="00A73408"/>
    <w:rsid w:val="00A73540"/>
    <w:rsid w:val="00A73716"/>
    <w:rsid w:val="00A73F8D"/>
    <w:rsid w:val="00A73FED"/>
    <w:rsid w:val="00A74449"/>
    <w:rsid w:val="00A74D59"/>
    <w:rsid w:val="00A74ED9"/>
    <w:rsid w:val="00A75EAE"/>
    <w:rsid w:val="00A76754"/>
    <w:rsid w:val="00A76984"/>
    <w:rsid w:val="00A77112"/>
    <w:rsid w:val="00A77165"/>
    <w:rsid w:val="00A77616"/>
    <w:rsid w:val="00A8048A"/>
    <w:rsid w:val="00A80AED"/>
    <w:rsid w:val="00A80C3A"/>
    <w:rsid w:val="00A81B18"/>
    <w:rsid w:val="00A81B65"/>
    <w:rsid w:val="00A81BA5"/>
    <w:rsid w:val="00A820A7"/>
    <w:rsid w:val="00A82131"/>
    <w:rsid w:val="00A82977"/>
    <w:rsid w:val="00A82BEC"/>
    <w:rsid w:val="00A82F52"/>
    <w:rsid w:val="00A83217"/>
    <w:rsid w:val="00A838CF"/>
    <w:rsid w:val="00A8463F"/>
    <w:rsid w:val="00A85509"/>
    <w:rsid w:val="00A857AF"/>
    <w:rsid w:val="00A85CD2"/>
    <w:rsid w:val="00A8634A"/>
    <w:rsid w:val="00A86489"/>
    <w:rsid w:val="00A868CF"/>
    <w:rsid w:val="00A86C55"/>
    <w:rsid w:val="00A87047"/>
    <w:rsid w:val="00A87213"/>
    <w:rsid w:val="00A874C6"/>
    <w:rsid w:val="00A875B3"/>
    <w:rsid w:val="00A8768D"/>
    <w:rsid w:val="00A87964"/>
    <w:rsid w:val="00A87F70"/>
    <w:rsid w:val="00A90335"/>
    <w:rsid w:val="00A909EC"/>
    <w:rsid w:val="00A91001"/>
    <w:rsid w:val="00A9122D"/>
    <w:rsid w:val="00A924C4"/>
    <w:rsid w:val="00A92715"/>
    <w:rsid w:val="00A92B18"/>
    <w:rsid w:val="00A93198"/>
    <w:rsid w:val="00A934C5"/>
    <w:rsid w:val="00A93619"/>
    <w:rsid w:val="00A937DE"/>
    <w:rsid w:val="00A93937"/>
    <w:rsid w:val="00A94041"/>
    <w:rsid w:val="00A94608"/>
    <w:rsid w:val="00A946D5"/>
    <w:rsid w:val="00A94707"/>
    <w:rsid w:val="00A948DC"/>
    <w:rsid w:val="00A94C32"/>
    <w:rsid w:val="00A955BE"/>
    <w:rsid w:val="00A95625"/>
    <w:rsid w:val="00A959C5"/>
    <w:rsid w:val="00A95A26"/>
    <w:rsid w:val="00A95B4D"/>
    <w:rsid w:val="00A96090"/>
    <w:rsid w:val="00A96306"/>
    <w:rsid w:val="00A96A6C"/>
    <w:rsid w:val="00A96DF9"/>
    <w:rsid w:val="00A97A7B"/>
    <w:rsid w:val="00AA0416"/>
    <w:rsid w:val="00AA1052"/>
    <w:rsid w:val="00AA11AC"/>
    <w:rsid w:val="00AA15B5"/>
    <w:rsid w:val="00AA1A85"/>
    <w:rsid w:val="00AA1C99"/>
    <w:rsid w:val="00AA1F1B"/>
    <w:rsid w:val="00AA1F4E"/>
    <w:rsid w:val="00AA2013"/>
    <w:rsid w:val="00AA22F8"/>
    <w:rsid w:val="00AA2E7F"/>
    <w:rsid w:val="00AA3BB8"/>
    <w:rsid w:val="00AA3C8D"/>
    <w:rsid w:val="00AA48D5"/>
    <w:rsid w:val="00AA5540"/>
    <w:rsid w:val="00AA564B"/>
    <w:rsid w:val="00AA56B8"/>
    <w:rsid w:val="00AA5AF3"/>
    <w:rsid w:val="00AA5C97"/>
    <w:rsid w:val="00AA5E0B"/>
    <w:rsid w:val="00AA5FE3"/>
    <w:rsid w:val="00AA634D"/>
    <w:rsid w:val="00AA65F7"/>
    <w:rsid w:val="00AA65FD"/>
    <w:rsid w:val="00AA71FF"/>
    <w:rsid w:val="00AA74A5"/>
    <w:rsid w:val="00AA79E6"/>
    <w:rsid w:val="00AA7DFC"/>
    <w:rsid w:val="00AB0272"/>
    <w:rsid w:val="00AB040F"/>
    <w:rsid w:val="00AB0514"/>
    <w:rsid w:val="00AB0D99"/>
    <w:rsid w:val="00AB20C4"/>
    <w:rsid w:val="00AB28C2"/>
    <w:rsid w:val="00AB2B38"/>
    <w:rsid w:val="00AB2E4A"/>
    <w:rsid w:val="00AB3417"/>
    <w:rsid w:val="00AB3B3D"/>
    <w:rsid w:val="00AB3BB6"/>
    <w:rsid w:val="00AB3F14"/>
    <w:rsid w:val="00AB4419"/>
    <w:rsid w:val="00AB4542"/>
    <w:rsid w:val="00AB492A"/>
    <w:rsid w:val="00AB4C9F"/>
    <w:rsid w:val="00AB4EA9"/>
    <w:rsid w:val="00AB53D7"/>
    <w:rsid w:val="00AB5B2D"/>
    <w:rsid w:val="00AB5B6A"/>
    <w:rsid w:val="00AB5BEE"/>
    <w:rsid w:val="00AB6238"/>
    <w:rsid w:val="00AB6642"/>
    <w:rsid w:val="00AB695F"/>
    <w:rsid w:val="00AB780E"/>
    <w:rsid w:val="00AB7A7C"/>
    <w:rsid w:val="00AB7DD3"/>
    <w:rsid w:val="00AB7E5E"/>
    <w:rsid w:val="00AC03F2"/>
    <w:rsid w:val="00AC0547"/>
    <w:rsid w:val="00AC2159"/>
    <w:rsid w:val="00AC2178"/>
    <w:rsid w:val="00AC2573"/>
    <w:rsid w:val="00AC2A9B"/>
    <w:rsid w:val="00AC2D3B"/>
    <w:rsid w:val="00AC3321"/>
    <w:rsid w:val="00AC3724"/>
    <w:rsid w:val="00AC4093"/>
    <w:rsid w:val="00AC50D8"/>
    <w:rsid w:val="00AC51D0"/>
    <w:rsid w:val="00AC53C0"/>
    <w:rsid w:val="00AC5CE0"/>
    <w:rsid w:val="00AC5F45"/>
    <w:rsid w:val="00AC619E"/>
    <w:rsid w:val="00AC665A"/>
    <w:rsid w:val="00AC6B9D"/>
    <w:rsid w:val="00AC73FE"/>
    <w:rsid w:val="00AC7C99"/>
    <w:rsid w:val="00AD01DB"/>
    <w:rsid w:val="00AD0276"/>
    <w:rsid w:val="00AD08CE"/>
    <w:rsid w:val="00AD095F"/>
    <w:rsid w:val="00AD0A48"/>
    <w:rsid w:val="00AD10B7"/>
    <w:rsid w:val="00AD1645"/>
    <w:rsid w:val="00AD1F7B"/>
    <w:rsid w:val="00AD1FB2"/>
    <w:rsid w:val="00AD2316"/>
    <w:rsid w:val="00AD2D3E"/>
    <w:rsid w:val="00AD2FF9"/>
    <w:rsid w:val="00AD41F5"/>
    <w:rsid w:val="00AD43DC"/>
    <w:rsid w:val="00AD49FD"/>
    <w:rsid w:val="00AD4EF3"/>
    <w:rsid w:val="00AD5078"/>
    <w:rsid w:val="00AD544E"/>
    <w:rsid w:val="00AD67BC"/>
    <w:rsid w:val="00AD7CAB"/>
    <w:rsid w:val="00AE0366"/>
    <w:rsid w:val="00AE0B0A"/>
    <w:rsid w:val="00AE0CEB"/>
    <w:rsid w:val="00AE0D14"/>
    <w:rsid w:val="00AE1077"/>
    <w:rsid w:val="00AE119F"/>
    <w:rsid w:val="00AE1234"/>
    <w:rsid w:val="00AE15D9"/>
    <w:rsid w:val="00AE170C"/>
    <w:rsid w:val="00AE1744"/>
    <w:rsid w:val="00AE1BDB"/>
    <w:rsid w:val="00AE1CF7"/>
    <w:rsid w:val="00AE1D9A"/>
    <w:rsid w:val="00AE3069"/>
    <w:rsid w:val="00AE3A4B"/>
    <w:rsid w:val="00AE3B5E"/>
    <w:rsid w:val="00AE3F12"/>
    <w:rsid w:val="00AE42F8"/>
    <w:rsid w:val="00AE463C"/>
    <w:rsid w:val="00AE4769"/>
    <w:rsid w:val="00AE4858"/>
    <w:rsid w:val="00AE4A15"/>
    <w:rsid w:val="00AE53C0"/>
    <w:rsid w:val="00AE5913"/>
    <w:rsid w:val="00AE5EC8"/>
    <w:rsid w:val="00AE609D"/>
    <w:rsid w:val="00AE62EA"/>
    <w:rsid w:val="00AE6D12"/>
    <w:rsid w:val="00AE7518"/>
    <w:rsid w:val="00AE7796"/>
    <w:rsid w:val="00AE77C9"/>
    <w:rsid w:val="00AE792B"/>
    <w:rsid w:val="00AE79C6"/>
    <w:rsid w:val="00AF0016"/>
    <w:rsid w:val="00AF0D29"/>
    <w:rsid w:val="00AF1196"/>
    <w:rsid w:val="00AF19B6"/>
    <w:rsid w:val="00AF1FCA"/>
    <w:rsid w:val="00AF4DAF"/>
    <w:rsid w:val="00AF4E42"/>
    <w:rsid w:val="00AF5622"/>
    <w:rsid w:val="00AF5838"/>
    <w:rsid w:val="00AF5BD9"/>
    <w:rsid w:val="00AF67EC"/>
    <w:rsid w:val="00AF6C79"/>
    <w:rsid w:val="00AF6E47"/>
    <w:rsid w:val="00AF71AF"/>
    <w:rsid w:val="00AF73E1"/>
    <w:rsid w:val="00AF73E7"/>
    <w:rsid w:val="00AF7778"/>
    <w:rsid w:val="00AF7A41"/>
    <w:rsid w:val="00AF7B67"/>
    <w:rsid w:val="00AF7EC2"/>
    <w:rsid w:val="00B00838"/>
    <w:rsid w:val="00B00950"/>
    <w:rsid w:val="00B00A15"/>
    <w:rsid w:val="00B00AE3"/>
    <w:rsid w:val="00B00BF1"/>
    <w:rsid w:val="00B00CFC"/>
    <w:rsid w:val="00B011F5"/>
    <w:rsid w:val="00B01654"/>
    <w:rsid w:val="00B01DC2"/>
    <w:rsid w:val="00B01F08"/>
    <w:rsid w:val="00B0201F"/>
    <w:rsid w:val="00B02481"/>
    <w:rsid w:val="00B0389B"/>
    <w:rsid w:val="00B03BA0"/>
    <w:rsid w:val="00B03F9B"/>
    <w:rsid w:val="00B04034"/>
    <w:rsid w:val="00B04AD7"/>
    <w:rsid w:val="00B04D4E"/>
    <w:rsid w:val="00B04F47"/>
    <w:rsid w:val="00B055C8"/>
    <w:rsid w:val="00B05684"/>
    <w:rsid w:val="00B05B72"/>
    <w:rsid w:val="00B05F22"/>
    <w:rsid w:val="00B060F1"/>
    <w:rsid w:val="00B06B60"/>
    <w:rsid w:val="00B07421"/>
    <w:rsid w:val="00B0781B"/>
    <w:rsid w:val="00B10DAE"/>
    <w:rsid w:val="00B10E57"/>
    <w:rsid w:val="00B1121C"/>
    <w:rsid w:val="00B11480"/>
    <w:rsid w:val="00B12A41"/>
    <w:rsid w:val="00B12CD0"/>
    <w:rsid w:val="00B14120"/>
    <w:rsid w:val="00B1472B"/>
    <w:rsid w:val="00B152BA"/>
    <w:rsid w:val="00B15655"/>
    <w:rsid w:val="00B15844"/>
    <w:rsid w:val="00B15D25"/>
    <w:rsid w:val="00B15F79"/>
    <w:rsid w:val="00B160C3"/>
    <w:rsid w:val="00B16A53"/>
    <w:rsid w:val="00B17177"/>
    <w:rsid w:val="00B171B7"/>
    <w:rsid w:val="00B17222"/>
    <w:rsid w:val="00B17FB4"/>
    <w:rsid w:val="00B20218"/>
    <w:rsid w:val="00B20938"/>
    <w:rsid w:val="00B20AD8"/>
    <w:rsid w:val="00B2127B"/>
    <w:rsid w:val="00B21680"/>
    <w:rsid w:val="00B21960"/>
    <w:rsid w:val="00B21B64"/>
    <w:rsid w:val="00B21B6E"/>
    <w:rsid w:val="00B220B7"/>
    <w:rsid w:val="00B2293A"/>
    <w:rsid w:val="00B22BA0"/>
    <w:rsid w:val="00B22C42"/>
    <w:rsid w:val="00B23927"/>
    <w:rsid w:val="00B23AA3"/>
    <w:rsid w:val="00B23AC5"/>
    <w:rsid w:val="00B2405E"/>
    <w:rsid w:val="00B241BB"/>
    <w:rsid w:val="00B244A2"/>
    <w:rsid w:val="00B248D1"/>
    <w:rsid w:val="00B248E8"/>
    <w:rsid w:val="00B254CD"/>
    <w:rsid w:val="00B254E6"/>
    <w:rsid w:val="00B256CE"/>
    <w:rsid w:val="00B258CB"/>
    <w:rsid w:val="00B2635F"/>
    <w:rsid w:val="00B264C7"/>
    <w:rsid w:val="00B267B2"/>
    <w:rsid w:val="00B26859"/>
    <w:rsid w:val="00B26ADA"/>
    <w:rsid w:val="00B27146"/>
    <w:rsid w:val="00B2730D"/>
    <w:rsid w:val="00B2740D"/>
    <w:rsid w:val="00B274F7"/>
    <w:rsid w:val="00B27B38"/>
    <w:rsid w:val="00B27C59"/>
    <w:rsid w:val="00B3021B"/>
    <w:rsid w:val="00B303F5"/>
    <w:rsid w:val="00B307A6"/>
    <w:rsid w:val="00B30D14"/>
    <w:rsid w:val="00B31BE9"/>
    <w:rsid w:val="00B31E62"/>
    <w:rsid w:val="00B3237A"/>
    <w:rsid w:val="00B32A71"/>
    <w:rsid w:val="00B32CFE"/>
    <w:rsid w:val="00B32D86"/>
    <w:rsid w:val="00B32DEA"/>
    <w:rsid w:val="00B32F6C"/>
    <w:rsid w:val="00B33609"/>
    <w:rsid w:val="00B33BD0"/>
    <w:rsid w:val="00B34191"/>
    <w:rsid w:val="00B34277"/>
    <w:rsid w:val="00B3449B"/>
    <w:rsid w:val="00B34F08"/>
    <w:rsid w:val="00B35651"/>
    <w:rsid w:val="00B3605B"/>
    <w:rsid w:val="00B367D1"/>
    <w:rsid w:val="00B36A14"/>
    <w:rsid w:val="00B36D36"/>
    <w:rsid w:val="00B37464"/>
    <w:rsid w:val="00B374CC"/>
    <w:rsid w:val="00B374CD"/>
    <w:rsid w:val="00B377A9"/>
    <w:rsid w:val="00B37C1F"/>
    <w:rsid w:val="00B402B5"/>
    <w:rsid w:val="00B4037A"/>
    <w:rsid w:val="00B40478"/>
    <w:rsid w:val="00B405BA"/>
    <w:rsid w:val="00B409B3"/>
    <w:rsid w:val="00B4135D"/>
    <w:rsid w:val="00B41786"/>
    <w:rsid w:val="00B41868"/>
    <w:rsid w:val="00B41E51"/>
    <w:rsid w:val="00B4236B"/>
    <w:rsid w:val="00B425A0"/>
    <w:rsid w:val="00B425EC"/>
    <w:rsid w:val="00B427A6"/>
    <w:rsid w:val="00B4281D"/>
    <w:rsid w:val="00B42B06"/>
    <w:rsid w:val="00B42C95"/>
    <w:rsid w:val="00B42E89"/>
    <w:rsid w:val="00B42F39"/>
    <w:rsid w:val="00B434B4"/>
    <w:rsid w:val="00B438A5"/>
    <w:rsid w:val="00B4468C"/>
    <w:rsid w:val="00B44C8B"/>
    <w:rsid w:val="00B45547"/>
    <w:rsid w:val="00B462EC"/>
    <w:rsid w:val="00B46FA2"/>
    <w:rsid w:val="00B47344"/>
    <w:rsid w:val="00B47773"/>
    <w:rsid w:val="00B4792F"/>
    <w:rsid w:val="00B5153A"/>
    <w:rsid w:val="00B518A6"/>
    <w:rsid w:val="00B518AC"/>
    <w:rsid w:val="00B518D9"/>
    <w:rsid w:val="00B51CA5"/>
    <w:rsid w:val="00B53080"/>
    <w:rsid w:val="00B532D2"/>
    <w:rsid w:val="00B5391F"/>
    <w:rsid w:val="00B53C9A"/>
    <w:rsid w:val="00B5400F"/>
    <w:rsid w:val="00B54344"/>
    <w:rsid w:val="00B54B5D"/>
    <w:rsid w:val="00B55168"/>
    <w:rsid w:val="00B55D5B"/>
    <w:rsid w:val="00B55F25"/>
    <w:rsid w:val="00B56109"/>
    <w:rsid w:val="00B610AF"/>
    <w:rsid w:val="00B61214"/>
    <w:rsid w:val="00B61A22"/>
    <w:rsid w:val="00B6274B"/>
    <w:rsid w:val="00B627DC"/>
    <w:rsid w:val="00B62B9D"/>
    <w:rsid w:val="00B62DCD"/>
    <w:rsid w:val="00B632C1"/>
    <w:rsid w:val="00B63678"/>
    <w:rsid w:val="00B63847"/>
    <w:rsid w:val="00B63AF1"/>
    <w:rsid w:val="00B63BAC"/>
    <w:rsid w:val="00B6438A"/>
    <w:rsid w:val="00B6447F"/>
    <w:rsid w:val="00B649AB"/>
    <w:rsid w:val="00B65636"/>
    <w:rsid w:val="00B65B38"/>
    <w:rsid w:val="00B65C90"/>
    <w:rsid w:val="00B6609C"/>
    <w:rsid w:val="00B662C9"/>
    <w:rsid w:val="00B67935"/>
    <w:rsid w:val="00B67D4D"/>
    <w:rsid w:val="00B67EA7"/>
    <w:rsid w:val="00B703E3"/>
    <w:rsid w:val="00B70D18"/>
    <w:rsid w:val="00B716A8"/>
    <w:rsid w:val="00B716E0"/>
    <w:rsid w:val="00B71E47"/>
    <w:rsid w:val="00B71E97"/>
    <w:rsid w:val="00B72269"/>
    <w:rsid w:val="00B72614"/>
    <w:rsid w:val="00B7278C"/>
    <w:rsid w:val="00B72BEA"/>
    <w:rsid w:val="00B738AB"/>
    <w:rsid w:val="00B739CF"/>
    <w:rsid w:val="00B739EE"/>
    <w:rsid w:val="00B73C19"/>
    <w:rsid w:val="00B73D46"/>
    <w:rsid w:val="00B73FCE"/>
    <w:rsid w:val="00B7477A"/>
    <w:rsid w:val="00B748B4"/>
    <w:rsid w:val="00B748F9"/>
    <w:rsid w:val="00B75224"/>
    <w:rsid w:val="00B756F7"/>
    <w:rsid w:val="00B757BD"/>
    <w:rsid w:val="00B759F0"/>
    <w:rsid w:val="00B7629A"/>
    <w:rsid w:val="00B765FF"/>
    <w:rsid w:val="00B76664"/>
    <w:rsid w:val="00B76699"/>
    <w:rsid w:val="00B767A6"/>
    <w:rsid w:val="00B7681F"/>
    <w:rsid w:val="00B768C7"/>
    <w:rsid w:val="00B773B6"/>
    <w:rsid w:val="00B77506"/>
    <w:rsid w:val="00B7762D"/>
    <w:rsid w:val="00B80030"/>
    <w:rsid w:val="00B803C6"/>
    <w:rsid w:val="00B80BBC"/>
    <w:rsid w:val="00B817DC"/>
    <w:rsid w:val="00B81820"/>
    <w:rsid w:val="00B81862"/>
    <w:rsid w:val="00B822D2"/>
    <w:rsid w:val="00B84342"/>
    <w:rsid w:val="00B84E94"/>
    <w:rsid w:val="00B85B56"/>
    <w:rsid w:val="00B85CD3"/>
    <w:rsid w:val="00B86ECE"/>
    <w:rsid w:val="00B872A5"/>
    <w:rsid w:val="00B87425"/>
    <w:rsid w:val="00B87452"/>
    <w:rsid w:val="00B876E1"/>
    <w:rsid w:val="00B8774D"/>
    <w:rsid w:val="00B87A01"/>
    <w:rsid w:val="00B903D8"/>
    <w:rsid w:val="00B90845"/>
    <w:rsid w:val="00B90898"/>
    <w:rsid w:val="00B91203"/>
    <w:rsid w:val="00B921D1"/>
    <w:rsid w:val="00B929C2"/>
    <w:rsid w:val="00B92D21"/>
    <w:rsid w:val="00B931C8"/>
    <w:rsid w:val="00B932A3"/>
    <w:rsid w:val="00B93DCB"/>
    <w:rsid w:val="00B93EA3"/>
    <w:rsid w:val="00B94168"/>
    <w:rsid w:val="00B941C7"/>
    <w:rsid w:val="00B94402"/>
    <w:rsid w:val="00B94733"/>
    <w:rsid w:val="00B94BC3"/>
    <w:rsid w:val="00B95700"/>
    <w:rsid w:val="00B96511"/>
    <w:rsid w:val="00B96960"/>
    <w:rsid w:val="00B97073"/>
    <w:rsid w:val="00B9714F"/>
    <w:rsid w:val="00B975EB"/>
    <w:rsid w:val="00B9769D"/>
    <w:rsid w:val="00B97AAB"/>
    <w:rsid w:val="00B97AAC"/>
    <w:rsid w:val="00B97D63"/>
    <w:rsid w:val="00BA0BAF"/>
    <w:rsid w:val="00BA0F7B"/>
    <w:rsid w:val="00BA177E"/>
    <w:rsid w:val="00BA1821"/>
    <w:rsid w:val="00BA187A"/>
    <w:rsid w:val="00BA1BD9"/>
    <w:rsid w:val="00BA1CE0"/>
    <w:rsid w:val="00BA1DC5"/>
    <w:rsid w:val="00BA22B7"/>
    <w:rsid w:val="00BA2B14"/>
    <w:rsid w:val="00BA397D"/>
    <w:rsid w:val="00BA3ACA"/>
    <w:rsid w:val="00BA3DFB"/>
    <w:rsid w:val="00BA52ED"/>
    <w:rsid w:val="00BA54CA"/>
    <w:rsid w:val="00BA5954"/>
    <w:rsid w:val="00BA5AD1"/>
    <w:rsid w:val="00BA5D8F"/>
    <w:rsid w:val="00BA6174"/>
    <w:rsid w:val="00BA68B3"/>
    <w:rsid w:val="00BA76AD"/>
    <w:rsid w:val="00BA76B6"/>
    <w:rsid w:val="00BA7D21"/>
    <w:rsid w:val="00BB0114"/>
    <w:rsid w:val="00BB0459"/>
    <w:rsid w:val="00BB0A13"/>
    <w:rsid w:val="00BB0DFD"/>
    <w:rsid w:val="00BB16D9"/>
    <w:rsid w:val="00BB18A1"/>
    <w:rsid w:val="00BB1BF4"/>
    <w:rsid w:val="00BB1D9C"/>
    <w:rsid w:val="00BB1EBF"/>
    <w:rsid w:val="00BB1EEF"/>
    <w:rsid w:val="00BB21CF"/>
    <w:rsid w:val="00BB25D3"/>
    <w:rsid w:val="00BB2DB9"/>
    <w:rsid w:val="00BB305D"/>
    <w:rsid w:val="00BB3399"/>
    <w:rsid w:val="00BB3571"/>
    <w:rsid w:val="00BB398C"/>
    <w:rsid w:val="00BB3E30"/>
    <w:rsid w:val="00BB41F7"/>
    <w:rsid w:val="00BB4A37"/>
    <w:rsid w:val="00BB510E"/>
    <w:rsid w:val="00BB52A3"/>
    <w:rsid w:val="00BB5468"/>
    <w:rsid w:val="00BB5B3D"/>
    <w:rsid w:val="00BB6068"/>
    <w:rsid w:val="00BB6C31"/>
    <w:rsid w:val="00BB70C5"/>
    <w:rsid w:val="00BB758E"/>
    <w:rsid w:val="00BB78AA"/>
    <w:rsid w:val="00BC0502"/>
    <w:rsid w:val="00BC05A6"/>
    <w:rsid w:val="00BC0B5A"/>
    <w:rsid w:val="00BC0C7A"/>
    <w:rsid w:val="00BC18D4"/>
    <w:rsid w:val="00BC199C"/>
    <w:rsid w:val="00BC23AF"/>
    <w:rsid w:val="00BC2AA4"/>
    <w:rsid w:val="00BC2B94"/>
    <w:rsid w:val="00BC2E6E"/>
    <w:rsid w:val="00BC2F98"/>
    <w:rsid w:val="00BC311E"/>
    <w:rsid w:val="00BC312B"/>
    <w:rsid w:val="00BC31EC"/>
    <w:rsid w:val="00BC320C"/>
    <w:rsid w:val="00BC337A"/>
    <w:rsid w:val="00BC3939"/>
    <w:rsid w:val="00BC41AA"/>
    <w:rsid w:val="00BC41CB"/>
    <w:rsid w:val="00BC4608"/>
    <w:rsid w:val="00BC4B5D"/>
    <w:rsid w:val="00BC50C1"/>
    <w:rsid w:val="00BC54A4"/>
    <w:rsid w:val="00BC5620"/>
    <w:rsid w:val="00BC570A"/>
    <w:rsid w:val="00BC5A0F"/>
    <w:rsid w:val="00BC6965"/>
    <w:rsid w:val="00BC69AF"/>
    <w:rsid w:val="00BC6C02"/>
    <w:rsid w:val="00BC72D1"/>
    <w:rsid w:val="00BC7448"/>
    <w:rsid w:val="00BC74A0"/>
    <w:rsid w:val="00BC76C9"/>
    <w:rsid w:val="00BC7DBC"/>
    <w:rsid w:val="00BD04F9"/>
    <w:rsid w:val="00BD07DA"/>
    <w:rsid w:val="00BD0C2F"/>
    <w:rsid w:val="00BD0D65"/>
    <w:rsid w:val="00BD0EE2"/>
    <w:rsid w:val="00BD0F10"/>
    <w:rsid w:val="00BD1AFD"/>
    <w:rsid w:val="00BD27B8"/>
    <w:rsid w:val="00BD3670"/>
    <w:rsid w:val="00BD38DD"/>
    <w:rsid w:val="00BD39DF"/>
    <w:rsid w:val="00BD3F6A"/>
    <w:rsid w:val="00BD4878"/>
    <w:rsid w:val="00BD53AA"/>
    <w:rsid w:val="00BD597F"/>
    <w:rsid w:val="00BD5A3C"/>
    <w:rsid w:val="00BD5AA3"/>
    <w:rsid w:val="00BD5D5F"/>
    <w:rsid w:val="00BD6977"/>
    <w:rsid w:val="00BD6DD4"/>
    <w:rsid w:val="00BD7E3F"/>
    <w:rsid w:val="00BD7E7B"/>
    <w:rsid w:val="00BE0506"/>
    <w:rsid w:val="00BE1901"/>
    <w:rsid w:val="00BE1A01"/>
    <w:rsid w:val="00BE1DB1"/>
    <w:rsid w:val="00BE21EB"/>
    <w:rsid w:val="00BE26D7"/>
    <w:rsid w:val="00BE270E"/>
    <w:rsid w:val="00BE39FB"/>
    <w:rsid w:val="00BE4040"/>
    <w:rsid w:val="00BE4AFB"/>
    <w:rsid w:val="00BE4E00"/>
    <w:rsid w:val="00BE4EFF"/>
    <w:rsid w:val="00BE50C5"/>
    <w:rsid w:val="00BE5950"/>
    <w:rsid w:val="00BE59FB"/>
    <w:rsid w:val="00BE5ECD"/>
    <w:rsid w:val="00BE605C"/>
    <w:rsid w:val="00BE64AE"/>
    <w:rsid w:val="00BE6D82"/>
    <w:rsid w:val="00BE76B4"/>
    <w:rsid w:val="00BE7A25"/>
    <w:rsid w:val="00BF027F"/>
    <w:rsid w:val="00BF0727"/>
    <w:rsid w:val="00BF0F7E"/>
    <w:rsid w:val="00BF14D2"/>
    <w:rsid w:val="00BF17EC"/>
    <w:rsid w:val="00BF202E"/>
    <w:rsid w:val="00BF249B"/>
    <w:rsid w:val="00BF2977"/>
    <w:rsid w:val="00BF29CD"/>
    <w:rsid w:val="00BF2F66"/>
    <w:rsid w:val="00BF4563"/>
    <w:rsid w:val="00BF4D88"/>
    <w:rsid w:val="00BF4F75"/>
    <w:rsid w:val="00BF5359"/>
    <w:rsid w:val="00BF5369"/>
    <w:rsid w:val="00BF5E97"/>
    <w:rsid w:val="00BF5EF5"/>
    <w:rsid w:val="00BF69AC"/>
    <w:rsid w:val="00BF6A64"/>
    <w:rsid w:val="00BF6FB7"/>
    <w:rsid w:val="00BF7199"/>
    <w:rsid w:val="00BF7454"/>
    <w:rsid w:val="00BF74BD"/>
    <w:rsid w:val="00BF7953"/>
    <w:rsid w:val="00C00074"/>
    <w:rsid w:val="00C016AB"/>
    <w:rsid w:val="00C01FF4"/>
    <w:rsid w:val="00C02049"/>
    <w:rsid w:val="00C021BD"/>
    <w:rsid w:val="00C02389"/>
    <w:rsid w:val="00C024EF"/>
    <w:rsid w:val="00C03097"/>
    <w:rsid w:val="00C031F2"/>
    <w:rsid w:val="00C0360F"/>
    <w:rsid w:val="00C03C53"/>
    <w:rsid w:val="00C03C8C"/>
    <w:rsid w:val="00C044DB"/>
    <w:rsid w:val="00C04DFD"/>
    <w:rsid w:val="00C0519A"/>
    <w:rsid w:val="00C051DD"/>
    <w:rsid w:val="00C053AA"/>
    <w:rsid w:val="00C054EB"/>
    <w:rsid w:val="00C055DD"/>
    <w:rsid w:val="00C06A49"/>
    <w:rsid w:val="00C06A86"/>
    <w:rsid w:val="00C07787"/>
    <w:rsid w:val="00C0798F"/>
    <w:rsid w:val="00C10089"/>
    <w:rsid w:val="00C1038F"/>
    <w:rsid w:val="00C10A1F"/>
    <w:rsid w:val="00C10A41"/>
    <w:rsid w:val="00C1199F"/>
    <w:rsid w:val="00C11D2C"/>
    <w:rsid w:val="00C12454"/>
    <w:rsid w:val="00C125BC"/>
    <w:rsid w:val="00C12CFE"/>
    <w:rsid w:val="00C1344A"/>
    <w:rsid w:val="00C1360C"/>
    <w:rsid w:val="00C13A59"/>
    <w:rsid w:val="00C13CED"/>
    <w:rsid w:val="00C14598"/>
    <w:rsid w:val="00C15438"/>
    <w:rsid w:val="00C1575C"/>
    <w:rsid w:val="00C15AF4"/>
    <w:rsid w:val="00C16ADC"/>
    <w:rsid w:val="00C170F5"/>
    <w:rsid w:val="00C17BE5"/>
    <w:rsid w:val="00C17F60"/>
    <w:rsid w:val="00C20BD2"/>
    <w:rsid w:val="00C20CB5"/>
    <w:rsid w:val="00C21048"/>
    <w:rsid w:val="00C211F5"/>
    <w:rsid w:val="00C2124D"/>
    <w:rsid w:val="00C21600"/>
    <w:rsid w:val="00C2180B"/>
    <w:rsid w:val="00C21F78"/>
    <w:rsid w:val="00C22D0E"/>
    <w:rsid w:val="00C22DB7"/>
    <w:rsid w:val="00C23158"/>
    <w:rsid w:val="00C23230"/>
    <w:rsid w:val="00C2435E"/>
    <w:rsid w:val="00C249BC"/>
    <w:rsid w:val="00C24C47"/>
    <w:rsid w:val="00C24D91"/>
    <w:rsid w:val="00C24FDE"/>
    <w:rsid w:val="00C25AEF"/>
    <w:rsid w:val="00C260EC"/>
    <w:rsid w:val="00C2624C"/>
    <w:rsid w:val="00C2694F"/>
    <w:rsid w:val="00C30059"/>
    <w:rsid w:val="00C303C4"/>
    <w:rsid w:val="00C3067B"/>
    <w:rsid w:val="00C30BEC"/>
    <w:rsid w:val="00C30F9C"/>
    <w:rsid w:val="00C314D3"/>
    <w:rsid w:val="00C31665"/>
    <w:rsid w:val="00C3192D"/>
    <w:rsid w:val="00C31980"/>
    <w:rsid w:val="00C31A54"/>
    <w:rsid w:val="00C3203B"/>
    <w:rsid w:val="00C326BD"/>
    <w:rsid w:val="00C326C1"/>
    <w:rsid w:val="00C326D4"/>
    <w:rsid w:val="00C32F83"/>
    <w:rsid w:val="00C334A2"/>
    <w:rsid w:val="00C33807"/>
    <w:rsid w:val="00C3386B"/>
    <w:rsid w:val="00C34203"/>
    <w:rsid w:val="00C3445E"/>
    <w:rsid w:val="00C34AD4"/>
    <w:rsid w:val="00C3515F"/>
    <w:rsid w:val="00C3551D"/>
    <w:rsid w:val="00C35D81"/>
    <w:rsid w:val="00C36293"/>
    <w:rsid w:val="00C36533"/>
    <w:rsid w:val="00C36892"/>
    <w:rsid w:val="00C3689D"/>
    <w:rsid w:val="00C36C9D"/>
    <w:rsid w:val="00C370AF"/>
    <w:rsid w:val="00C371B4"/>
    <w:rsid w:val="00C379DF"/>
    <w:rsid w:val="00C37F65"/>
    <w:rsid w:val="00C400CD"/>
    <w:rsid w:val="00C4145B"/>
    <w:rsid w:val="00C41D9B"/>
    <w:rsid w:val="00C4259E"/>
    <w:rsid w:val="00C43726"/>
    <w:rsid w:val="00C439EB"/>
    <w:rsid w:val="00C44220"/>
    <w:rsid w:val="00C444D5"/>
    <w:rsid w:val="00C4501F"/>
    <w:rsid w:val="00C450F5"/>
    <w:rsid w:val="00C4524B"/>
    <w:rsid w:val="00C458F5"/>
    <w:rsid w:val="00C45B0C"/>
    <w:rsid w:val="00C45C1A"/>
    <w:rsid w:val="00C45DDE"/>
    <w:rsid w:val="00C45ECC"/>
    <w:rsid w:val="00C460F4"/>
    <w:rsid w:val="00C465B7"/>
    <w:rsid w:val="00C466BF"/>
    <w:rsid w:val="00C4671D"/>
    <w:rsid w:val="00C46F52"/>
    <w:rsid w:val="00C4763F"/>
    <w:rsid w:val="00C500A0"/>
    <w:rsid w:val="00C50158"/>
    <w:rsid w:val="00C50379"/>
    <w:rsid w:val="00C5037E"/>
    <w:rsid w:val="00C505E9"/>
    <w:rsid w:val="00C509D0"/>
    <w:rsid w:val="00C50CF2"/>
    <w:rsid w:val="00C5167C"/>
    <w:rsid w:val="00C517B7"/>
    <w:rsid w:val="00C51A96"/>
    <w:rsid w:val="00C51ADC"/>
    <w:rsid w:val="00C5214F"/>
    <w:rsid w:val="00C5243C"/>
    <w:rsid w:val="00C524D3"/>
    <w:rsid w:val="00C526E1"/>
    <w:rsid w:val="00C52CE8"/>
    <w:rsid w:val="00C53752"/>
    <w:rsid w:val="00C53955"/>
    <w:rsid w:val="00C53F5C"/>
    <w:rsid w:val="00C54DD0"/>
    <w:rsid w:val="00C55136"/>
    <w:rsid w:val="00C557C3"/>
    <w:rsid w:val="00C55960"/>
    <w:rsid w:val="00C5605F"/>
    <w:rsid w:val="00C560D5"/>
    <w:rsid w:val="00C56258"/>
    <w:rsid w:val="00C565AD"/>
    <w:rsid w:val="00C56770"/>
    <w:rsid w:val="00C56F4B"/>
    <w:rsid w:val="00C56FBB"/>
    <w:rsid w:val="00C57F28"/>
    <w:rsid w:val="00C57FD8"/>
    <w:rsid w:val="00C6079B"/>
    <w:rsid w:val="00C60F7F"/>
    <w:rsid w:val="00C616F0"/>
    <w:rsid w:val="00C617C7"/>
    <w:rsid w:val="00C61931"/>
    <w:rsid w:val="00C61D20"/>
    <w:rsid w:val="00C61F3F"/>
    <w:rsid w:val="00C627C1"/>
    <w:rsid w:val="00C62B0D"/>
    <w:rsid w:val="00C62C72"/>
    <w:rsid w:val="00C63F2C"/>
    <w:rsid w:val="00C64125"/>
    <w:rsid w:val="00C644C7"/>
    <w:rsid w:val="00C64F94"/>
    <w:rsid w:val="00C64FAF"/>
    <w:rsid w:val="00C64FE4"/>
    <w:rsid w:val="00C65720"/>
    <w:rsid w:val="00C658E7"/>
    <w:rsid w:val="00C65BEF"/>
    <w:rsid w:val="00C65C76"/>
    <w:rsid w:val="00C661A0"/>
    <w:rsid w:val="00C6657A"/>
    <w:rsid w:val="00C67431"/>
    <w:rsid w:val="00C67CE1"/>
    <w:rsid w:val="00C70556"/>
    <w:rsid w:val="00C70D8A"/>
    <w:rsid w:val="00C7144C"/>
    <w:rsid w:val="00C71AE9"/>
    <w:rsid w:val="00C71E88"/>
    <w:rsid w:val="00C72B1E"/>
    <w:rsid w:val="00C72BDC"/>
    <w:rsid w:val="00C73309"/>
    <w:rsid w:val="00C73318"/>
    <w:rsid w:val="00C74034"/>
    <w:rsid w:val="00C74346"/>
    <w:rsid w:val="00C74AC4"/>
    <w:rsid w:val="00C7555F"/>
    <w:rsid w:val="00C7570C"/>
    <w:rsid w:val="00C7602F"/>
    <w:rsid w:val="00C76518"/>
    <w:rsid w:val="00C76967"/>
    <w:rsid w:val="00C76995"/>
    <w:rsid w:val="00C76B48"/>
    <w:rsid w:val="00C778B1"/>
    <w:rsid w:val="00C801CE"/>
    <w:rsid w:val="00C8093C"/>
    <w:rsid w:val="00C810E9"/>
    <w:rsid w:val="00C81370"/>
    <w:rsid w:val="00C81AD0"/>
    <w:rsid w:val="00C820F6"/>
    <w:rsid w:val="00C825BC"/>
    <w:rsid w:val="00C827A6"/>
    <w:rsid w:val="00C841CE"/>
    <w:rsid w:val="00C8531D"/>
    <w:rsid w:val="00C8583D"/>
    <w:rsid w:val="00C858DD"/>
    <w:rsid w:val="00C86328"/>
    <w:rsid w:val="00C86CF4"/>
    <w:rsid w:val="00C87886"/>
    <w:rsid w:val="00C87AD5"/>
    <w:rsid w:val="00C90108"/>
    <w:rsid w:val="00C90319"/>
    <w:rsid w:val="00C90588"/>
    <w:rsid w:val="00C906C4"/>
    <w:rsid w:val="00C909D3"/>
    <w:rsid w:val="00C90C35"/>
    <w:rsid w:val="00C90CB1"/>
    <w:rsid w:val="00C912C3"/>
    <w:rsid w:val="00C91917"/>
    <w:rsid w:val="00C91FAE"/>
    <w:rsid w:val="00C9247C"/>
    <w:rsid w:val="00C92521"/>
    <w:rsid w:val="00C930BD"/>
    <w:rsid w:val="00C936E4"/>
    <w:rsid w:val="00C93979"/>
    <w:rsid w:val="00C939A6"/>
    <w:rsid w:val="00C93BB9"/>
    <w:rsid w:val="00C93DAE"/>
    <w:rsid w:val="00C93F72"/>
    <w:rsid w:val="00C94528"/>
    <w:rsid w:val="00C94589"/>
    <w:rsid w:val="00C945CD"/>
    <w:rsid w:val="00C94E5B"/>
    <w:rsid w:val="00C95280"/>
    <w:rsid w:val="00C95490"/>
    <w:rsid w:val="00C9604A"/>
    <w:rsid w:val="00C96050"/>
    <w:rsid w:val="00C9654C"/>
    <w:rsid w:val="00C96C19"/>
    <w:rsid w:val="00C97528"/>
    <w:rsid w:val="00C978B7"/>
    <w:rsid w:val="00C97D19"/>
    <w:rsid w:val="00C97DEC"/>
    <w:rsid w:val="00CA04E2"/>
    <w:rsid w:val="00CA13D8"/>
    <w:rsid w:val="00CA1B74"/>
    <w:rsid w:val="00CA1E8C"/>
    <w:rsid w:val="00CA1EF2"/>
    <w:rsid w:val="00CA220D"/>
    <w:rsid w:val="00CA24B4"/>
    <w:rsid w:val="00CA271D"/>
    <w:rsid w:val="00CA2A43"/>
    <w:rsid w:val="00CA2E54"/>
    <w:rsid w:val="00CA2EA6"/>
    <w:rsid w:val="00CA36E1"/>
    <w:rsid w:val="00CA384C"/>
    <w:rsid w:val="00CA3D61"/>
    <w:rsid w:val="00CA406B"/>
    <w:rsid w:val="00CA4330"/>
    <w:rsid w:val="00CA453F"/>
    <w:rsid w:val="00CA4D97"/>
    <w:rsid w:val="00CA4DA7"/>
    <w:rsid w:val="00CA5795"/>
    <w:rsid w:val="00CA5856"/>
    <w:rsid w:val="00CA587D"/>
    <w:rsid w:val="00CA6A23"/>
    <w:rsid w:val="00CA6A9C"/>
    <w:rsid w:val="00CA6C0C"/>
    <w:rsid w:val="00CA784C"/>
    <w:rsid w:val="00CA7C64"/>
    <w:rsid w:val="00CB075A"/>
    <w:rsid w:val="00CB0AF2"/>
    <w:rsid w:val="00CB0FED"/>
    <w:rsid w:val="00CB20E5"/>
    <w:rsid w:val="00CB2143"/>
    <w:rsid w:val="00CB2598"/>
    <w:rsid w:val="00CB278D"/>
    <w:rsid w:val="00CB27DB"/>
    <w:rsid w:val="00CB28A5"/>
    <w:rsid w:val="00CB2BC1"/>
    <w:rsid w:val="00CB3371"/>
    <w:rsid w:val="00CB3454"/>
    <w:rsid w:val="00CB3BFB"/>
    <w:rsid w:val="00CB47A7"/>
    <w:rsid w:val="00CB4C7F"/>
    <w:rsid w:val="00CB5152"/>
    <w:rsid w:val="00CB51A3"/>
    <w:rsid w:val="00CB5989"/>
    <w:rsid w:val="00CB59D3"/>
    <w:rsid w:val="00CB5D4D"/>
    <w:rsid w:val="00CB6502"/>
    <w:rsid w:val="00CB66FB"/>
    <w:rsid w:val="00CB6A19"/>
    <w:rsid w:val="00CB6D22"/>
    <w:rsid w:val="00CB7130"/>
    <w:rsid w:val="00CC0505"/>
    <w:rsid w:val="00CC0AB5"/>
    <w:rsid w:val="00CC1150"/>
    <w:rsid w:val="00CC12E5"/>
    <w:rsid w:val="00CC18A8"/>
    <w:rsid w:val="00CC1DEA"/>
    <w:rsid w:val="00CC2697"/>
    <w:rsid w:val="00CC26F8"/>
    <w:rsid w:val="00CC35C2"/>
    <w:rsid w:val="00CC403E"/>
    <w:rsid w:val="00CC40A2"/>
    <w:rsid w:val="00CC42B4"/>
    <w:rsid w:val="00CC4649"/>
    <w:rsid w:val="00CC49FE"/>
    <w:rsid w:val="00CC5336"/>
    <w:rsid w:val="00CC540A"/>
    <w:rsid w:val="00CC5709"/>
    <w:rsid w:val="00CC5E0A"/>
    <w:rsid w:val="00CC5FBB"/>
    <w:rsid w:val="00CC63BD"/>
    <w:rsid w:val="00CC69D3"/>
    <w:rsid w:val="00CC6B7D"/>
    <w:rsid w:val="00CC6FC9"/>
    <w:rsid w:val="00CC71A3"/>
    <w:rsid w:val="00CC7313"/>
    <w:rsid w:val="00CC7FBE"/>
    <w:rsid w:val="00CD012F"/>
    <w:rsid w:val="00CD0640"/>
    <w:rsid w:val="00CD0891"/>
    <w:rsid w:val="00CD0C8A"/>
    <w:rsid w:val="00CD113D"/>
    <w:rsid w:val="00CD118E"/>
    <w:rsid w:val="00CD13FF"/>
    <w:rsid w:val="00CD1CE2"/>
    <w:rsid w:val="00CD1D56"/>
    <w:rsid w:val="00CD1E13"/>
    <w:rsid w:val="00CD2521"/>
    <w:rsid w:val="00CD25BB"/>
    <w:rsid w:val="00CD2828"/>
    <w:rsid w:val="00CD287E"/>
    <w:rsid w:val="00CD2BC2"/>
    <w:rsid w:val="00CD2C38"/>
    <w:rsid w:val="00CD374B"/>
    <w:rsid w:val="00CD3800"/>
    <w:rsid w:val="00CD3D45"/>
    <w:rsid w:val="00CD3DF5"/>
    <w:rsid w:val="00CD4D0B"/>
    <w:rsid w:val="00CD5CA9"/>
    <w:rsid w:val="00CD5FB4"/>
    <w:rsid w:val="00CD657B"/>
    <w:rsid w:val="00CD6AF3"/>
    <w:rsid w:val="00CD7849"/>
    <w:rsid w:val="00CE16F9"/>
    <w:rsid w:val="00CE1C39"/>
    <w:rsid w:val="00CE29EC"/>
    <w:rsid w:val="00CE2DFE"/>
    <w:rsid w:val="00CE2E42"/>
    <w:rsid w:val="00CE316A"/>
    <w:rsid w:val="00CE330E"/>
    <w:rsid w:val="00CE3D2B"/>
    <w:rsid w:val="00CE4379"/>
    <w:rsid w:val="00CE4494"/>
    <w:rsid w:val="00CE4B59"/>
    <w:rsid w:val="00CE4CAD"/>
    <w:rsid w:val="00CE4EF7"/>
    <w:rsid w:val="00CE500E"/>
    <w:rsid w:val="00CE50C6"/>
    <w:rsid w:val="00CE6059"/>
    <w:rsid w:val="00CE74C3"/>
    <w:rsid w:val="00CE77E6"/>
    <w:rsid w:val="00CE7C75"/>
    <w:rsid w:val="00CE7EFD"/>
    <w:rsid w:val="00CF0558"/>
    <w:rsid w:val="00CF0799"/>
    <w:rsid w:val="00CF0DF5"/>
    <w:rsid w:val="00CF1015"/>
    <w:rsid w:val="00CF132B"/>
    <w:rsid w:val="00CF188F"/>
    <w:rsid w:val="00CF1E77"/>
    <w:rsid w:val="00CF2388"/>
    <w:rsid w:val="00CF2A9D"/>
    <w:rsid w:val="00CF2E75"/>
    <w:rsid w:val="00CF3184"/>
    <w:rsid w:val="00CF323D"/>
    <w:rsid w:val="00CF3389"/>
    <w:rsid w:val="00CF389A"/>
    <w:rsid w:val="00CF429D"/>
    <w:rsid w:val="00CF42AB"/>
    <w:rsid w:val="00CF4427"/>
    <w:rsid w:val="00CF4625"/>
    <w:rsid w:val="00CF4629"/>
    <w:rsid w:val="00CF4B93"/>
    <w:rsid w:val="00CF4D8D"/>
    <w:rsid w:val="00CF4F36"/>
    <w:rsid w:val="00CF5541"/>
    <w:rsid w:val="00CF6C5D"/>
    <w:rsid w:val="00CF6D31"/>
    <w:rsid w:val="00CF7109"/>
    <w:rsid w:val="00CF7132"/>
    <w:rsid w:val="00CF72AE"/>
    <w:rsid w:val="00CF7630"/>
    <w:rsid w:val="00CF77A6"/>
    <w:rsid w:val="00CF79C4"/>
    <w:rsid w:val="00CF7CA3"/>
    <w:rsid w:val="00D000E8"/>
    <w:rsid w:val="00D00BB1"/>
    <w:rsid w:val="00D01095"/>
    <w:rsid w:val="00D018F0"/>
    <w:rsid w:val="00D021E5"/>
    <w:rsid w:val="00D022BD"/>
    <w:rsid w:val="00D023CC"/>
    <w:rsid w:val="00D029E3"/>
    <w:rsid w:val="00D0345B"/>
    <w:rsid w:val="00D03C29"/>
    <w:rsid w:val="00D03D69"/>
    <w:rsid w:val="00D03EBD"/>
    <w:rsid w:val="00D03F36"/>
    <w:rsid w:val="00D03FD9"/>
    <w:rsid w:val="00D03FF5"/>
    <w:rsid w:val="00D04389"/>
    <w:rsid w:val="00D044C2"/>
    <w:rsid w:val="00D04EA0"/>
    <w:rsid w:val="00D0506D"/>
    <w:rsid w:val="00D05622"/>
    <w:rsid w:val="00D05FB5"/>
    <w:rsid w:val="00D063F7"/>
    <w:rsid w:val="00D0788C"/>
    <w:rsid w:val="00D102FC"/>
    <w:rsid w:val="00D103B2"/>
    <w:rsid w:val="00D10ED4"/>
    <w:rsid w:val="00D124B1"/>
    <w:rsid w:val="00D130FA"/>
    <w:rsid w:val="00D132C4"/>
    <w:rsid w:val="00D138E7"/>
    <w:rsid w:val="00D1415B"/>
    <w:rsid w:val="00D146A9"/>
    <w:rsid w:val="00D1472E"/>
    <w:rsid w:val="00D151A1"/>
    <w:rsid w:val="00D15746"/>
    <w:rsid w:val="00D157C4"/>
    <w:rsid w:val="00D157F7"/>
    <w:rsid w:val="00D15EAD"/>
    <w:rsid w:val="00D15F62"/>
    <w:rsid w:val="00D16680"/>
    <w:rsid w:val="00D16858"/>
    <w:rsid w:val="00D16E0E"/>
    <w:rsid w:val="00D16E87"/>
    <w:rsid w:val="00D1715C"/>
    <w:rsid w:val="00D172FD"/>
    <w:rsid w:val="00D173E4"/>
    <w:rsid w:val="00D17539"/>
    <w:rsid w:val="00D1768B"/>
    <w:rsid w:val="00D17D8C"/>
    <w:rsid w:val="00D17DD5"/>
    <w:rsid w:val="00D20127"/>
    <w:rsid w:val="00D20463"/>
    <w:rsid w:val="00D20B0E"/>
    <w:rsid w:val="00D20D69"/>
    <w:rsid w:val="00D20F4B"/>
    <w:rsid w:val="00D21BF9"/>
    <w:rsid w:val="00D222D8"/>
    <w:rsid w:val="00D227EA"/>
    <w:rsid w:val="00D237CF"/>
    <w:rsid w:val="00D238ED"/>
    <w:rsid w:val="00D23CAD"/>
    <w:rsid w:val="00D23F65"/>
    <w:rsid w:val="00D2401A"/>
    <w:rsid w:val="00D2463E"/>
    <w:rsid w:val="00D24A16"/>
    <w:rsid w:val="00D24E9D"/>
    <w:rsid w:val="00D25094"/>
    <w:rsid w:val="00D25145"/>
    <w:rsid w:val="00D2518E"/>
    <w:rsid w:val="00D25D24"/>
    <w:rsid w:val="00D25DFB"/>
    <w:rsid w:val="00D2641B"/>
    <w:rsid w:val="00D2669B"/>
    <w:rsid w:val="00D26902"/>
    <w:rsid w:val="00D26FE5"/>
    <w:rsid w:val="00D30D7B"/>
    <w:rsid w:val="00D31230"/>
    <w:rsid w:val="00D31824"/>
    <w:rsid w:val="00D31C8C"/>
    <w:rsid w:val="00D31E36"/>
    <w:rsid w:val="00D3257B"/>
    <w:rsid w:val="00D32A70"/>
    <w:rsid w:val="00D32E15"/>
    <w:rsid w:val="00D3376E"/>
    <w:rsid w:val="00D33923"/>
    <w:rsid w:val="00D339DA"/>
    <w:rsid w:val="00D33DBF"/>
    <w:rsid w:val="00D341D9"/>
    <w:rsid w:val="00D34402"/>
    <w:rsid w:val="00D345EC"/>
    <w:rsid w:val="00D34659"/>
    <w:rsid w:val="00D34BC4"/>
    <w:rsid w:val="00D34CD5"/>
    <w:rsid w:val="00D34DA3"/>
    <w:rsid w:val="00D34EDE"/>
    <w:rsid w:val="00D3508F"/>
    <w:rsid w:val="00D351B5"/>
    <w:rsid w:val="00D3545D"/>
    <w:rsid w:val="00D35782"/>
    <w:rsid w:val="00D3587D"/>
    <w:rsid w:val="00D35F48"/>
    <w:rsid w:val="00D3600D"/>
    <w:rsid w:val="00D36E70"/>
    <w:rsid w:val="00D3702D"/>
    <w:rsid w:val="00D37FE2"/>
    <w:rsid w:val="00D4035F"/>
    <w:rsid w:val="00D408DA"/>
    <w:rsid w:val="00D40C27"/>
    <w:rsid w:val="00D41093"/>
    <w:rsid w:val="00D41BED"/>
    <w:rsid w:val="00D41C10"/>
    <w:rsid w:val="00D42076"/>
    <w:rsid w:val="00D42399"/>
    <w:rsid w:val="00D42ACD"/>
    <w:rsid w:val="00D42E37"/>
    <w:rsid w:val="00D43D68"/>
    <w:rsid w:val="00D443F4"/>
    <w:rsid w:val="00D4440C"/>
    <w:rsid w:val="00D446FD"/>
    <w:rsid w:val="00D44BFD"/>
    <w:rsid w:val="00D44E8B"/>
    <w:rsid w:val="00D45D0C"/>
    <w:rsid w:val="00D463CB"/>
    <w:rsid w:val="00D4682C"/>
    <w:rsid w:val="00D469A6"/>
    <w:rsid w:val="00D473F7"/>
    <w:rsid w:val="00D4754C"/>
    <w:rsid w:val="00D47705"/>
    <w:rsid w:val="00D4775A"/>
    <w:rsid w:val="00D512E0"/>
    <w:rsid w:val="00D51CFE"/>
    <w:rsid w:val="00D528ED"/>
    <w:rsid w:val="00D52AFA"/>
    <w:rsid w:val="00D52F57"/>
    <w:rsid w:val="00D540BF"/>
    <w:rsid w:val="00D54650"/>
    <w:rsid w:val="00D5515A"/>
    <w:rsid w:val="00D556DF"/>
    <w:rsid w:val="00D55733"/>
    <w:rsid w:val="00D55B67"/>
    <w:rsid w:val="00D5681D"/>
    <w:rsid w:val="00D56829"/>
    <w:rsid w:val="00D576D5"/>
    <w:rsid w:val="00D603FF"/>
    <w:rsid w:val="00D60521"/>
    <w:rsid w:val="00D60B1B"/>
    <w:rsid w:val="00D60B7A"/>
    <w:rsid w:val="00D60F1D"/>
    <w:rsid w:val="00D60F8D"/>
    <w:rsid w:val="00D610C5"/>
    <w:rsid w:val="00D61564"/>
    <w:rsid w:val="00D616B7"/>
    <w:rsid w:val="00D61C66"/>
    <w:rsid w:val="00D6222A"/>
    <w:rsid w:val="00D62633"/>
    <w:rsid w:val="00D62719"/>
    <w:rsid w:val="00D62D91"/>
    <w:rsid w:val="00D631C2"/>
    <w:rsid w:val="00D641B7"/>
    <w:rsid w:val="00D64C9D"/>
    <w:rsid w:val="00D65105"/>
    <w:rsid w:val="00D65212"/>
    <w:rsid w:val="00D65367"/>
    <w:rsid w:val="00D654B4"/>
    <w:rsid w:val="00D6664C"/>
    <w:rsid w:val="00D66709"/>
    <w:rsid w:val="00D67AFB"/>
    <w:rsid w:val="00D67EDA"/>
    <w:rsid w:val="00D67FFD"/>
    <w:rsid w:val="00D70358"/>
    <w:rsid w:val="00D71943"/>
    <w:rsid w:val="00D720E1"/>
    <w:rsid w:val="00D721D6"/>
    <w:rsid w:val="00D72381"/>
    <w:rsid w:val="00D7262B"/>
    <w:rsid w:val="00D72AD2"/>
    <w:rsid w:val="00D72E1C"/>
    <w:rsid w:val="00D7368D"/>
    <w:rsid w:val="00D73C91"/>
    <w:rsid w:val="00D7414A"/>
    <w:rsid w:val="00D7454F"/>
    <w:rsid w:val="00D749EC"/>
    <w:rsid w:val="00D74B10"/>
    <w:rsid w:val="00D74C85"/>
    <w:rsid w:val="00D751BE"/>
    <w:rsid w:val="00D752CA"/>
    <w:rsid w:val="00D75DD9"/>
    <w:rsid w:val="00D76033"/>
    <w:rsid w:val="00D760B0"/>
    <w:rsid w:val="00D7636E"/>
    <w:rsid w:val="00D76403"/>
    <w:rsid w:val="00D76417"/>
    <w:rsid w:val="00D77133"/>
    <w:rsid w:val="00D7794E"/>
    <w:rsid w:val="00D77DC2"/>
    <w:rsid w:val="00D77DEC"/>
    <w:rsid w:val="00D80017"/>
    <w:rsid w:val="00D80920"/>
    <w:rsid w:val="00D80CE0"/>
    <w:rsid w:val="00D80F88"/>
    <w:rsid w:val="00D81000"/>
    <w:rsid w:val="00D814CD"/>
    <w:rsid w:val="00D824F5"/>
    <w:rsid w:val="00D8338D"/>
    <w:rsid w:val="00D84605"/>
    <w:rsid w:val="00D84AC6"/>
    <w:rsid w:val="00D84B91"/>
    <w:rsid w:val="00D850C7"/>
    <w:rsid w:val="00D85ADA"/>
    <w:rsid w:val="00D85B20"/>
    <w:rsid w:val="00D867E8"/>
    <w:rsid w:val="00D87AAF"/>
    <w:rsid w:val="00D90396"/>
    <w:rsid w:val="00D90E03"/>
    <w:rsid w:val="00D90F7D"/>
    <w:rsid w:val="00D912B3"/>
    <w:rsid w:val="00D91651"/>
    <w:rsid w:val="00D916C7"/>
    <w:rsid w:val="00D91AD0"/>
    <w:rsid w:val="00D92313"/>
    <w:rsid w:val="00D92641"/>
    <w:rsid w:val="00D92C03"/>
    <w:rsid w:val="00D92DF5"/>
    <w:rsid w:val="00D9341A"/>
    <w:rsid w:val="00D934B2"/>
    <w:rsid w:val="00D941E1"/>
    <w:rsid w:val="00D94373"/>
    <w:rsid w:val="00D948CF"/>
    <w:rsid w:val="00D94C07"/>
    <w:rsid w:val="00D94EBC"/>
    <w:rsid w:val="00D95952"/>
    <w:rsid w:val="00D9606F"/>
    <w:rsid w:val="00D962AD"/>
    <w:rsid w:val="00D96FA4"/>
    <w:rsid w:val="00D9718E"/>
    <w:rsid w:val="00D9723D"/>
    <w:rsid w:val="00D974BF"/>
    <w:rsid w:val="00D97682"/>
    <w:rsid w:val="00D97A94"/>
    <w:rsid w:val="00DA0332"/>
    <w:rsid w:val="00DA081A"/>
    <w:rsid w:val="00DA1124"/>
    <w:rsid w:val="00DA1365"/>
    <w:rsid w:val="00DA1926"/>
    <w:rsid w:val="00DA1A71"/>
    <w:rsid w:val="00DA1EEB"/>
    <w:rsid w:val="00DA1F4B"/>
    <w:rsid w:val="00DA2794"/>
    <w:rsid w:val="00DA27C3"/>
    <w:rsid w:val="00DA2B59"/>
    <w:rsid w:val="00DA2B9D"/>
    <w:rsid w:val="00DA2D78"/>
    <w:rsid w:val="00DA2F28"/>
    <w:rsid w:val="00DA3099"/>
    <w:rsid w:val="00DA325A"/>
    <w:rsid w:val="00DA3768"/>
    <w:rsid w:val="00DA3EC7"/>
    <w:rsid w:val="00DA40A6"/>
    <w:rsid w:val="00DA447E"/>
    <w:rsid w:val="00DA4958"/>
    <w:rsid w:val="00DA556D"/>
    <w:rsid w:val="00DA599D"/>
    <w:rsid w:val="00DA5DFB"/>
    <w:rsid w:val="00DA6A66"/>
    <w:rsid w:val="00DA7C0D"/>
    <w:rsid w:val="00DA7E47"/>
    <w:rsid w:val="00DB0F0F"/>
    <w:rsid w:val="00DB144C"/>
    <w:rsid w:val="00DB157F"/>
    <w:rsid w:val="00DB1B6D"/>
    <w:rsid w:val="00DB26F0"/>
    <w:rsid w:val="00DB2724"/>
    <w:rsid w:val="00DB282C"/>
    <w:rsid w:val="00DB2D13"/>
    <w:rsid w:val="00DB32B8"/>
    <w:rsid w:val="00DB35C7"/>
    <w:rsid w:val="00DB378B"/>
    <w:rsid w:val="00DB381F"/>
    <w:rsid w:val="00DB3B39"/>
    <w:rsid w:val="00DB3D20"/>
    <w:rsid w:val="00DB424E"/>
    <w:rsid w:val="00DB444B"/>
    <w:rsid w:val="00DB4466"/>
    <w:rsid w:val="00DB4A07"/>
    <w:rsid w:val="00DB4EC6"/>
    <w:rsid w:val="00DB55DB"/>
    <w:rsid w:val="00DB5B71"/>
    <w:rsid w:val="00DB5E10"/>
    <w:rsid w:val="00DB636D"/>
    <w:rsid w:val="00DB63C5"/>
    <w:rsid w:val="00DB669E"/>
    <w:rsid w:val="00DB66ED"/>
    <w:rsid w:val="00DB72DF"/>
    <w:rsid w:val="00DC05F9"/>
    <w:rsid w:val="00DC092E"/>
    <w:rsid w:val="00DC09B3"/>
    <w:rsid w:val="00DC11DF"/>
    <w:rsid w:val="00DC1394"/>
    <w:rsid w:val="00DC17D6"/>
    <w:rsid w:val="00DC1A4A"/>
    <w:rsid w:val="00DC2152"/>
    <w:rsid w:val="00DC2521"/>
    <w:rsid w:val="00DC29DC"/>
    <w:rsid w:val="00DC2B61"/>
    <w:rsid w:val="00DC2E85"/>
    <w:rsid w:val="00DC30EF"/>
    <w:rsid w:val="00DC32C3"/>
    <w:rsid w:val="00DC33E9"/>
    <w:rsid w:val="00DC3492"/>
    <w:rsid w:val="00DC34DB"/>
    <w:rsid w:val="00DC36D3"/>
    <w:rsid w:val="00DC436F"/>
    <w:rsid w:val="00DC4A37"/>
    <w:rsid w:val="00DC4BBF"/>
    <w:rsid w:val="00DC4F19"/>
    <w:rsid w:val="00DC51A4"/>
    <w:rsid w:val="00DC5743"/>
    <w:rsid w:val="00DC57F9"/>
    <w:rsid w:val="00DC5BB2"/>
    <w:rsid w:val="00DC5EB2"/>
    <w:rsid w:val="00DC605D"/>
    <w:rsid w:val="00DC6157"/>
    <w:rsid w:val="00DC66BD"/>
    <w:rsid w:val="00DC6D6B"/>
    <w:rsid w:val="00DC7355"/>
    <w:rsid w:val="00DC76F6"/>
    <w:rsid w:val="00DC7B3D"/>
    <w:rsid w:val="00DC7CA6"/>
    <w:rsid w:val="00DC7DE4"/>
    <w:rsid w:val="00DD0847"/>
    <w:rsid w:val="00DD0D58"/>
    <w:rsid w:val="00DD14E2"/>
    <w:rsid w:val="00DD18E9"/>
    <w:rsid w:val="00DD1B33"/>
    <w:rsid w:val="00DD1D70"/>
    <w:rsid w:val="00DD2190"/>
    <w:rsid w:val="00DD29EF"/>
    <w:rsid w:val="00DD31E6"/>
    <w:rsid w:val="00DD323A"/>
    <w:rsid w:val="00DD350B"/>
    <w:rsid w:val="00DD3BD3"/>
    <w:rsid w:val="00DD4930"/>
    <w:rsid w:val="00DD4A56"/>
    <w:rsid w:val="00DD4C01"/>
    <w:rsid w:val="00DD4DC8"/>
    <w:rsid w:val="00DD4E45"/>
    <w:rsid w:val="00DD50D9"/>
    <w:rsid w:val="00DD5548"/>
    <w:rsid w:val="00DD5D7A"/>
    <w:rsid w:val="00DD64F6"/>
    <w:rsid w:val="00DD6716"/>
    <w:rsid w:val="00DD68DE"/>
    <w:rsid w:val="00DD721F"/>
    <w:rsid w:val="00DD78A2"/>
    <w:rsid w:val="00DD78B0"/>
    <w:rsid w:val="00DE026A"/>
    <w:rsid w:val="00DE0449"/>
    <w:rsid w:val="00DE0738"/>
    <w:rsid w:val="00DE0FB0"/>
    <w:rsid w:val="00DE1F45"/>
    <w:rsid w:val="00DE2BB4"/>
    <w:rsid w:val="00DE35CF"/>
    <w:rsid w:val="00DE3CBA"/>
    <w:rsid w:val="00DE3CD7"/>
    <w:rsid w:val="00DE40C5"/>
    <w:rsid w:val="00DE431F"/>
    <w:rsid w:val="00DE48A5"/>
    <w:rsid w:val="00DE4B94"/>
    <w:rsid w:val="00DE4CEA"/>
    <w:rsid w:val="00DE5173"/>
    <w:rsid w:val="00DE51C4"/>
    <w:rsid w:val="00DE60E1"/>
    <w:rsid w:val="00DE64D7"/>
    <w:rsid w:val="00DE69FD"/>
    <w:rsid w:val="00DE6B98"/>
    <w:rsid w:val="00DE6EA4"/>
    <w:rsid w:val="00DE6F55"/>
    <w:rsid w:val="00DE70D4"/>
    <w:rsid w:val="00DE7740"/>
    <w:rsid w:val="00DE7B67"/>
    <w:rsid w:val="00DE7EAD"/>
    <w:rsid w:val="00DF0405"/>
    <w:rsid w:val="00DF042A"/>
    <w:rsid w:val="00DF0485"/>
    <w:rsid w:val="00DF0616"/>
    <w:rsid w:val="00DF0730"/>
    <w:rsid w:val="00DF1134"/>
    <w:rsid w:val="00DF1AB6"/>
    <w:rsid w:val="00DF1CDE"/>
    <w:rsid w:val="00DF1FA5"/>
    <w:rsid w:val="00DF26F0"/>
    <w:rsid w:val="00DF2ADC"/>
    <w:rsid w:val="00DF2D81"/>
    <w:rsid w:val="00DF37A4"/>
    <w:rsid w:val="00DF3E93"/>
    <w:rsid w:val="00DF55A7"/>
    <w:rsid w:val="00DF5B19"/>
    <w:rsid w:val="00DF6040"/>
    <w:rsid w:val="00DF7585"/>
    <w:rsid w:val="00DF75EE"/>
    <w:rsid w:val="00DF7CB3"/>
    <w:rsid w:val="00E00B6F"/>
    <w:rsid w:val="00E00FA8"/>
    <w:rsid w:val="00E01046"/>
    <w:rsid w:val="00E01BA2"/>
    <w:rsid w:val="00E01D1F"/>
    <w:rsid w:val="00E0200E"/>
    <w:rsid w:val="00E020A6"/>
    <w:rsid w:val="00E02A7A"/>
    <w:rsid w:val="00E043EB"/>
    <w:rsid w:val="00E04DE5"/>
    <w:rsid w:val="00E05466"/>
    <w:rsid w:val="00E05ACC"/>
    <w:rsid w:val="00E05C55"/>
    <w:rsid w:val="00E05F41"/>
    <w:rsid w:val="00E06892"/>
    <w:rsid w:val="00E068B5"/>
    <w:rsid w:val="00E06C2E"/>
    <w:rsid w:val="00E070EE"/>
    <w:rsid w:val="00E0735D"/>
    <w:rsid w:val="00E07684"/>
    <w:rsid w:val="00E07947"/>
    <w:rsid w:val="00E0795F"/>
    <w:rsid w:val="00E07BA7"/>
    <w:rsid w:val="00E10559"/>
    <w:rsid w:val="00E10AE7"/>
    <w:rsid w:val="00E10C61"/>
    <w:rsid w:val="00E10E98"/>
    <w:rsid w:val="00E10F8F"/>
    <w:rsid w:val="00E11B23"/>
    <w:rsid w:val="00E121DA"/>
    <w:rsid w:val="00E122CA"/>
    <w:rsid w:val="00E12835"/>
    <w:rsid w:val="00E1299F"/>
    <w:rsid w:val="00E12B22"/>
    <w:rsid w:val="00E12DF9"/>
    <w:rsid w:val="00E13AC5"/>
    <w:rsid w:val="00E13C92"/>
    <w:rsid w:val="00E13CB4"/>
    <w:rsid w:val="00E14744"/>
    <w:rsid w:val="00E15112"/>
    <w:rsid w:val="00E154C3"/>
    <w:rsid w:val="00E16073"/>
    <w:rsid w:val="00E164FF"/>
    <w:rsid w:val="00E16927"/>
    <w:rsid w:val="00E1696A"/>
    <w:rsid w:val="00E16B4B"/>
    <w:rsid w:val="00E16CA3"/>
    <w:rsid w:val="00E16E3E"/>
    <w:rsid w:val="00E1790B"/>
    <w:rsid w:val="00E20461"/>
    <w:rsid w:val="00E20D31"/>
    <w:rsid w:val="00E214FC"/>
    <w:rsid w:val="00E21608"/>
    <w:rsid w:val="00E2173D"/>
    <w:rsid w:val="00E21905"/>
    <w:rsid w:val="00E21A78"/>
    <w:rsid w:val="00E21D20"/>
    <w:rsid w:val="00E21EEC"/>
    <w:rsid w:val="00E220FD"/>
    <w:rsid w:val="00E23266"/>
    <w:rsid w:val="00E23722"/>
    <w:rsid w:val="00E23DAD"/>
    <w:rsid w:val="00E249E0"/>
    <w:rsid w:val="00E24C79"/>
    <w:rsid w:val="00E24EA1"/>
    <w:rsid w:val="00E24F61"/>
    <w:rsid w:val="00E24FD2"/>
    <w:rsid w:val="00E2534D"/>
    <w:rsid w:val="00E254CE"/>
    <w:rsid w:val="00E25839"/>
    <w:rsid w:val="00E25EE2"/>
    <w:rsid w:val="00E262E9"/>
    <w:rsid w:val="00E2684B"/>
    <w:rsid w:val="00E26DF9"/>
    <w:rsid w:val="00E2732C"/>
    <w:rsid w:val="00E27697"/>
    <w:rsid w:val="00E27796"/>
    <w:rsid w:val="00E2788D"/>
    <w:rsid w:val="00E279FB"/>
    <w:rsid w:val="00E3058D"/>
    <w:rsid w:val="00E30B36"/>
    <w:rsid w:val="00E317DB"/>
    <w:rsid w:val="00E31BB1"/>
    <w:rsid w:val="00E320AE"/>
    <w:rsid w:val="00E32141"/>
    <w:rsid w:val="00E327E4"/>
    <w:rsid w:val="00E3283B"/>
    <w:rsid w:val="00E32C00"/>
    <w:rsid w:val="00E32DD9"/>
    <w:rsid w:val="00E32F58"/>
    <w:rsid w:val="00E32FD9"/>
    <w:rsid w:val="00E3391D"/>
    <w:rsid w:val="00E33950"/>
    <w:rsid w:val="00E33D42"/>
    <w:rsid w:val="00E34074"/>
    <w:rsid w:val="00E341D3"/>
    <w:rsid w:val="00E34ADC"/>
    <w:rsid w:val="00E34B70"/>
    <w:rsid w:val="00E35032"/>
    <w:rsid w:val="00E35BD0"/>
    <w:rsid w:val="00E35CAD"/>
    <w:rsid w:val="00E35CAF"/>
    <w:rsid w:val="00E36696"/>
    <w:rsid w:val="00E368DD"/>
    <w:rsid w:val="00E36CAD"/>
    <w:rsid w:val="00E400D6"/>
    <w:rsid w:val="00E40395"/>
    <w:rsid w:val="00E403B8"/>
    <w:rsid w:val="00E40459"/>
    <w:rsid w:val="00E4070B"/>
    <w:rsid w:val="00E40997"/>
    <w:rsid w:val="00E40E3F"/>
    <w:rsid w:val="00E40EDA"/>
    <w:rsid w:val="00E4175E"/>
    <w:rsid w:val="00E41A03"/>
    <w:rsid w:val="00E41F28"/>
    <w:rsid w:val="00E42187"/>
    <w:rsid w:val="00E42190"/>
    <w:rsid w:val="00E428A4"/>
    <w:rsid w:val="00E430C1"/>
    <w:rsid w:val="00E43430"/>
    <w:rsid w:val="00E4347C"/>
    <w:rsid w:val="00E43535"/>
    <w:rsid w:val="00E435CF"/>
    <w:rsid w:val="00E437FC"/>
    <w:rsid w:val="00E43E1F"/>
    <w:rsid w:val="00E440B5"/>
    <w:rsid w:val="00E4411E"/>
    <w:rsid w:val="00E44B1F"/>
    <w:rsid w:val="00E44CAE"/>
    <w:rsid w:val="00E44D0E"/>
    <w:rsid w:val="00E4593E"/>
    <w:rsid w:val="00E45DFD"/>
    <w:rsid w:val="00E45ED9"/>
    <w:rsid w:val="00E46214"/>
    <w:rsid w:val="00E46830"/>
    <w:rsid w:val="00E46907"/>
    <w:rsid w:val="00E46A09"/>
    <w:rsid w:val="00E4723D"/>
    <w:rsid w:val="00E476DF"/>
    <w:rsid w:val="00E476FC"/>
    <w:rsid w:val="00E47F18"/>
    <w:rsid w:val="00E50540"/>
    <w:rsid w:val="00E50557"/>
    <w:rsid w:val="00E507BE"/>
    <w:rsid w:val="00E50F67"/>
    <w:rsid w:val="00E5127E"/>
    <w:rsid w:val="00E512A5"/>
    <w:rsid w:val="00E51315"/>
    <w:rsid w:val="00E51572"/>
    <w:rsid w:val="00E51602"/>
    <w:rsid w:val="00E5167E"/>
    <w:rsid w:val="00E51795"/>
    <w:rsid w:val="00E518F5"/>
    <w:rsid w:val="00E51D9D"/>
    <w:rsid w:val="00E526DC"/>
    <w:rsid w:val="00E52C3B"/>
    <w:rsid w:val="00E52C5F"/>
    <w:rsid w:val="00E52CFD"/>
    <w:rsid w:val="00E5303B"/>
    <w:rsid w:val="00E5341B"/>
    <w:rsid w:val="00E53C0F"/>
    <w:rsid w:val="00E542E7"/>
    <w:rsid w:val="00E550E9"/>
    <w:rsid w:val="00E55DB9"/>
    <w:rsid w:val="00E55EB9"/>
    <w:rsid w:val="00E56353"/>
    <w:rsid w:val="00E56665"/>
    <w:rsid w:val="00E56985"/>
    <w:rsid w:val="00E56CAC"/>
    <w:rsid w:val="00E574B7"/>
    <w:rsid w:val="00E57521"/>
    <w:rsid w:val="00E57AB4"/>
    <w:rsid w:val="00E57D14"/>
    <w:rsid w:val="00E60515"/>
    <w:rsid w:val="00E605A1"/>
    <w:rsid w:val="00E60976"/>
    <w:rsid w:val="00E6129B"/>
    <w:rsid w:val="00E6147A"/>
    <w:rsid w:val="00E615FB"/>
    <w:rsid w:val="00E620BF"/>
    <w:rsid w:val="00E62672"/>
    <w:rsid w:val="00E6373E"/>
    <w:rsid w:val="00E63A53"/>
    <w:rsid w:val="00E64D96"/>
    <w:rsid w:val="00E6502C"/>
    <w:rsid w:val="00E651A6"/>
    <w:rsid w:val="00E65531"/>
    <w:rsid w:val="00E6583E"/>
    <w:rsid w:val="00E66355"/>
    <w:rsid w:val="00E664DA"/>
    <w:rsid w:val="00E67061"/>
    <w:rsid w:val="00E670AA"/>
    <w:rsid w:val="00E670B9"/>
    <w:rsid w:val="00E67773"/>
    <w:rsid w:val="00E67DCF"/>
    <w:rsid w:val="00E7028D"/>
    <w:rsid w:val="00E70548"/>
    <w:rsid w:val="00E707F0"/>
    <w:rsid w:val="00E70DBE"/>
    <w:rsid w:val="00E71082"/>
    <w:rsid w:val="00E710ED"/>
    <w:rsid w:val="00E715DB"/>
    <w:rsid w:val="00E71646"/>
    <w:rsid w:val="00E7166B"/>
    <w:rsid w:val="00E71A97"/>
    <w:rsid w:val="00E71FAC"/>
    <w:rsid w:val="00E726F8"/>
    <w:rsid w:val="00E739F8"/>
    <w:rsid w:val="00E73F35"/>
    <w:rsid w:val="00E740F6"/>
    <w:rsid w:val="00E745C5"/>
    <w:rsid w:val="00E74626"/>
    <w:rsid w:val="00E74730"/>
    <w:rsid w:val="00E748B2"/>
    <w:rsid w:val="00E7500B"/>
    <w:rsid w:val="00E7550C"/>
    <w:rsid w:val="00E75F7B"/>
    <w:rsid w:val="00E76249"/>
    <w:rsid w:val="00E76CDD"/>
    <w:rsid w:val="00E771F0"/>
    <w:rsid w:val="00E77EB6"/>
    <w:rsid w:val="00E77F4B"/>
    <w:rsid w:val="00E80805"/>
    <w:rsid w:val="00E81678"/>
    <w:rsid w:val="00E82350"/>
    <w:rsid w:val="00E82677"/>
    <w:rsid w:val="00E8285D"/>
    <w:rsid w:val="00E82B3F"/>
    <w:rsid w:val="00E82B5A"/>
    <w:rsid w:val="00E83016"/>
    <w:rsid w:val="00E831CF"/>
    <w:rsid w:val="00E839B8"/>
    <w:rsid w:val="00E83A56"/>
    <w:rsid w:val="00E83BBE"/>
    <w:rsid w:val="00E83CB7"/>
    <w:rsid w:val="00E83F05"/>
    <w:rsid w:val="00E83F78"/>
    <w:rsid w:val="00E84951"/>
    <w:rsid w:val="00E84C7E"/>
    <w:rsid w:val="00E84FDD"/>
    <w:rsid w:val="00E85231"/>
    <w:rsid w:val="00E85254"/>
    <w:rsid w:val="00E85699"/>
    <w:rsid w:val="00E8586F"/>
    <w:rsid w:val="00E85A16"/>
    <w:rsid w:val="00E86029"/>
    <w:rsid w:val="00E86213"/>
    <w:rsid w:val="00E8641C"/>
    <w:rsid w:val="00E86B92"/>
    <w:rsid w:val="00E86C02"/>
    <w:rsid w:val="00E86C41"/>
    <w:rsid w:val="00E87556"/>
    <w:rsid w:val="00E87733"/>
    <w:rsid w:val="00E87AA3"/>
    <w:rsid w:val="00E901AC"/>
    <w:rsid w:val="00E901B6"/>
    <w:rsid w:val="00E90486"/>
    <w:rsid w:val="00E90724"/>
    <w:rsid w:val="00E909E3"/>
    <w:rsid w:val="00E90AF6"/>
    <w:rsid w:val="00E90AFB"/>
    <w:rsid w:val="00E913E2"/>
    <w:rsid w:val="00E9191C"/>
    <w:rsid w:val="00E91DF2"/>
    <w:rsid w:val="00E92A1C"/>
    <w:rsid w:val="00E92FBA"/>
    <w:rsid w:val="00E93B81"/>
    <w:rsid w:val="00E93E62"/>
    <w:rsid w:val="00E93EE6"/>
    <w:rsid w:val="00E94BF1"/>
    <w:rsid w:val="00E955CC"/>
    <w:rsid w:val="00E95786"/>
    <w:rsid w:val="00E95BE2"/>
    <w:rsid w:val="00E95C34"/>
    <w:rsid w:val="00E95FF4"/>
    <w:rsid w:val="00E961C6"/>
    <w:rsid w:val="00E96412"/>
    <w:rsid w:val="00E9646A"/>
    <w:rsid w:val="00E96A0C"/>
    <w:rsid w:val="00E96B27"/>
    <w:rsid w:val="00E96C6D"/>
    <w:rsid w:val="00E96DFF"/>
    <w:rsid w:val="00E97164"/>
    <w:rsid w:val="00E9725C"/>
    <w:rsid w:val="00EA0043"/>
    <w:rsid w:val="00EA04C8"/>
    <w:rsid w:val="00EA105F"/>
    <w:rsid w:val="00EA19AF"/>
    <w:rsid w:val="00EA1B23"/>
    <w:rsid w:val="00EA1DF7"/>
    <w:rsid w:val="00EA1E5B"/>
    <w:rsid w:val="00EA26FF"/>
    <w:rsid w:val="00EA2A3C"/>
    <w:rsid w:val="00EA3392"/>
    <w:rsid w:val="00EA373F"/>
    <w:rsid w:val="00EA3B27"/>
    <w:rsid w:val="00EA4722"/>
    <w:rsid w:val="00EA4DC7"/>
    <w:rsid w:val="00EA5B6C"/>
    <w:rsid w:val="00EA606E"/>
    <w:rsid w:val="00EA607F"/>
    <w:rsid w:val="00EA60BC"/>
    <w:rsid w:val="00EA6887"/>
    <w:rsid w:val="00EA689E"/>
    <w:rsid w:val="00EA73DF"/>
    <w:rsid w:val="00EB0345"/>
    <w:rsid w:val="00EB040D"/>
    <w:rsid w:val="00EB06C0"/>
    <w:rsid w:val="00EB1130"/>
    <w:rsid w:val="00EB1150"/>
    <w:rsid w:val="00EB1304"/>
    <w:rsid w:val="00EB1A00"/>
    <w:rsid w:val="00EB1AC8"/>
    <w:rsid w:val="00EB20C3"/>
    <w:rsid w:val="00EB23C9"/>
    <w:rsid w:val="00EB24C0"/>
    <w:rsid w:val="00EB29E6"/>
    <w:rsid w:val="00EB2AAB"/>
    <w:rsid w:val="00EB2FD7"/>
    <w:rsid w:val="00EB3074"/>
    <w:rsid w:val="00EB3BCB"/>
    <w:rsid w:val="00EB4261"/>
    <w:rsid w:val="00EB43B9"/>
    <w:rsid w:val="00EB49E7"/>
    <w:rsid w:val="00EB4AAF"/>
    <w:rsid w:val="00EB506D"/>
    <w:rsid w:val="00EB562E"/>
    <w:rsid w:val="00EB5800"/>
    <w:rsid w:val="00EB5AC9"/>
    <w:rsid w:val="00EB5D70"/>
    <w:rsid w:val="00EB5DED"/>
    <w:rsid w:val="00EB60D9"/>
    <w:rsid w:val="00EB60F0"/>
    <w:rsid w:val="00EB6346"/>
    <w:rsid w:val="00EB6990"/>
    <w:rsid w:val="00EB69A2"/>
    <w:rsid w:val="00EB6DBF"/>
    <w:rsid w:val="00EB7095"/>
    <w:rsid w:val="00EB730E"/>
    <w:rsid w:val="00EB7516"/>
    <w:rsid w:val="00EB7A78"/>
    <w:rsid w:val="00EB7E50"/>
    <w:rsid w:val="00EC0000"/>
    <w:rsid w:val="00EC01AE"/>
    <w:rsid w:val="00EC0229"/>
    <w:rsid w:val="00EC0327"/>
    <w:rsid w:val="00EC13BF"/>
    <w:rsid w:val="00EC198B"/>
    <w:rsid w:val="00EC2358"/>
    <w:rsid w:val="00EC255C"/>
    <w:rsid w:val="00EC2DA4"/>
    <w:rsid w:val="00EC34A4"/>
    <w:rsid w:val="00EC3732"/>
    <w:rsid w:val="00EC3C85"/>
    <w:rsid w:val="00EC4770"/>
    <w:rsid w:val="00EC4AD5"/>
    <w:rsid w:val="00EC54B8"/>
    <w:rsid w:val="00EC55C7"/>
    <w:rsid w:val="00EC55DF"/>
    <w:rsid w:val="00EC570A"/>
    <w:rsid w:val="00EC61A3"/>
    <w:rsid w:val="00EC687B"/>
    <w:rsid w:val="00EC695D"/>
    <w:rsid w:val="00EC6C89"/>
    <w:rsid w:val="00EC6F38"/>
    <w:rsid w:val="00EC798C"/>
    <w:rsid w:val="00ED05E0"/>
    <w:rsid w:val="00ED10E2"/>
    <w:rsid w:val="00ED1695"/>
    <w:rsid w:val="00ED192B"/>
    <w:rsid w:val="00ED22C6"/>
    <w:rsid w:val="00ED2666"/>
    <w:rsid w:val="00ED28A8"/>
    <w:rsid w:val="00ED2E77"/>
    <w:rsid w:val="00ED3331"/>
    <w:rsid w:val="00ED3A85"/>
    <w:rsid w:val="00ED3A8A"/>
    <w:rsid w:val="00ED485E"/>
    <w:rsid w:val="00ED4A85"/>
    <w:rsid w:val="00ED4B68"/>
    <w:rsid w:val="00ED5530"/>
    <w:rsid w:val="00ED5C16"/>
    <w:rsid w:val="00ED6D6E"/>
    <w:rsid w:val="00ED6D97"/>
    <w:rsid w:val="00ED6DC5"/>
    <w:rsid w:val="00ED6F0E"/>
    <w:rsid w:val="00ED7761"/>
    <w:rsid w:val="00ED7805"/>
    <w:rsid w:val="00EE01F8"/>
    <w:rsid w:val="00EE07E9"/>
    <w:rsid w:val="00EE0A2E"/>
    <w:rsid w:val="00EE0B02"/>
    <w:rsid w:val="00EE11AF"/>
    <w:rsid w:val="00EE1691"/>
    <w:rsid w:val="00EE169A"/>
    <w:rsid w:val="00EE1B56"/>
    <w:rsid w:val="00EE2379"/>
    <w:rsid w:val="00EE25E5"/>
    <w:rsid w:val="00EE2C08"/>
    <w:rsid w:val="00EE4569"/>
    <w:rsid w:val="00EE47F7"/>
    <w:rsid w:val="00EE48CA"/>
    <w:rsid w:val="00EE4CD2"/>
    <w:rsid w:val="00EE5BE6"/>
    <w:rsid w:val="00EE5DF3"/>
    <w:rsid w:val="00EE623E"/>
    <w:rsid w:val="00EE6BE0"/>
    <w:rsid w:val="00EE6D5C"/>
    <w:rsid w:val="00EE6F8F"/>
    <w:rsid w:val="00EE715A"/>
    <w:rsid w:val="00EE72FB"/>
    <w:rsid w:val="00EF0747"/>
    <w:rsid w:val="00EF14B5"/>
    <w:rsid w:val="00EF15E2"/>
    <w:rsid w:val="00EF1657"/>
    <w:rsid w:val="00EF1914"/>
    <w:rsid w:val="00EF1C7E"/>
    <w:rsid w:val="00EF2B61"/>
    <w:rsid w:val="00EF2BDF"/>
    <w:rsid w:val="00EF36FF"/>
    <w:rsid w:val="00EF3A5D"/>
    <w:rsid w:val="00EF4009"/>
    <w:rsid w:val="00EF41E9"/>
    <w:rsid w:val="00EF456D"/>
    <w:rsid w:val="00EF46BD"/>
    <w:rsid w:val="00EF4F9E"/>
    <w:rsid w:val="00EF58B6"/>
    <w:rsid w:val="00EF5F5D"/>
    <w:rsid w:val="00EF5FB2"/>
    <w:rsid w:val="00EF627A"/>
    <w:rsid w:val="00EF68B2"/>
    <w:rsid w:val="00EF6962"/>
    <w:rsid w:val="00EF6DE2"/>
    <w:rsid w:val="00EF6E6D"/>
    <w:rsid w:val="00EF7319"/>
    <w:rsid w:val="00EF7823"/>
    <w:rsid w:val="00EF7A3B"/>
    <w:rsid w:val="00EF7B16"/>
    <w:rsid w:val="00F0108F"/>
    <w:rsid w:val="00F01464"/>
    <w:rsid w:val="00F01634"/>
    <w:rsid w:val="00F01B51"/>
    <w:rsid w:val="00F020E3"/>
    <w:rsid w:val="00F02297"/>
    <w:rsid w:val="00F022F8"/>
    <w:rsid w:val="00F02469"/>
    <w:rsid w:val="00F02603"/>
    <w:rsid w:val="00F02685"/>
    <w:rsid w:val="00F028DE"/>
    <w:rsid w:val="00F02C24"/>
    <w:rsid w:val="00F02DEE"/>
    <w:rsid w:val="00F033EE"/>
    <w:rsid w:val="00F03D2B"/>
    <w:rsid w:val="00F041B5"/>
    <w:rsid w:val="00F04A49"/>
    <w:rsid w:val="00F05C9E"/>
    <w:rsid w:val="00F06084"/>
    <w:rsid w:val="00F061C7"/>
    <w:rsid w:val="00F07327"/>
    <w:rsid w:val="00F0772C"/>
    <w:rsid w:val="00F0780B"/>
    <w:rsid w:val="00F07A39"/>
    <w:rsid w:val="00F07A59"/>
    <w:rsid w:val="00F10017"/>
    <w:rsid w:val="00F10A21"/>
    <w:rsid w:val="00F10DE4"/>
    <w:rsid w:val="00F11430"/>
    <w:rsid w:val="00F1199A"/>
    <w:rsid w:val="00F11AEC"/>
    <w:rsid w:val="00F125FC"/>
    <w:rsid w:val="00F12D61"/>
    <w:rsid w:val="00F12E21"/>
    <w:rsid w:val="00F12E25"/>
    <w:rsid w:val="00F130F9"/>
    <w:rsid w:val="00F13921"/>
    <w:rsid w:val="00F13C71"/>
    <w:rsid w:val="00F153F7"/>
    <w:rsid w:val="00F156D2"/>
    <w:rsid w:val="00F1594D"/>
    <w:rsid w:val="00F1679D"/>
    <w:rsid w:val="00F16B39"/>
    <w:rsid w:val="00F17A61"/>
    <w:rsid w:val="00F20B1C"/>
    <w:rsid w:val="00F20CA6"/>
    <w:rsid w:val="00F21177"/>
    <w:rsid w:val="00F21824"/>
    <w:rsid w:val="00F21FDC"/>
    <w:rsid w:val="00F22194"/>
    <w:rsid w:val="00F2475A"/>
    <w:rsid w:val="00F24967"/>
    <w:rsid w:val="00F254C2"/>
    <w:rsid w:val="00F257BE"/>
    <w:rsid w:val="00F258D3"/>
    <w:rsid w:val="00F2594B"/>
    <w:rsid w:val="00F26284"/>
    <w:rsid w:val="00F26403"/>
    <w:rsid w:val="00F267D1"/>
    <w:rsid w:val="00F26CE5"/>
    <w:rsid w:val="00F27DBA"/>
    <w:rsid w:val="00F30828"/>
    <w:rsid w:val="00F30C24"/>
    <w:rsid w:val="00F3104C"/>
    <w:rsid w:val="00F31412"/>
    <w:rsid w:val="00F31BB3"/>
    <w:rsid w:val="00F322D3"/>
    <w:rsid w:val="00F328CA"/>
    <w:rsid w:val="00F32A9E"/>
    <w:rsid w:val="00F333AF"/>
    <w:rsid w:val="00F33604"/>
    <w:rsid w:val="00F337B9"/>
    <w:rsid w:val="00F33E2E"/>
    <w:rsid w:val="00F33F61"/>
    <w:rsid w:val="00F342B7"/>
    <w:rsid w:val="00F345A5"/>
    <w:rsid w:val="00F34618"/>
    <w:rsid w:val="00F347FB"/>
    <w:rsid w:val="00F34A08"/>
    <w:rsid w:val="00F35091"/>
    <w:rsid w:val="00F3597B"/>
    <w:rsid w:val="00F35B42"/>
    <w:rsid w:val="00F3608A"/>
    <w:rsid w:val="00F365BD"/>
    <w:rsid w:val="00F36BAC"/>
    <w:rsid w:val="00F37194"/>
    <w:rsid w:val="00F37369"/>
    <w:rsid w:val="00F4014C"/>
    <w:rsid w:val="00F407E6"/>
    <w:rsid w:val="00F4088F"/>
    <w:rsid w:val="00F4126B"/>
    <w:rsid w:val="00F412AF"/>
    <w:rsid w:val="00F4169A"/>
    <w:rsid w:val="00F41C26"/>
    <w:rsid w:val="00F42078"/>
    <w:rsid w:val="00F428E1"/>
    <w:rsid w:val="00F429A4"/>
    <w:rsid w:val="00F42A59"/>
    <w:rsid w:val="00F43D07"/>
    <w:rsid w:val="00F43DB6"/>
    <w:rsid w:val="00F445C7"/>
    <w:rsid w:val="00F4498D"/>
    <w:rsid w:val="00F44A29"/>
    <w:rsid w:val="00F4582E"/>
    <w:rsid w:val="00F45DEA"/>
    <w:rsid w:val="00F45E0F"/>
    <w:rsid w:val="00F46702"/>
    <w:rsid w:val="00F46A47"/>
    <w:rsid w:val="00F475BB"/>
    <w:rsid w:val="00F50095"/>
    <w:rsid w:val="00F5022B"/>
    <w:rsid w:val="00F5035A"/>
    <w:rsid w:val="00F504A9"/>
    <w:rsid w:val="00F50ED2"/>
    <w:rsid w:val="00F51B65"/>
    <w:rsid w:val="00F51D1B"/>
    <w:rsid w:val="00F53052"/>
    <w:rsid w:val="00F533C2"/>
    <w:rsid w:val="00F53688"/>
    <w:rsid w:val="00F53A90"/>
    <w:rsid w:val="00F53AC8"/>
    <w:rsid w:val="00F543BD"/>
    <w:rsid w:val="00F54DF1"/>
    <w:rsid w:val="00F54F14"/>
    <w:rsid w:val="00F54FE1"/>
    <w:rsid w:val="00F5520C"/>
    <w:rsid w:val="00F553F2"/>
    <w:rsid w:val="00F556EA"/>
    <w:rsid w:val="00F55773"/>
    <w:rsid w:val="00F56941"/>
    <w:rsid w:val="00F5702C"/>
    <w:rsid w:val="00F572CA"/>
    <w:rsid w:val="00F5741A"/>
    <w:rsid w:val="00F576FA"/>
    <w:rsid w:val="00F611DA"/>
    <w:rsid w:val="00F618D2"/>
    <w:rsid w:val="00F61995"/>
    <w:rsid w:val="00F6280E"/>
    <w:rsid w:val="00F62B29"/>
    <w:rsid w:val="00F630E9"/>
    <w:rsid w:val="00F639C9"/>
    <w:rsid w:val="00F63A47"/>
    <w:rsid w:val="00F63BAE"/>
    <w:rsid w:val="00F64149"/>
    <w:rsid w:val="00F64196"/>
    <w:rsid w:val="00F642B4"/>
    <w:rsid w:val="00F64615"/>
    <w:rsid w:val="00F64916"/>
    <w:rsid w:val="00F64B6A"/>
    <w:rsid w:val="00F64EAC"/>
    <w:rsid w:val="00F64F92"/>
    <w:rsid w:val="00F650F1"/>
    <w:rsid w:val="00F65D6C"/>
    <w:rsid w:val="00F66AC2"/>
    <w:rsid w:val="00F702B8"/>
    <w:rsid w:val="00F7048C"/>
    <w:rsid w:val="00F705DC"/>
    <w:rsid w:val="00F708E5"/>
    <w:rsid w:val="00F71067"/>
    <w:rsid w:val="00F715A8"/>
    <w:rsid w:val="00F71710"/>
    <w:rsid w:val="00F7210F"/>
    <w:rsid w:val="00F72B62"/>
    <w:rsid w:val="00F72B70"/>
    <w:rsid w:val="00F72F11"/>
    <w:rsid w:val="00F7333A"/>
    <w:rsid w:val="00F738A3"/>
    <w:rsid w:val="00F73942"/>
    <w:rsid w:val="00F744B9"/>
    <w:rsid w:val="00F74A0A"/>
    <w:rsid w:val="00F751C7"/>
    <w:rsid w:val="00F751CE"/>
    <w:rsid w:val="00F7582C"/>
    <w:rsid w:val="00F758A3"/>
    <w:rsid w:val="00F75A14"/>
    <w:rsid w:val="00F76A0E"/>
    <w:rsid w:val="00F76C37"/>
    <w:rsid w:val="00F76FDD"/>
    <w:rsid w:val="00F770C8"/>
    <w:rsid w:val="00F81DB0"/>
    <w:rsid w:val="00F82192"/>
    <w:rsid w:val="00F8281C"/>
    <w:rsid w:val="00F830AB"/>
    <w:rsid w:val="00F83125"/>
    <w:rsid w:val="00F83263"/>
    <w:rsid w:val="00F835E8"/>
    <w:rsid w:val="00F84717"/>
    <w:rsid w:val="00F847EE"/>
    <w:rsid w:val="00F85AFB"/>
    <w:rsid w:val="00F86026"/>
    <w:rsid w:val="00F86957"/>
    <w:rsid w:val="00F8713C"/>
    <w:rsid w:val="00F87663"/>
    <w:rsid w:val="00F87B38"/>
    <w:rsid w:val="00F87B65"/>
    <w:rsid w:val="00F87E24"/>
    <w:rsid w:val="00F90285"/>
    <w:rsid w:val="00F90886"/>
    <w:rsid w:val="00F910C1"/>
    <w:rsid w:val="00F910C4"/>
    <w:rsid w:val="00F9123C"/>
    <w:rsid w:val="00F92370"/>
    <w:rsid w:val="00F92BA1"/>
    <w:rsid w:val="00F92DA4"/>
    <w:rsid w:val="00F92F81"/>
    <w:rsid w:val="00F9342C"/>
    <w:rsid w:val="00F935F4"/>
    <w:rsid w:val="00F936E1"/>
    <w:rsid w:val="00F93B9A"/>
    <w:rsid w:val="00F93ED8"/>
    <w:rsid w:val="00F9416B"/>
    <w:rsid w:val="00F944E3"/>
    <w:rsid w:val="00F94579"/>
    <w:rsid w:val="00F946EC"/>
    <w:rsid w:val="00F948A9"/>
    <w:rsid w:val="00F94CA1"/>
    <w:rsid w:val="00F94ED3"/>
    <w:rsid w:val="00F95E61"/>
    <w:rsid w:val="00F968CE"/>
    <w:rsid w:val="00F96AF6"/>
    <w:rsid w:val="00F97959"/>
    <w:rsid w:val="00F979A2"/>
    <w:rsid w:val="00FA00DE"/>
    <w:rsid w:val="00FA0688"/>
    <w:rsid w:val="00FA08F4"/>
    <w:rsid w:val="00FA1644"/>
    <w:rsid w:val="00FA1660"/>
    <w:rsid w:val="00FA179B"/>
    <w:rsid w:val="00FA18C8"/>
    <w:rsid w:val="00FA1A1D"/>
    <w:rsid w:val="00FA2295"/>
    <w:rsid w:val="00FA2EC2"/>
    <w:rsid w:val="00FA3414"/>
    <w:rsid w:val="00FA3B30"/>
    <w:rsid w:val="00FA427F"/>
    <w:rsid w:val="00FA5154"/>
    <w:rsid w:val="00FA59CA"/>
    <w:rsid w:val="00FA5C5B"/>
    <w:rsid w:val="00FA6DA1"/>
    <w:rsid w:val="00FA6F5B"/>
    <w:rsid w:val="00FA70AD"/>
    <w:rsid w:val="00FA7366"/>
    <w:rsid w:val="00FA7406"/>
    <w:rsid w:val="00FA776F"/>
    <w:rsid w:val="00FA78F5"/>
    <w:rsid w:val="00FA7EE2"/>
    <w:rsid w:val="00FB063E"/>
    <w:rsid w:val="00FB07B9"/>
    <w:rsid w:val="00FB0911"/>
    <w:rsid w:val="00FB0DE3"/>
    <w:rsid w:val="00FB1006"/>
    <w:rsid w:val="00FB12AD"/>
    <w:rsid w:val="00FB19F9"/>
    <w:rsid w:val="00FB1AD5"/>
    <w:rsid w:val="00FB2188"/>
    <w:rsid w:val="00FB273A"/>
    <w:rsid w:val="00FB2A46"/>
    <w:rsid w:val="00FB2B48"/>
    <w:rsid w:val="00FB40F6"/>
    <w:rsid w:val="00FB4CDF"/>
    <w:rsid w:val="00FB51C1"/>
    <w:rsid w:val="00FB5617"/>
    <w:rsid w:val="00FB5BE8"/>
    <w:rsid w:val="00FB70F3"/>
    <w:rsid w:val="00FB71D2"/>
    <w:rsid w:val="00FB71E4"/>
    <w:rsid w:val="00FB7D6D"/>
    <w:rsid w:val="00FC026C"/>
    <w:rsid w:val="00FC11E2"/>
    <w:rsid w:val="00FC1256"/>
    <w:rsid w:val="00FC1574"/>
    <w:rsid w:val="00FC1585"/>
    <w:rsid w:val="00FC1A4B"/>
    <w:rsid w:val="00FC1F9D"/>
    <w:rsid w:val="00FC20B3"/>
    <w:rsid w:val="00FC2846"/>
    <w:rsid w:val="00FC2931"/>
    <w:rsid w:val="00FC2B44"/>
    <w:rsid w:val="00FC2E79"/>
    <w:rsid w:val="00FC3307"/>
    <w:rsid w:val="00FC34F5"/>
    <w:rsid w:val="00FC3561"/>
    <w:rsid w:val="00FC3B5D"/>
    <w:rsid w:val="00FC45AD"/>
    <w:rsid w:val="00FC48D8"/>
    <w:rsid w:val="00FC4C5B"/>
    <w:rsid w:val="00FC54C6"/>
    <w:rsid w:val="00FC5A04"/>
    <w:rsid w:val="00FC64AC"/>
    <w:rsid w:val="00FC64F9"/>
    <w:rsid w:val="00FC6D1D"/>
    <w:rsid w:val="00FC6E14"/>
    <w:rsid w:val="00FC7000"/>
    <w:rsid w:val="00FC7038"/>
    <w:rsid w:val="00FC7822"/>
    <w:rsid w:val="00FC7FCD"/>
    <w:rsid w:val="00FD0127"/>
    <w:rsid w:val="00FD04EB"/>
    <w:rsid w:val="00FD0924"/>
    <w:rsid w:val="00FD0B76"/>
    <w:rsid w:val="00FD0D8A"/>
    <w:rsid w:val="00FD158C"/>
    <w:rsid w:val="00FD1E62"/>
    <w:rsid w:val="00FD21EA"/>
    <w:rsid w:val="00FD21FF"/>
    <w:rsid w:val="00FD235C"/>
    <w:rsid w:val="00FD2A4C"/>
    <w:rsid w:val="00FD2BF0"/>
    <w:rsid w:val="00FD2D6B"/>
    <w:rsid w:val="00FD30B4"/>
    <w:rsid w:val="00FD344F"/>
    <w:rsid w:val="00FD34A5"/>
    <w:rsid w:val="00FD355C"/>
    <w:rsid w:val="00FD4244"/>
    <w:rsid w:val="00FD547E"/>
    <w:rsid w:val="00FD5560"/>
    <w:rsid w:val="00FD573F"/>
    <w:rsid w:val="00FD57C2"/>
    <w:rsid w:val="00FD5B8F"/>
    <w:rsid w:val="00FD5DEC"/>
    <w:rsid w:val="00FD5EB1"/>
    <w:rsid w:val="00FD6203"/>
    <w:rsid w:val="00FD654D"/>
    <w:rsid w:val="00FD6D53"/>
    <w:rsid w:val="00FD6FEB"/>
    <w:rsid w:val="00FE04AA"/>
    <w:rsid w:val="00FE092F"/>
    <w:rsid w:val="00FE0C6F"/>
    <w:rsid w:val="00FE0D27"/>
    <w:rsid w:val="00FE14AD"/>
    <w:rsid w:val="00FE14C9"/>
    <w:rsid w:val="00FE1AAA"/>
    <w:rsid w:val="00FE2641"/>
    <w:rsid w:val="00FE2B44"/>
    <w:rsid w:val="00FE37C2"/>
    <w:rsid w:val="00FE41AA"/>
    <w:rsid w:val="00FE43C3"/>
    <w:rsid w:val="00FE46A7"/>
    <w:rsid w:val="00FE4746"/>
    <w:rsid w:val="00FE58AD"/>
    <w:rsid w:val="00FE5A87"/>
    <w:rsid w:val="00FE601B"/>
    <w:rsid w:val="00FE621D"/>
    <w:rsid w:val="00FE696D"/>
    <w:rsid w:val="00FE6B6B"/>
    <w:rsid w:val="00FE73D6"/>
    <w:rsid w:val="00FE7811"/>
    <w:rsid w:val="00FE7988"/>
    <w:rsid w:val="00FF04EC"/>
    <w:rsid w:val="00FF0765"/>
    <w:rsid w:val="00FF0BD4"/>
    <w:rsid w:val="00FF1056"/>
    <w:rsid w:val="00FF1082"/>
    <w:rsid w:val="00FF10E1"/>
    <w:rsid w:val="00FF13CC"/>
    <w:rsid w:val="00FF1616"/>
    <w:rsid w:val="00FF1AA9"/>
    <w:rsid w:val="00FF317C"/>
    <w:rsid w:val="00FF35CB"/>
    <w:rsid w:val="00FF385E"/>
    <w:rsid w:val="00FF3876"/>
    <w:rsid w:val="00FF4128"/>
    <w:rsid w:val="00FF46FE"/>
    <w:rsid w:val="00FF498C"/>
    <w:rsid w:val="00FF4BF0"/>
    <w:rsid w:val="00FF5830"/>
    <w:rsid w:val="00FF5895"/>
    <w:rsid w:val="00FF5A23"/>
    <w:rsid w:val="00FF6169"/>
    <w:rsid w:val="00FF6402"/>
    <w:rsid w:val="00FF6436"/>
    <w:rsid w:val="00FF6915"/>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E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832461"/>
    <w:pPr>
      <w:ind w:left="1440" w:hanging="720"/>
      <w:outlineLvl w:val="0"/>
    </w:pPr>
    <w:rPr>
      <w:i/>
    </w:rPr>
  </w:style>
  <w:style w:type="paragraph" w:styleId="Heading3">
    <w:name w:val="heading 3"/>
    <w:basedOn w:val="Normal"/>
    <w:next w:val="Normal"/>
    <w:link w:val="Heading3Char"/>
    <w:uiPriority w:val="9"/>
    <w:semiHidden/>
    <w:unhideWhenUsed/>
    <w:qFormat/>
    <w:rsid w:val="00C91FAE"/>
    <w:pPr>
      <w:keepNext/>
      <w:spacing w:before="240" w:after="60"/>
      <w:outlineLvl w:val="2"/>
    </w:pPr>
    <w:rPr>
      <w:rFonts w:ascii="Calibri Light" w:eastAsia="Times New Roman"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C45"/>
    <w:pPr>
      <w:tabs>
        <w:tab w:val="center" w:pos="4680"/>
        <w:tab w:val="right" w:pos="9360"/>
      </w:tabs>
    </w:pPr>
  </w:style>
  <w:style w:type="character" w:customStyle="1" w:styleId="HeaderChar">
    <w:name w:val="Header Char"/>
    <w:link w:val="Header"/>
    <w:uiPriority w:val="99"/>
    <w:rsid w:val="00886C45"/>
    <w:rPr>
      <w:rFonts w:ascii="Century Schoolbook" w:hAnsi="Century Schoolbook"/>
      <w:sz w:val="26"/>
      <w:szCs w:val="22"/>
    </w:rPr>
  </w:style>
  <w:style w:type="paragraph" w:styleId="Footer">
    <w:name w:val="footer"/>
    <w:basedOn w:val="Normal"/>
    <w:link w:val="FooterChar"/>
    <w:uiPriority w:val="99"/>
    <w:unhideWhenUsed/>
    <w:rsid w:val="00886C45"/>
    <w:pPr>
      <w:tabs>
        <w:tab w:val="center" w:pos="4680"/>
        <w:tab w:val="right" w:pos="9360"/>
      </w:tabs>
    </w:pPr>
  </w:style>
  <w:style w:type="character" w:customStyle="1" w:styleId="FooterChar">
    <w:name w:val="Footer Char"/>
    <w:link w:val="Footer"/>
    <w:uiPriority w:val="99"/>
    <w:rsid w:val="00886C45"/>
    <w:rPr>
      <w:rFonts w:ascii="Century Schoolbook" w:hAnsi="Century Schoolbook"/>
      <w:sz w:val="26"/>
      <w:szCs w:val="22"/>
    </w:rPr>
  </w:style>
  <w:style w:type="character" w:styleId="PageNumber">
    <w:name w:val="page number"/>
    <w:basedOn w:val="DefaultParagraphFont"/>
    <w:uiPriority w:val="99"/>
    <w:semiHidden/>
    <w:unhideWhenUsed/>
    <w:rsid w:val="00886C45"/>
  </w:style>
  <w:style w:type="character" w:customStyle="1" w:styleId="Heading1Char">
    <w:name w:val="Heading 1 Char"/>
    <w:link w:val="Heading1"/>
    <w:uiPriority w:val="9"/>
    <w:rsid w:val="00832461"/>
    <w:rPr>
      <w:rFonts w:ascii="Century Schoolbook" w:hAnsi="Century Schoolbook"/>
      <w:i/>
      <w:sz w:val="26"/>
      <w:szCs w:val="22"/>
    </w:rPr>
  </w:style>
  <w:style w:type="paragraph" w:styleId="FootnoteText">
    <w:name w:val="footnote text"/>
    <w:basedOn w:val="Normal"/>
    <w:link w:val="FootnoteTextChar"/>
    <w:uiPriority w:val="99"/>
    <w:unhideWhenUsed/>
    <w:rsid w:val="00832461"/>
    <w:rPr>
      <w:sz w:val="20"/>
      <w:szCs w:val="20"/>
    </w:rPr>
  </w:style>
  <w:style w:type="character" w:customStyle="1" w:styleId="FootnoteTextChar">
    <w:name w:val="Footnote Text Char"/>
    <w:link w:val="FootnoteText"/>
    <w:uiPriority w:val="99"/>
    <w:rsid w:val="00832461"/>
    <w:rPr>
      <w:rFonts w:ascii="Century Schoolbook" w:hAnsi="Century Schoolbook"/>
    </w:rPr>
  </w:style>
  <w:style w:type="character" w:styleId="FootnoteReference">
    <w:name w:val="footnote reference"/>
    <w:uiPriority w:val="99"/>
    <w:unhideWhenUsed/>
    <w:rsid w:val="00832461"/>
    <w:rPr>
      <w:vertAlign w:val="superscript"/>
    </w:rPr>
  </w:style>
  <w:style w:type="character" w:customStyle="1" w:styleId="cosearchterm">
    <w:name w:val="co_searchterm"/>
    <w:basedOn w:val="DefaultParagraphFont"/>
    <w:rsid w:val="00DB381F"/>
  </w:style>
  <w:style w:type="character" w:styleId="Emphasis">
    <w:name w:val="Emphasis"/>
    <w:uiPriority w:val="20"/>
    <w:qFormat/>
    <w:rsid w:val="00156A33"/>
    <w:rPr>
      <w:i/>
      <w:iCs/>
    </w:rPr>
  </w:style>
  <w:style w:type="character" w:styleId="Hyperlink">
    <w:name w:val="Hyperlink"/>
    <w:uiPriority w:val="99"/>
    <w:unhideWhenUsed/>
    <w:rsid w:val="00156A33"/>
    <w:rPr>
      <w:color w:val="0000FF"/>
      <w:u w:val="single"/>
    </w:rPr>
  </w:style>
  <w:style w:type="character" w:customStyle="1" w:styleId="costarpage">
    <w:name w:val="co_starpage"/>
    <w:basedOn w:val="DefaultParagraphFont"/>
    <w:rsid w:val="0095415C"/>
  </w:style>
  <w:style w:type="character" w:styleId="CommentReference">
    <w:name w:val="annotation reference"/>
    <w:uiPriority w:val="99"/>
    <w:semiHidden/>
    <w:unhideWhenUsed/>
    <w:rsid w:val="00835954"/>
    <w:rPr>
      <w:sz w:val="16"/>
      <w:szCs w:val="16"/>
    </w:rPr>
  </w:style>
  <w:style w:type="paragraph" w:styleId="CommentText">
    <w:name w:val="annotation text"/>
    <w:basedOn w:val="Normal"/>
    <w:link w:val="CommentTextChar"/>
    <w:uiPriority w:val="99"/>
    <w:unhideWhenUsed/>
    <w:rsid w:val="00835954"/>
    <w:rPr>
      <w:sz w:val="20"/>
      <w:szCs w:val="20"/>
    </w:rPr>
  </w:style>
  <w:style w:type="character" w:customStyle="1" w:styleId="CommentTextChar">
    <w:name w:val="Comment Text Char"/>
    <w:link w:val="CommentText"/>
    <w:uiPriority w:val="99"/>
    <w:rsid w:val="0083595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35954"/>
    <w:rPr>
      <w:b/>
      <w:bCs/>
    </w:rPr>
  </w:style>
  <w:style w:type="character" w:customStyle="1" w:styleId="CommentSubjectChar">
    <w:name w:val="Comment Subject Char"/>
    <w:link w:val="CommentSubject"/>
    <w:uiPriority w:val="99"/>
    <w:semiHidden/>
    <w:rsid w:val="00835954"/>
    <w:rPr>
      <w:rFonts w:ascii="Century Schoolbook" w:hAnsi="Century Schoolbook"/>
      <w:b/>
      <w:bCs/>
    </w:rPr>
  </w:style>
  <w:style w:type="paragraph" w:styleId="Revision">
    <w:name w:val="Revision"/>
    <w:hidden/>
    <w:uiPriority w:val="99"/>
    <w:semiHidden/>
    <w:rsid w:val="00835954"/>
    <w:rPr>
      <w:rFonts w:ascii="Century Schoolbook" w:hAnsi="Century Schoolbook"/>
      <w:sz w:val="26"/>
      <w:szCs w:val="22"/>
    </w:rPr>
  </w:style>
  <w:style w:type="character" w:customStyle="1" w:styleId="cohl">
    <w:name w:val="co_hl"/>
    <w:basedOn w:val="DefaultParagraphFont"/>
    <w:rsid w:val="000D128B"/>
  </w:style>
  <w:style w:type="paragraph" w:styleId="EndnoteText">
    <w:name w:val="endnote text"/>
    <w:basedOn w:val="Normal"/>
    <w:link w:val="EndnoteTextChar"/>
    <w:uiPriority w:val="99"/>
    <w:semiHidden/>
    <w:unhideWhenUsed/>
    <w:rsid w:val="009E327F"/>
    <w:rPr>
      <w:sz w:val="20"/>
      <w:szCs w:val="20"/>
    </w:rPr>
  </w:style>
  <w:style w:type="character" w:customStyle="1" w:styleId="EndnoteTextChar">
    <w:name w:val="Endnote Text Char"/>
    <w:link w:val="EndnoteText"/>
    <w:uiPriority w:val="99"/>
    <w:semiHidden/>
    <w:rsid w:val="009E327F"/>
    <w:rPr>
      <w:rFonts w:ascii="Century Schoolbook" w:hAnsi="Century Schoolbook"/>
    </w:rPr>
  </w:style>
  <w:style w:type="character" w:styleId="EndnoteReference">
    <w:name w:val="endnote reference"/>
    <w:uiPriority w:val="99"/>
    <w:semiHidden/>
    <w:unhideWhenUsed/>
    <w:rsid w:val="009E327F"/>
    <w:rPr>
      <w:vertAlign w:val="superscript"/>
    </w:rPr>
  </w:style>
  <w:style w:type="paragraph" w:styleId="ListParagraph">
    <w:name w:val="List Paragraph"/>
    <w:basedOn w:val="Normal"/>
    <w:uiPriority w:val="34"/>
    <w:qFormat/>
    <w:rsid w:val="00797B4F"/>
    <w:pPr>
      <w:ind w:left="720"/>
    </w:pPr>
  </w:style>
  <w:style w:type="paragraph" w:styleId="BalloonText">
    <w:name w:val="Balloon Text"/>
    <w:basedOn w:val="Normal"/>
    <w:link w:val="BalloonTextChar"/>
    <w:uiPriority w:val="99"/>
    <w:semiHidden/>
    <w:unhideWhenUsed/>
    <w:rsid w:val="008E17B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17BA"/>
    <w:rPr>
      <w:rFonts w:ascii="Segoe UI" w:hAnsi="Segoe UI" w:cs="Segoe UI"/>
      <w:sz w:val="18"/>
      <w:szCs w:val="18"/>
    </w:rPr>
  </w:style>
  <w:style w:type="character" w:customStyle="1" w:styleId="copinpointicon">
    <w:name w:val="co_pinpointicon"/>
    <w:basedOn w:val="DefaultParagraphFont"/>
    <w:rsid w:val="00297602"/>
  </w:style>
  <w:style w:type="character" w:customStyle="1" w:styleId="coconcept212">
    <w:name w:val="co_concept_2_12"/>
    <w:basedOn w:val="DefaultParagraphFont"/>
    <w:rsid w:val="004C1E11"/>
  </w:style>
  <w:style w:type="character" w:customStyle="1" w:styleId="coconcept1421">
    <w:name w:val="co_concept_14_21"/>
    <w:basedOn w:val="DefaultParagraphFont"/>
    <w:rsid w:val="004C1E11"/>
  </w:style>
  <w:style w:type="character" w:customStyle="1" w:styleId="coinlinekeyciteflag">
    <w:name w:val="co_inlinekeyciteflag"/>
    <w:basedOn w:val="DefaultParagraphFont"/>
    <w:rsid w:val="0037344F"/>
  </w:style>
  <w:style w:type="character" w:styleId="FollowedHyperlink">
    <w:name w:val="FollowedHyperlink"/>
    <w:uiPriority w:val="99"/>
    <w:semiHidden/>
    <w:unhideWhenUsed/>
    <w:rsid w:val="0003695C"/>
    <w:rPr>
      <w:color w:val="954F72"/>
      <w:u w:val="single"/>
    </w:rPr>
  </w:style>
  <w:style w:type="paragraph" w:customStyle="1" w:styleId="Default">
    <w:name w:val="Default"/>
    <w:rsid w:val="00D752CA"/>
    <w:pPr>
      <w:autoSpaceDE w:val="0"/>
      <w:autoSpaceDN w:val="0"/>
      <w:adjustRightInd w:val="0"/>
    </w:pPr>
    <w:rPr>
      <w:rFonts w:ascii="Century Schoolbook" w:hAnsi="Century Schoolbook" w:cs="Century Schoolbook"/>
      <w:color w:val="000000"/>
      <w:sz w:val="24"/>
      <w:szCs w:val="24"/>
    </w:rPr>
  </w:style>
  <w:style w:type="character" w:customStyle="1" w:styleId="coconcept14">
    <w:name w:val="co_concept_1_4"/>
    <w:basedOn w:val="DefaultParagraphFont"/>
    <w:rsid w:val="00921142"/>
  </w:style>
  <w:style w:type="character" w:customStyle="1" w:styleId="coconcept2331">
    <w:name w:val="co_concept_23_31"/>
    <w:basedOn w:val="DefaultParagraphFont"/>
    <w:rsid w:val="007F2AD4"/>
  </w:style>
  <w:style w:type="character" w:customStyle="1" w:styleId="coconcept3338">
    <w:name w:val="co_concept_33_38"/>
    <w:basedOn w:val="DefaultParagraphFont"/>
    <w:rsid w:val="007F2AD4"/>
  </w:style>
  <w:style w:type="character" w:customStyle="1" w:styleId="coconcept3638">
    <w:name w:val="co_concept_36_38"/>
    <w:basedOn w:val="DefaultParagraphFont"/>
    <w:rsid w:val="007F2AD4"/>
  </w:style>
  <w:style w:type="character" w:customStyle="1" w:styleId="coconcept4958">
    <w:name w:val="co_concept_49_58"/>
    <w:basedOn w:val="DefaultParagraphFont"/>
    <w:rsid w:val="00A93937"/>
  </w:style>
  <w:style w:type="character" w:customStyle="1" w:styleId="coconcept6467">
    <w:name w:val="co_concept_64_67"/>
    <w:basedOn w:val="DefaultParagraphFont"/>
    <w:rsid w:val="00933124"/>
  </w:style>
  <w:style w:type="character" w:customStyle="1" w:styleId="counderline">
    <w:name w:val="co_underline"/>
    <w:basedOn w:val="DefaultParagraphFont"/>
    <w:rsid w:val="00262E33"/>
  </w:style>
  <w:style w:type="character" w:customStyle="1" w:styleId="UnresolvedMention1">
    <w:name w:val="Unresolved Mention1"/>
    <w:uiPriority w:val="99"/>
    <w:semiHidden/>
    <w:unhideWhenUsed/>
    <w:rsid w:val="00BC3939"/>
    <w:rPr>
      <w:color w:val="605E5C"/>
      <w:shd w:val="clear" w:color="auto" w:fill="E1DFDD"/>
    </w:rPr>
  </w:style>
  <w:style w:type="character" w:customStyle="1" w:styleId="coconcept18">
    <w:name w:val="co_concept_1_8"/>
    <w:basedOn w:val="DefaultParagraphFont"/>
    <w:rsid w:val="002920F7"/>
  </w:style>
  <w:style w:type="character" w:customStyle="1" w:styleId="cohovertext">
    <w:name w:val="co_hovertext"/>
    <w:basedOn w:val="DefaultParagraphFont"/>
    <w:rsid w:val="00BE1A01"/>
  </w:style>
  <w:style w:type="character" w:customStyle="1" w:styleId="coconcept2533">
    <w:name w:val="co_concept_25_33"/>
    <w:basedOn w:val="DefaultParagraphFont"/>
    <w:rsid w:val="00B00A15"/>
  </w:style>
  <w:style w:type="character" w:customStyle="1" w:styleId="coconcept3538">
    <w:name w:val="co_concept_35_38"/>
    <w:basedOn w:val="DefaultParagraphFont"/>
    <w:rsid w:val="00B00A15"/>
  </w:style>
  <w:style w:type="character" w:customStyle="1" w:styleId="coconcept4548">
    <w:name w:val="co_concept_45_48"/>
    <w:basedOn w:val="DefaultParagraphFont"/>
    <w:rsid w:val="00B00A15"/>
  </w:style>
  <w:style w:type="character" w:customStyle="1" w:styleId="coconcept211">
    <w:name w:val="co_concept_2_11"/>
    <w:basedOn w:val="DefaultParagraphFont"/>
    <w:rsid w:val="00B00A15"/>
  </w:style>
  <w:style w:type="character" w:customStyle="1" w:styleId="coconcept1317">
    <w:name w:val="co_concept_13_17"/>
    <w:basedOn w:val="DefaultParagraphFont"/>
    <w:rsid w:val="00B00A15"/>
  </w:style>
  <w:style w:type="character" w:customStyle="1" w:styleId="Heading3Char">
    <w:name w:val="Heading 3 Char"/>
    <w:link w:val="Heading3"/>
    <w:uiPriority w:val="9"/>
    <w:semiHidden/>
    <w:rsid w:val="00C91FAE"/>
    <w:rPr>
      <w:rFonts w:ascii="Calibri Light" w:eastAsia="Times New Roman" w:hAnsi="Calibri Light" w:cs="Times New Roman"/>
      <w:b/>
      <w:bCs/>
      <w:sz w:val="26"/>
      <w:szCs w:val="26"/>
    </w:rPr>
  </w:style>
  <w:style w:type="character" w:customStyle="1" w:styleId="coconcept1014">
    <w:name w:val="co_concept_10_14"/>
    <w:rsid w:val="004268B1"/>
  </w:style>
  <w:style w:type="character" w:customStyle="1" w:styleId="coconcept1822">
    <w:name w:val="co_concept_18_22"/>
    <w:rsid w:val="004268B1"/>
  </w:style>
  <w:style w:type="character" w:customStyle="1" w:styleId="coconcept2633">
    <w:name w:val="co_concept_26_33"/>
    <w:rsid w:val="004268B1"/>
  </w:style>
  <w:style w:type="character" w:customStyle="1" w:styleId="coconcept3841">
    <w:name w:val="co_concept_38_41"/>
    <w:rsid w:val="004268B1"/>
  </w:style>
  <w:style w:type="character" w:customStyle="1" w:styleId="coconcept4651">
    <w:name w:val="co_concept_46_51"/>
    <w:rsid w:val="004268B1"/>
  </w:style>
  <w:style w:type="character" w:customStyle="1" w:styleId="coconcept5580">
    <w:name w:val="co_concept_55_80"/>
    <w:rsid w:val="004268B1"/>
  </w:style>
  <w:style w:type="character" w:customStyle="1" w:styleId="coconcept8492">
    <w:name w:val="co_concept_84_92"/>
    <w:rsid w:val="004268B1"/>
  </w:style>
  <w:style w:type="character" w:customStyle="1" w:styleId="cohighlightpoints">
    <w:name w:val="co_highlightpoints"/>
    <w:rsid w:val="005821D4"/>
  </w:style>
  <w:style w:type="character" w:customStyle="1" w:styleId="coconcept2027">
    <w:name w:val="co_concept_20_27"/>
    <w:basedOn w:val="DefaultParagraphFont"/>
    <w:rsid w:val="00336F29"/>
  </w:style>
  <w:style w:type="character" w:customStyle="1" w:styleId="coconcept810">
    <w:name w:val="co_concept_8_10"/>
    <w:basedOn w:val="DefaultParagraphFont"/>
    <w:rsid w:val="00336F29"/>
  </w:style>
  <w:style w:type="character" w:customStyle="1" w:styleId="coconcept1218">
    <w:name w:val="co_concept_12_18"/>
    <w:basedOn w:val="DefaultParagraphFont"/>
    <w:rsid w:val="00336F29"/>
  </w:style>
  <w:style w:type="character" w:customStyle="1" w:styleId="coconcept4659">
    <w:name w:val="co_concept_46_59"/>
    <w:rsid w:val="008D7525"/>
  </w:style>
  <w:style w:type="character" w:customStyle="1" w:styleId="coconcept6673">
    <w:name w:val="co_concept_66_73"/>
    <w:rsid w:val="008D7525"/>
  </w:style>
  <w:style w:type="character" w:customStyle="1" w:styleId="coconcept4446">
    <w:name w:val="co_concept_44_46"/>
    <w:basedOn w:val="DefaultParagraphFont"/>
    <w:rsid w:val="006C644D"/>
  </w:style>
  <w:style w:type="character" w:customStyle="1" w:styleId="coconcept5462">
    <w:name w:val="co_concept_54_62"/>
    <w:basedOn w:val="DefaultParagraphFont"/>
    <w:rsid w:val="006C644D"/>
  </w:style>
  <w:style w:type="character" w:customStyle="1" w:styleId="coconcept3542">
    <w:name w:val="co_concept_35_42"/>
    <w:basedOn w:val="DefaultParagraphFont"/>
    <w:rsid w:val="006C644D"/>
  </w:style>
  <w:style w:type="character" w:customStyle="1" w:styleId="coconcept112">
    <w:name w:val="co_concept_1_12"/>
    <w:basedOn w:val="DefaultParagraphFont"/>
    <w:rsid w:val="009B612C"/>
  </w:style>
  <w:style w:type="character" w:customStyle="1" w:styleId="coconcept1727">
    <w:name w:val="co_concept_17_27"/>
    <w:basedOn w:val="DefaultParagraphFont"/>
    <w:rsid w:val="009B612C"/>
  </w:style>
  <w:style w:type="character" w:customStyle="1" w:styleId="coconcept3240">
    <w:name w:val="co_concept_32_40"/>
    <w:basedOn w:val="DefaultParagraphFont"/>
    <w:rsid w:val="009B612C"/>
  </w:style>
  <w:style w:type="character" w:customStyle="1" w:styleId="coconcept6470">
    <w:name w:val="co_concept_64_70"/>
    <w:basedOn w:val="DefaultParagraphFont"/>
    <w:rsid w:val="00E320AE"/>
  </w:style>
  <w:style w:type="character" w:customStyle="1" w:styleId="coconcept1625">
    <w:name w:val="co_concept_16_25"/>
    <w:basedOn w:val="DefaultParagraphFont"/>
    <w:rsid w:val="00E320AE"/>
  </w:style>
  <w:style w:type="character" w:customStyle="1" w:styleId="coconcept19">
    <w:name w:val="co_concept_1_9"/>
    <w:rsid w:val="00D3257B"/>
  </w:style>
  <w:style w:type="character" w:customStyle="1" w:styleId="coconcept49">
    <w:name w:val="co_concept_4_9"/>
    <w:rsid w:val="00D3257B"/>
  </w:style>
  <w:style w:type="character" w:customStyle="1" w:styleId="coconcept1519">
    <w:name w:val="co_concept_15_19"/>
    <w:rsid w:val="00D3257B"/>
  </w:style>
  <w:style w:type="character" w:customStyle="1" w:styleId="coconcept2835">
    <w:name w:val="co_concept_28_35"/>
    <w:rsid w:val="00D3257B"/>
  </w:style>
  <w:style w:type="character" w:customStyle="1" w:styleId="coconcept125131">
    <w:name w:val="co_concept_125_131"/>
    <w:rsid w:val="00D3257B"/>
  </w:style>
  <w:style w:type="character" w:customStyle="1" w:styleId="coconcept4551">
    <w:name w:val="co_concept_45_51"/>
    <w:rsid w:val="00D3257B"/>
  </w:style>
  <w:style w:type="character" w:customStyle="1" w:styleId="coconcept5364">
    <w:name w:val="co_concept_53_64"/>
    <w:rsid w:val="00D3257B"/>
  </w:style>
  <w:style w:type="character" w:customStyle="1" w:styleId="coconcept6670">
    <w:name w:val="co_concept_66_70"/>
    <w:rsid w:val="00D3257B"/>
  </w:style>
  <w:style w:type="character" w:customStyle="1" w:styleId="coconcept7786">
    <w:name w:val="co_concept_77_86"/>
    <w:rsid w:val="00D3257B"/>
  </w:style>
  <w:style w:type="character" w:customStyle="1" w:styleId="coconcept8893">
    <w:name w:val="co_concept_88_93"/>
    <w:rsid w:val="00D3257B"/>
  </w:style>
  <w:style w:type="character" w:customStyle="1" w:styleId="coconcept95102">
    <w:name w:val="co_concept_95_102"/>
    <w:rsid w:val="00D3257B"/>
  </w:style>
  <w:style w:type="character" w:customStyle="1" w:styleId="coconcept115123">
    <w:name w:val="co_concept_115_123"/>
    <w:rsid w:val="00D3257B"/>
  </w:style>
  <w:style w:type="character" w:customStyle="1" w:styleId="coconcept16">
    <w:name w:val="co_concept_1_6"/>
    <w:basedOn w:val="DefaultParagraphFont"/>
    <w:rsid w:val="00751481"/>
  </w:style>
  <w:style w:type="character" w:customStyle="1" w:styleId="coconcept1118">
    <w:name w:val="co_concept_11_18"/>
    <w:basedOn w:val="DefaultParagraphFont"/>
    <w:rsid w:val="00751481"/>
  </w:style>
  <w:style w:type="character" w:customStyle="1" w:styleId="coconcept6065">
    <w:name w:val="co_concept_60_65"/>
    <w:basedOn w:val="DefaultParagraphFont"/>
    <w:rsid w:val="00751481"/>
  </w:style>
  <w:style w:type="character" w:customStyle="1" w:styleId="coconcept121127">
    <w:name w:val="co_concept_121_127"/>
    <w:basedOn w:val="DefaultParagraphFont"/>
    <w:rsid w:val="00BC6C02"/>
  </w:style>
  <w:style w:type="character" w:customStyle="1" w:styleId="coconcept129133">
    <w:name w:val="co_concept_129_133"/>
    <w:basedOn w:val="DefaultParagraphFont"/>
    <w:rsid w:val="00BC6C02"/>
  </w:style>
  <w:style w:type="character" w:customStyle="1" w:styleId="coconcept138145">
    <w:name w:val="co_concept_138_145"/>
    <w:basedOn w:val="DefaultParagraphFont"/>
    <w:rsid w:val="00BC6C02"/>
  </w:style>
  <w:style w:type="character" w:customStyle="1" w:styleId="coconcept147150">
    <w:name w:val="co_concept_147_150"/>
    <w:basedOn w:val="DefaultParagraphFont"/>
    <w:rsid w:val="00BC6C02"/>
  </w:style>
  <w:style w:type="character" w:customStyle="1" w:styleId="coconcept4048">
    <w:name w:val="co_concept_40_48"/>
    <w:basedOn w:val="DefaultParagraphFont"/>
    <w:rsid w:val="00BC6C02"/>
  </w:style>
  <w:style w:type="character" w:customStyle="1" w:styleId="coconcept4053">
    <w:name w:val="co_concept_40_53"/>
    <w:basedOn w:val="DefaultParagraphFont"/>
    <w:rsid w:val="00BC6C02"/>
  </w:style>
  <w:style w:type="character" w:customStyle="1" w:styleId="coconcept5561">
    <w:name w:val="co_concept_55_61"/>
    <w:basedOn w:val="DefaultParagraphFont"/>
    <w:rsid w:val="00BC6C02"/>
  </w:style>
  <w:style w:type="character" w:customStyle="1" w:styleId="coconcept6373">
    <w:name w:val="co_concept_63_73"/>
    <w:basedOn w:val="DefaultParagraphFont"/>
    <w:rsid w:val="00BC6C02"/>
  </w:style>
  <w:style w:type="character" w:customStyle="1" w:styleId="coconcept7584">
    <w:name w:val="co_concept_75_84"/>
    <w:basedOn w:val="DefaultParagraphFont"/>
    <w:rsid w:val="00BC6C02"/>
  </w:style>
  <w:style w:type="character" w:customStyle="1" w:styleId="coconcept8693">
    <w:name w:val="co_concept_86_93"/>
    <w:basedOn w:val="DefaultParagraphFont"/>
    <w:rsid w:val="00BC6C02"/>
  </w:style>
  <w:style w:type="character" w:customStyle="1" w:styleId="coconcept95104">
    <w:name w:val="co_concept_95_104"/>
    <w:basedOn w:val="DefaultParagraphFont"/>
    <w:rsid w:val="00BC6C02"/>
  </w:style>
  <w:style w:type="character" w:customStyle="1" w:styleId="coconcept109117">
    <w:name w:val="co_concept_109_117"/>
    <w:basedOn w:val="DefaultParagraphFont"/>
    <w:rsid w:val="00BC6C02"/>
  </w:style>
  <w:style w:type="character" w:customStyle="1" w:styleId="coconcept5155">
    <w:name w:val="co_concept_51_55"/>
    <w:basedOn w:val="DefaultParagraphFont"/>
    <w:rsid w:val="00B518A6"/>
  </w:style>
  <w:style w:type="character" w:customStyle="1" w:styleId="coconcept4549">
    <w:name w:val="co_concept_45_49"/>
    <w:basedOn w:val="DefaultParagraphFont"/>
    <w:rsid w:val="00B518A6"/>
  </w:style>
  <w:style w:type="character" w:customStyle="1" w:styleId="coconcept2631">
    <w:name w:val="co_concept_26_31"/>
    <w:basedOn w:val="DefaultParagraphFont"/>
    <w:rsid w:val="00E27796"/>
  </w:style>
  <w:style w:type="character" w:customStyle="1" w:styleId="coconcept3643">
    <w:name w:val="co_concept_36_43"/>
    <w:basedOn w:val="DefaultParagraphFont"/>
    <w:rsid w:val="00E2779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752">
      <w:bodyDiv w:val="1"/>
      <w:marLeft w:val="0"/>
      <w:marRight w:val="0"/>
      <w:marTop w:val="0"/>
      <w:marBottom w:val="0"/>
      <w:divBdr>
        <w:top w:val="none" w:sz="0" w:space="0" w:color="auto"/>
        <w:left w:val="none" w:sz="0" w:space="0" w:color="auto"/>
        <w:bottom w:val="none" w:sz="0" w:space="0" w:color="auto"/>
        <w:right w:val="none" w:sz="0" w:space="0" w:color="auto"/>
      </w:divBdr>
      <w:divsChild>
        <w:div w:id="1337999418">
          <w:marLeft w:val="0"/>
          <w:marRight w:val="0"/>
          <w:marTop w:val="0"/>
          <w:marBottom w:val="0"/>
          <w:divBdr>
            <w:top w:val="none" w:sz="0" w:space="0" w:color="3D3D3D"/>
            <w:left w:val="none" w:sz="0" w:space="0" w:color="3D3D3D"/>
            <w:bottom w:val="none" w:sz="0" w:space="0" w:color="3D3D3D"/>
            <w:right w:val="none" w:sz="0" w:space="0" w:color="3D3D3D"/>
          </w:divBdr>
          <w:divsChild>
            <w:div w:id="19902047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904682">
      <w:bodyDiv w:val="1"/>
      <w:marLeft w:val="0"/>
      <w:marRight w:val="0"/>
      <w:marTop w:val="0"/>
      <w:marBottom w:val="0"/>
      <w:divBdr>
        <w:top w:val="none" w:sz="0" w:space="0" w:color="auto"/>
        <w:left w:val="none" w:sz="0" w:space="0" w:color="auto"/>
        <w:bottom w:val="none" w:sz="0" w:space="0" w:color="auto"/>
        <w:right w:val="none" w:sz="0" w:space="0" w:color="auto"/>
      </w:divBdr>
      <w:divsChild>
        <w:div w:id="1001002469">
          <w:marLeft w:val="0"/>
          <w:marRight w:val="0"/>
          <w:marTop w:val="0"/>
          <w:marBottom w:val="0"/>
          <w:divBdr>
            <w:top w:val="none" w:sz="0" w:space="0" w:color="3D3D3D"/>
            <w:left w:val="none" w:sz="0" w:space="0" w:color="3D3D3D"/>
            <w:bottom w:val="none" w:sz="0" w:space="0" w:color="3D3D3D"/>
            <w:right w:val="none" w:sz="0" w:space="0" w:color="3D3D3D"/>
          </w:divBdr>
          <w:divsChild>
            <w:div w:id="348188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5757374">
      <w:bodyDiv w:val="1"/>
      <w:marLeft w:val="0"/>
      <w:marRight w:val="0"/>
      <w:marTop w:val="0"/>
      <w:marBottom w:val="0"/>
      <w:divBdr>
        <w:top w:val="none" w:sz="0" w:space="0" w:color="auto"/>
        <w:left w:val="none" w:sz="0" w:space="0" w:color="auto"/>
        <w:bottom w:val="none" w:sz="0" w:space="0" w:color="auto"/>
        <w:right w:val="none" w:sz="0" w:space="0" w:color="auto"/>
      </w:divBdr>
      <w:divsChild>
        <w:div w:id="682439603">
          <w:marLeft w:val="0"/>
          <w:marRight w:val="0"/>
          <w:marTop w:val="0"/>
          <w:marBottom w:val="0"/>
          <w:divBdr>
            <w:top w:val="none" w:sz="0" w:space="0" w:color="auto"/>
            <w:left w:val="none" w:sz="0" w:space="0" w:color="auto"/>
            <w:bottom w:val="none" w:sz="0" w:space="0" w:color="auto"/>
            <w:right w:val="none" w:sz="0" w:space="0" w:color="auto"/>
          </w:divBdr>
        </w:div>
      </w:divsChild>
    </w:div>
    <w:div w:id="27529725">
      <w:bodyDiv w:val="1"/>
      <w:marLeft w:val="0"/>
      <w:marRight w:val="0"/>
      <w:marTop w:val="0"/>
      <w:marBottom w:val="0"/>
      <w:divBdr>
        <w:top w:val="none" w:sz="0" w:space="0" w:color="auto"/>
        <w:left w:val="none" w:sz="0" w:space="0" w:color="auto"/>
        <w:bottom w:val="none" w:sz="0" w:space="0" w:color="auto"/>
        <w:right w:val="none" w:sz="0" w:space="0" w:color="auto"/>
      </w:divBdr>
      <w:divsChild>
        <w:div w:id="1360859374">
          <w:marLeft w:val="0"/>
          <w:marRight w:val="0"/>
          <w:marTop w:val="0"/>
          <w:marBottom w:val="0"/>
          <w:divBdr>
            <w:top w:val="none" w:sz="0" w:space="0" w:color="auto"/>
            <w:left w:val="none" w:sz="0" w:space="0" w:color="auto"/>
            <w:bottom w:val="none" w:sz="0" w:space="0" w:color="auto"/>
            <w:right w:val="none" w:sz="0" w:space="0" w:color="auto"/>
          </w:divBdr>
        </w:div>
        <w:div w:id="2061324954">
          <w:marLeft w:val="0"/>
          <w:marRight w:val="0"/>
          <w:marTop w:val="0"/>
          <w:marBottom w:val="0"/>
          <w:divBdr>
            <w:top w:val="none" w:sz="0" w:space="0" w:color="auto"/>
            <w:left w:val="none" w:sz="0" w:space="0" w:color="auto"/>
            <w:bottom w:val="none" w:sz="0" w:space="0" w:color="auto"/>
            <w:right w:val="none" w:sz="0" w:space="0" w:color="auto"/>
          </w:divBdr>
          <w:divsChild>
            <w:div w:id="220485795">
              <w:marLeft w:val="0"/>
              <w:marRight w:val="0"/>
              <w:marTop w:val="0"/>
              <w:marBottom w:val="0"/>
              <w:divBdr>
                <w:top w:val="none" w:sz="0" w:space="0" w:color="auto"/>
                <w:left w:val="none" w:sz="0" w:space="0" w:color="auto"/>
                <w:bottom w:val="none" w:sz="0" w:space="0" w:color="auto"/>
                <w:right w:val="none" w:sz="0" w:space="0" w:color="auto"/>
              </w:divBdr>
            </w:div>
            <w:div w:id="2478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4071">
      <w:bodyDiv w:val="1"/>
      <w:marLeft w:val="0"/>
      <w:marRight w:val="0"/>
      <w:marTop w:val="0"/>
      <w:marBottom w:val="0"/>
      <w:divBdr>
        <w:top w:val="none" w:sz="0" w:space="0" w:color="auto"/>
        <w:left w:val="none" w:sz="0" w:space="0" w:color="auto"/>
        <w:bottom w:val="none" w:sz="0" w:space="0" w:color="auto"/>
        <w:right w:val="none" w:sz="0" w:space="0" w:color="auto"/>
      </w:divBdr>
      <w:divsChild>
        <w:div w:id="2054039615">
          <w:marLeft w:val="0"/>
          <w:marRight w:val="0"/>
          <w:marTop w:val="0"/>
          <w:marBottom w:val="0"/>
          <w:divBdr>
            <w:top w:val="none" w:sz="0" w:space="0" w:color="3D3D3D"/>
            <w:left w:val="none" w:sz="0" w:space="0" w:color="3D3D3D"/>
            <w:bottom w:val="none" w:sz="0" w:space="0" w:color="3D3D3D"/>
            <w:right w:val="none" w:sz="0" w:space="0" w:color="3D3D3D"/>
          </w:divBdr>
          <w:divsChild>
            <w:div w:id="18175314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007490">
      <w:bodyDiv w:val="1"/>
      <w:marLeft w:val="0"/>
      <w:marRight w:val="0"/>
      <w:marTop w:val="0"/>
      <w:marBottom w:val="0"/>
      <w:divBdr>
        <w:top w:val="none" w:sz="0" w:space="0" w:color="auto"/>
        <w:left w:val="none" w:sz="0" w:space="0" w:color="auto"/>
        <w:bottom w:val="none" w:sz="0" w:space="0" w:color="auto"/>
        <w:right w:val="none" w:sz="0" w:space="0" w:color="auto"/>
      </w:divBdr>
      <w:divsChild>
        <w:div w:id="297807378">
          <w:marLeft w:val="0"/>
          <w:marRight w:val="0"/>
          <w:marTop w:val="0"/>
          <w:marBottom w:val="0"/>
          <w:divBdr>
            <w:top w:val="none" w:sz="0" w:space="0" w:color="3D3D3D"/>
            <w:left w:val="none" w:sz="0" w:space="0" w:color="3D3D3D"/>
            <w:bottom w:val="none" w:sz="0" w:space="0" w:color="3D3D3D"/>
            <w:right w:val="none" w:sz="0" w:space="0" w:color="3D3D3D"/>
          </w:divBdr>
        </w:div>
      </w:divsChild>
    </w:div>
    <w:div w:id="37124388">
      <w:bodyDiv w:val="1"/>
      <w:marLeft w:val="0"/>
      <w:marRight w:val="0"/>
      <w:marTop w:val="0"/>
      <w:marBottom w:val="0"/>
      <w:divBdr>
        <w:top w:val="none" w:sz="0" w:space="0" w:color="auto"/>
        <w:left w:val="none" w:sz="0" w:space="0" w:color="auto"/>
        <w:bottom w:val="none" w:sz="0" w:space="0" w:color="auto"/>
        <w:right w:val="none" w:sz="0" w:space="0" w:color="auto"/>
      </w:divBdr>
      <w:divsChild>
        <w:div w:id="468059600">
          <w:marLeft w:val="0"/>
          <w:marRight w:val="0"/>
          <w:marTop w:val="0"/>
          <w:marBottom w:val="0"/>
          <w:divBdr>
            <w:top w:val="none" w:sz="0" w:space="0" w:color="auto"/>
            <w:left w:val="none" w:sz="0" w:space="0" w:color="auto"/>
            <w:bottom w:val="none" w:sz="0" w:space="0" w:color="auto"/>
            <w:right w:val="none" w:sz="0" w:space="0" w:color="auto"/>
          </w:divBdr>
        </w:div>
      </w:divsChild>
    </w:div>
    <w:div w:id="42147145">
      <w:bodyDiv w:val="1"/>
      <w:marLeft w:val="0"/>
      <w:marRight w:val="0"/>
      <w:marTop w:val="0"/>
      <w:marBottom w:val="0"/>
      <w:divBdr>
        <w:top w:val="none" w:sz="0" w:space="0" w:color="auto"/>
        <w:left w:val="none" w:sz="0" w:space="0" w:color="auto"/>
        <w:bottom w:val="none" w:sz="0" w:space="0" w:color="auto"/>
        <w:right w:val="none" w:sz="0" w:space="0" w:color="auto"/>
      </w:divBdr>
      <w:divsChild>
        <w:div w:id="234049545">
          <w:marLeft w:val="0"/>
          <w:marRight w:val="0"/>
          <w:marTop w:val="0"/>
          <w:marBottom w:val="0"/>
          <w:divBdr>
            <w:top w:val="none" w:sz="0" w:space="0" w:color="3D3D3D"/>
            <w:left w:val="none" w:sz="0" w:space="0" w:color="3D3D3D"/>
            <w:bottom w:val="none" w:sz="0" w:space="0" w:color="3D3D3D"/>
            <w:right w:val="none" w:sz="0" w:space="0" w:color="3D3D3D"/>
          </w:divBdr>
          <w:divsChild>
            <w:div w:id="11225055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267654">
      <w:bodyDiv w:val="1"/>
      <w:marLeft w:val="0"/>
      <w:marRight w:val="0"/>
      <w:marTop w:val="0"/>
      <w:marBottom w:val="0"/>
      <w:divBdr>
        <w:top w:val="none" w:sz="0" w:space="0" w:color="auto"/>
        <w:left w:val="none" w:sz="0" w:space="0" w:color="auto"/>
        <w:bottom w:val="none" w:sz="0" w:space="0" w:color="auto"/>
        <w:right w:val="none" w:sz="0" w:space="0" w:color="auto"/>
      </w:divBdr>
      <w:divsChild>
        <w:div w:id="1287421911">
          <w:marLeft w:val="0"/>
          <w:marRight w:val="0"/>
          <w:marTop w:val="0"/>
          <w:marBottom w:val="0"/>
          <w:divBdr>
            <w:top w:val="none" w:sz="0" w:space="0" w:color="auto"/>
            <w:left w:val="none" w:sz="0" w:space="0" w:color="auto"/>
            <w:bottom w:val="none" w:sz="0" w:space="0" w:color="auto"/>
            <w:right w:val="none" w:sz="0" w:space="0" w:color="auto"/>
          </w:divBdr>
        </w:div>
      </w:divsChild>
    </w:div>
    <w:div w:id="51975226">
      <w:bodyDiv w:val="1"/>
      <w:marLeft w:val="0"/>
      <w:marRight w:val="0"/>
      <w:marTop w:val="0"/>
      <w:marBottom w:val="0"/>
      <w:divBdr>
        <w:top w:val="none" w:sz="0" w:space="0" w:color="auto"/>
        <w:left w:val="none" w:sz="0" w:space="0" w:color="auto"/>
        <w:bottom w:val="none" w:sz="0" w:space="0" w:color="auto"/>
        <w:right w:val="none" w:sz="0" w:space="0" w:color="auto"/>
      </w:divBdr>
      <w:divsChild>
        <w:div w:id="1853257156">
          <w:marLeft w:val="0"/>
          <w:marRight w:val="0"/>
          <w:marTop w:val="0"/>
          <w:marBottom w:val="0"/>
          <w:divBdr>
            <w:top w:val="none" w:sz="0" w:space="0" w:color="3D3D3D"/>
            <w:left w:val="none" w:sz="0" w:space="0" w:color="3D3D3D"/>
            <w:bottom w:val="none" w:sz="0" w:space="0" w:color="3D3D3D"/>
            <w:right w:val="none" w:sz="0" w:space="0" w:color="3D3D3D"/>
          </w:divBdr>
          <w:divsChild>
            <w:div w:id="3423176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633576">
      <w:bodyDiv w:val="1"/>
      <w:marLeft w:val="0"/>
      <w:marRight w:val="0"/>
      <w:marTop w:val="0"/>
      <w:marBottom w:val="0"/>
      <w:divBdr>
        <w:top w:val="none" w:sz="0" w:space="0" w:color="auto"/>
        <w:left w:val="none" w:sz="0" w:space="0" w:color="auto"/>
        <w:bottom w:val="none" w:sz="0" w:space="0" w:color="auto"/>
        <w:right w:val="none" w:sz="0" w:space="0" w:color="auto"/>
      </w:divBdr>
      <w:divsChild>
        <w:div w:id="1189485720">
          <w:marLeft w:val="0"/>
          <w:marRight w:val="0"/>
          <w:marTop w:val="0"/>
          <w:marBottom w:val="0"/>
          <w:divBdr>
            <w:top w:val="none" w:sz="0" w:space="0" w:color="auto"/>
            <w:left w:val="none" w:sz="0" w:space="0" w:color="auto"/>
            <w:bottom w:val="none" w:sz="0" w:space="0" w:color="auto"/>
            <w:right w:val="none" w:sz="0" w:space="0" w:color="auto"/>
          </w:divBdr>
        </w:div>
      </w:divsChild>
    </w:div>
    <w:div w:id="60099113">
      <w:bodyDiv w:val="1"/>
      <w:marLeft w:val="0"/>
      <w:marRight w:val="0"/>
      <w:marTop w:val="0"/>
      <w:marBottom w:val="0"/>
      <w:divBdr>
        <w:top w:val="none" w:sz="0" w:space="0" w:color="auto"/>
        <w:left w:val="none" w:sz="0" w:space="0" w:color="auto"/>
        <w:bottom w:val="none" w:sz="0" w:space="0" w:color="auto"/>
        <w:right w:val="none" w:sz="0" w:space="0" w:color="auto"/>
      </w:divBdr>
      <w:divsChild>
        <w:div w:id="1866092129">
          <w:marLeft w:val="0"/>
          <w:marRight w:val="0"/>
          <w:marTop w:val="0"/>
          <w:marBottom w:val="0"/>
          <w:divBdr>
            <w:top w:val="none" w:sz="0" w:space="0" w:color="3D3D3D"/>
            <w:left w:val="none" w:sz="0" w:space="0" w:color="3D3D3D"/>
            <w:bottom w:val="none" w:sz="0" w:space="0" w:color="3D3D3D"/>
            <w:right w:val="none" w:sz="0" w:space="0" w:color="3D3D3D"/>
          </w:divBdr>
          <w:divsChild>
            <w:div w:id="3686064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3170743">
      <w:bodyDiv w:val="1"/>
      <w:marLeft w:val="0"/>
      <w:marRight w:val="0"/>
      <w:marTop w:val="0"/>
      <w:marBottom w:val="0"/>
      <w:divBdr>
        <w:top w:val="none" w:sz="0" w:space="0" w:color="auto"/>
        <w:left w:val="none" w:sz="0" w:space="0" w:color="auto"/>
        <w:bottom w:val="none" w:sz="0" w:space="0" w:color="auto"/>
        <w:right w:val="none" w:sz="0" w:space="0" w:color="auto"/>
      </w:divBdr>
      <w:divsChild>
        <w:div w:id="1744136102">
          <w:marLeft w:val="0"/>
          <w:marRight w:val="0"/>
          <w:marTop w:val="0"/>
          <w:marBottom w:val="0"/>
          <w:divBdr>
            <w:top w:val="none" w:sz="0" w:space="0" w:color="3D3D3D"/>
            <w:left w:val="none" w:sz="0" w:space="0" w:color="3D3D3D"/>
            <w:bottom w:val="none" w:sz="0" w:space="0" w:color="3D3D3D"/>
            <w:right w:val="none" w:sz="0" w:space="0" w:color="3D3D3D"/>
          </w:divBdr>
          <w:divsChild>
            <w:div w:id="14437237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136098">
      <w:bodyDiv w:val="1"/>
      <w:marLeft w:val="0"/>
      <w:marRight w:val="0"/>
      <w:marTop w:val="0"/>
      <w:marBottom w:val="0"/>
      <w:divBdr>
        <w:top w:val="none" w:sz="0" w:space="0" w:color="auto"/>
        <w:left w:val="none" w:sz="0" w:space="0" w:color="auto"/>
        <w:bottom w:val="none" w:sz="0" w:space="0" w:color="auto"/>
        <w:right w:val="none" w:sz="0" w:space="0" w:color="auto"/>
      </w:divBdr>
      <w:divsChild>
        <w:div w:id="903102542">
          <w:marLeft w:val="0"/>
          <w:marRight w:val="0"/>
          <w:marTop w:val="0"/>
          <w:marBottom w:val="0"/>
          <w:divBdr>
            <w:top w:val="none" w:sz="0" w:space="0" w:color="auto"/>
            <w:left w:val="none" w:sz="0" w:space="0" w:color="auto"/>
            <w:bottom w:val="none" w:sz="0" w:space="0" w:color="auto"/>
            <w:right w:val="none" w:sz="0" w:space="0" w:color="auto"/>
          </w:divBdr>
        </w:div>
      </w:divsChild>
    </w:div>
    <w:div w:id="78648366">
      <w:bodyDiv w:val="1"/>
      <w:marLeft w:val="0"/>
      <w:marRight w:val="0"/>
      <w:marTop w:val="0"/>
      <w:marBottom w:val="0"/>
      <w:divBdr>
        <w:top w:val="none" w:sz="0" w:space="0" w:color="auto"/>
        <w:left w:val="none" w:sz="0" w:space="0" w:color="auto"/>
        <w:bottom w:val="none" w:sz="0" w:space="0" w:color="auto"/>
        <w:right w:val="none" w:sz="0" w:space="0" w:color="auto"/>
      </w:divBdr>
      <w:divsChild>
        <w:div w:id="392969651">
          <w:marLeft w:val="0"/>
          <w:marRight w:val="0"/>
          <w:marTop w:val="0"/>
          <w:marBottom w:val="0"/>
          <w:divBdr>
            <w:top w:val="none" w:sz="0" w:space="0" w:color="3D3D3D"/>
            <w:left w:val="none" w:sz="0" w:space="0" w:color="3D3D3D"/>
            <w:bottom w:val="none" w:sz="0" w:space="0" w:color="3D3D3D"/>
            <w:right w:val="none" w:sz="0" w:space="0" w:color="3D3D3D"/>
          </w:divBdr>
          <w:divsChild>
            <w:div w:id="8509913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934584">
      <w:bodyDiv w:val="1"/>
      <w:marLeft w:val="0"/>
      <w:marRight w:val="0"/>
      <w:marTop w:val="0"/>
      <w:marBottom w:val="0"/>
      <w:divBdr>
        <w:top w:val="none" w:sz="0" w:space="0" w:color="auto"/>
        <w:left w:val="none" w:sz="0" w:space="0" w:color="auto"/>
        <w:bottom w:val="none" w:sz="0" w:space="0" w:color="auto"/>
        <w:right w:val="none" w:sz="0" w:space="0" w:color="auto"/>
      </w:divBdr>
      <w:divsChild>
        <w:div w:id="949556392">
          <w:marLeft w:val="0"/>
          <w:marRight w:val="0"/>
          <w:marTop w:val="0"/>
          <w:marBottom w:val="0"/>
          <w:divBdr>
            <w:top w:val="none" w:sz="0" w:space="0" w:color="3D3D3D"/>
            <w:left w:val="none" w:sz="0" w:space="0" w:color="3D3D3D"/>
            <w:bottom w:val="none" w:sz="0" w:space="0" w:color="3D3D3D"/>
            <w:right w:val="none" w:sz="0" w:space="0" w:color="3D3D3D"/>
          </w:divBdr>
        </w:div>
      </w:divsChild>
    </w:div>
    <w:div w:id="90204911">
      <w:bodyDiv w:val="1"/>
      <w:marLeft w:val="0"/>
      <w:marRight w:val="0"/>
      <w:marTop w:val="0"/>
      <w:marBottom w:val="0"/>
      <w:divBdr>
        <w:top w:val="none" w:sz="0" w:space="0" w:color="auto"/>
        <w:left w:val="none" w:sz="0" w:space="0" w:color="auto"/>
        <w:bottom w:val="none" w:sz="0" w:space="0" w:color="auto"/>
        <w:right w:val="none" w:sz="0" w:space="0" w:color="auto"/>
      </w:divBdr>
      <w:divsChild>
        <w:div w:id="782850071">
          <w:marLeft w:val="0"/>
          <w:marRight w:val="0"/>
          <w:marTop w:val="0"/>
          <w:marBottom w:val="0"/>
          <w:divBdr>
            <w:top w:val="none" w:sz="0" w:space="0" w:color="3D3D3D"/>
            <w:left w:val="none" w:sz="0" w:space="0" w:color="3D3D3D"/>
            <w:bottom w:val="none" w:sz="0" w:space="0" w:color="3D3D3D"/>
            <w:right w:val="none" w:sz="0" w:space="0" w:color="3D3D3D"/>
          </w:divBdr>
        </w:div>
      </w:divsChild>
    </w:div>
    <w:div w:id="91779801">
      <w:bodyDiv w:val="1"/>
      <w:marLeft w:val="0"/>
      <w:marRight w:val="0"/>
      <w:marTop w:val="0"/>
      <w:marBottom w:val="0"/>
      <w:divBdr>
        <w:top w:val="none" w:sz="0" w:space="0" w:color="auto"/>
        <w:left w:val="none" w:sz="0" w:space="0" w:color="auto"/>
        <w:bottom w:val="none" w:sz="0" w:space="0" w:color="auto"/>
        <w:right w:val="none" w:sz="0" w:space="0" w:color="auto"/>
      </w:divBdr>
      <w:divsChild>
        <w:div w:id="605621896">
          <w:marLeft w:val="0"/>
          <w:marRight w:val="0"/>
          <w:marTop w:val="0"/>
          <w:marBottom w:val="0"/>
          <w:divBdr>
            <w:top w:val="none" w:sz="0" w:space="0" w:color="3D3D3D"/>
            <w:left w:val="none" w:sz="0" w:space="0" w:color="3D3D3D"/>
            <w:bottom w:val="none" w:sz="0" w:space="0" w:color="3D3D3D"/>
            <w:right w:val="none" w:sz="0" w:space="0" w:color="3D3D3D"/>
          </w:divBdr>
          <w:divsChild>
            <w:div w:id="16127120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850406">
      <w:bodyDiv w:val="1"/>
      <w:marLeft w:val="0"/>
      <w:marRight w:val="0"/>
      <w:marTop w:val="0"/>
      <w:marBottom w:val="0"/>
      <w:divBdr>
        <w:top w:val="none" w:sz="0" w:space="0" w:color="auto"/>
        <w:left w:val="none" w:sz="0" w:space="0" w:color="auto"/>
        <w:bottom w:val="none" w:sz="0" w:space="0" w:color="auto"/>
        <w:right w:val="none" w:sz="0" w:space="0" w:color="auto"/>
      </w:divBdr>
      <w:divsChild>
        <w:div w:id="1793088472">
          <w:marLeft w:val="0"/>
          <w:marRight w:val="0"/>
          <w:marTop w:val="0"/>
          <w:marBottom w:val="0"/>
          <w:divBdr>
            <w:top w:val="none" w:sz="0" w:space="0" w:color="3D3D3D"/>
            <w:left w:val="none" w:sz="0" w:space="0" w:color="3D3D3D"/>
            <w:bottom w:val="none" w:sz="0" w:space="0" w:color="3D3D3D"/>
            <w:right w:val="none" w:sz="0" w:space="0" w:color="3D3D3D"/>
          </w:divBdr>
        </w:div>
      </w:divsChild>
    </w:div>
    <w:div w:id="112097799">
      <w:bodyDiv w:val="1"/>
      <w:marLeft w:val="0"/>
      <w:marRight w:val="0"/>
      <w:marTop w:val="0"/>
      <w:marBottom w:val="0"/>
      <w:divBdr>
        <w:top w:val="none" w:sz="0" w:space="0" w:color="auto"/>
        <w:left w:val="none" w:sz="0" w:space="0" w:color="auto"/>
        <w:bottom w:val="none" w:sz="0" w:space="0" w:color="auto"/>
        <w:right w:val="none" w:sz="0" w:space="0" w:color="auto"/>
      </w:divBdr>
    </w:div>
    <w:div w:id="127865428">
      <w:bodyDiv w:val="1"/>
      <w:marLeft w:val="0"/>
      <w:marRight w:val="0"/>
      <w:marTop w:val="0"/>
      <w:marBottom w:val="0"/>
      <w:divBdr>
        <w:top w:val="none" w:sz="0" w:space="0" w:color="auto"/>
        <w:left w:val="none" w:sz="0" w:space="0" w:color="auto"/>
        <w:bottom w:val="none" w:sz="0" w:space="0" w:color="auto"/>
        <w:right w:val="none" w:sz="0" w:space="0" w:color="auto"/>
      </w:divBdr>
      <w:divsChild>
        <w:div w:id="313611574">
          <w:marLeft w:val="0"/>
          <w:marRight w:val="0"/>
          <w:marTop w:val="0"/>
          <w:marBottom w:val="0"/>
          <w:divBdr>
            <w:top w:val="none" w:sz="0" w:space="0" w:color="auto"/>
            <w:left w:val="none" w:sz="0" w:space="0" w:color="auto"/>
            <w:bottom w:val="none" w:sz="0" w:space="0" w:color="auto"/>
            <w:right w:val="none" w:sz="0" w:space="0" w:color="auto"/>
          </w:divBdr>
        </w:div>
      </w:divsChild>
    </w:div>
    <w:div w:id="1296343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945">
          <w:marLeft w:val="0"/>
          <w:marRight w:val="0"/>
          <w:marTop w:val="0"/>
          <w:marBottom w:val="0"/>
          <w:divBdr>
            <w:top w:val="none" w:sz="0" w:space="0" w:color="3D3D3D"/>
            <w:left w:val="none" w:sz="0" w:space="0" w:color="3D3D3D"/>
            <w:bottom w:val="none" w:sz="0" w:space="0" w:color="3D3D3D"/>
            <w:right w:val="none" w:sz="0" w:space="0" w:color="3D3D3D"/>
          </w:divBdr>
          <w:divsChild>
            <w:div w:id="4977677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479967">
      <w:bodyDiv w:val="1"/>
      <w:marLeft w:val="0"/>
      <w:marRight w:val="0"/>
      <w:marTop w:val="0"/>
      <w:marBottom w:val="0"/>
      <w:divBdr>
        <w:top w:val="none" w:sz="0" w:space="0" w:color="auto"/>
        <w:left w:val="none" w:sz="0" w:space="0" w:color="auto"/>
        <w:bottom w:val="none" w:sz="0" w:space="0" w:color="auto"/>
        <w:right w:val="none" w:sz="0" w:space="0" w:color="auto"/>
      </w:divBdr>
      <w:divsChild>
        <w:div w:id="780808616">
          <w:marLeft w:val="0"/>
          <w:marRight w:val="0"/>
          <w:marTop w:val="0"/>
          <w:marBottom w:val="0"/>
          <w:divBdr>
            <w:top w:val="none" w:sz="0" w:space="0" w:color="auto"/>
            <w:left w:val="none" w:sz="0" w:space="0" w:color="auto"/>
            <w:bottom w:val="none" w:sz="0" w:space="0" w:color="auto"/>
            <w:right w:val="none" w:sz="0" w:space="0" w:color="auto"/>
          </w:divBdr>
        </w:div>
      </w:divsChild>
    </w:div>
    <w:div w:id="140584637">
      <w:bodyDiv w:val="1"/>
      <w:marLeft w:val="0"/>
      <w:marRight w:val="0"/>
      <w:marTop w:val="0"/>
      <w:marBottom w:val="0"/>
      <w:divBdr>
        <w:top w:val="none" w:sz="0" w:space="0" w:color="auto"/>
        <w:left w:val="none" w:sz="0" w:space="0" w:color="auto"/>
        <w:bottom w:val="none" w:sz="0" w:space="0" w:color="auto"/>
        <w:right w:val="none" w:sz="0" w:space="0" w:color="auto"/>
      </w:divBdr>
      <w:divsChild>
        <w:div w:id="913196487">
          <w:marLeft w:val="0"/>
          <w:marRight w:val="0"/>
          <w:marTop w:val="0"/>
          <w:marBottom w:val="0"/>
          <w:divBdr>
            <w:top w:val="none" w:sz="0" w:space="0" w:color="3D3D3D"/>
            <w:left w:val="none" w:sz="0" w:space="0" w:color="3D3D3D"/>
            <w:bottom w:val="none" w:sz="0" w:space="0" w:color="3D3D3D"/>
            <w:right w:val="none" w:sz="0" w:space="0" w:color="3D3D3D"/>
          </w:divBdr>
          <w:divsChild>
            <w:div w:id="6939676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432428">
      <w:bodyDiv w:val="1"/>
      <w:marLeft w:val="0"/>
      <w:marRight w:val="0"/>
      <w:marTop w:val="0"/>
      <w:marBottom w:val="0"/>
      <w:divBdr>
        <w:top w:val="none" w:sz="0" w:space="0" w:color="auto"/>
        <w:left w:val="none" w:sz="0" w:space="0" w:color="auto"/>
        <w:bottom w:val="none" w:sz="0" w:space="0" w:color="auto"/>
        <w:right w:val="none" w:sz="0" w:space="0" w:color="auto"/>
      </w:divBdr>
      <w:divsChild>
        <w:div w:id="776758376">
          <w:marLeft w:val="0"/>
          <w:marRight w:val="0"/>
          <w:marTop w:val="0"/>
          <w:marBottom w:val="0"/>
          <w:divBdr>
            <w:top w:val="none" w:sz="0" w:space="0" w:color="3D3D3D"/>
            <w:left w:val="none" w:sz="0" w:space="0" w:color="3D3D3D"/>
            <w:bottom w:val="none" w:sz="0" w:space="0" w:color="3D3D3D"/>
            <w:right w:val="none" w:sz="0" w:space="0" w:color="3D3D3D"/>
          </w:divBdr>
          <w:divsChild>
            <w:div w:id="13500651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014919">
      <w:bodyDiv w:val="1"/>
      <w:marLeft w:val="0"/>
      <w:marRight w:val="0"/>
      <w:marTop w:val="0"/>
      <w:marBottom w:val="0"/>
      <w:divBdr>
        <w:top w:val="none" w:sz="0" w:space="0" w:color="auto"/>
        <w:left w:val="none" w:sz="0" w:space="0" w:color="auto"/>
        <w:bottom w:val="none" w:sz="0" w:space="0" w:color="auto"/>
        <w:right w:val="none" w:sz="0" w:space="0" w:color="auto"/>
      </w:divBdr>
      <w:divsChild>
        <w:div w:id="1703166704">
          <w:marLeft w:val="0"/>
          <w:marRight w:val="0"/>
          <w:marTop w:val="0"/>
          <w:marBottom w:val="0"/>
          <w:divBdr>
            <w:top w:val="none" w:sz="0" w:space="0" w:color="3D3D3D"/>
            <w:left w:val="none" w:sz="0" w:space="0" w:color="3D3D3D"/>
            <w:bottom w:val="none" w:sz="0" w:space="0" w:color="3D3D3D"/>
            <w:right w:val="none" w:sz="0" w:space="0" w:color="3D3D3D"/>
          </w:divBdr>
          <w:divsChild>
            <w:div w:id="3891178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291796">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sChild>
        <w:div w:id="411703528">
          <w:marLeft w:val="0"/>
          <w:marRight w:val="0"/>
          <w:marTop w:val="0"/>
          <w:marBottom w:val="0"/>
          <w:divBdr>
            <w:top w:val="none" w:sz="0" w:space="0" w:color="auto"/>
            <w:left w:val="none" w:sz="0" w:space="0" w:color="auto"/>
            <w:bottom w:val="none" w:sz="0" w:space="0" w:color="auto"/>
            <w:right w:val="none" w:sz="0" w:space="0" w:color="auto"/>
          </w:divBdr>
        </w:div>
      </w:divsChild>
    </w:div>
    <w:div w:id="153690584">
      <w:bodyDiv w:val="1"/>
      <w:marLeft w:val="0"/>
      <w:marRight w:val="0"/>
      <w:marTop w:val="0"/>
      <w:marBottom w:val="0"/>
      <w:divBdr>
        <w:top w:val="none" w:sz="0" w:space="0" w:color="auto"/>
        <w:left w:val="none" w:sz="0" w:space="0" w:color="auto"/>
        <w:bottom w:val="none" w:sz="0" w:space="0" w:color="auto"/>
        <w:right w:val="none" w:sz="0" w:space="0" w:color="auto"/>
      </w:divBdr>
      <w:divsChild>
        <w:div w:id="1664091443">
          <w:marLeft w:val="0"/>
          <w:marRight w:val="0"/>
          <w:marTop w:val="0"/>
          <w:marBottom w:val="0"/>
          <w:divBdr>
            <w:top w:val="none" w:sz="0" w:space="0" w:color="3D3D3D"/>
            <w:left w:val="none" w:sz="0" w:space="0" w:color="3D3D3D"/>
            <w:bottom w:val="none" w:sz="0" w:space="0" w:color="3D3D3D"/>
            <w:right w:val="none" w:sz="0" w:space="0" w:color="3D3D3D"/>
          </w:divBdr>
        </w:div>
      </w:divsChild>
    </w:div>
    <w:div w:id="1583533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344">
          <w:marLeft w:val="0"/>
          <w:marRight w:val="0"/>
          <w:marTop w:val="0"/>
          <w:marBottom w:val="0"/>
          <w:divBdr>
            <w:top w:val="none" w:sz="0" w:space="0" w:color="auto"/>
            <w:left w:val="none" w:sz="0" w:space="0" w:color="auto"/>
            <w:bottom w:val="none" w:sz="0" w:space="0" w:color="auto"/>
            <w:right w:val="none" w:sz="0" w:space="0" w:color="auto"/>
          </w:divBdr>
        </w:div>
      </w:divsChild>
    </w:div>
    <w:div w:id="159856183">
      <w:bodyDiv w:val="1"/>
      <w:marLeft w:val="0"/>
      <w:marRight w:val="0"/>
      <w:marTop w:val="0"/>
      <w:marBottom w:val="0"/>
      <w:divBdr>
        <w:top w:val="none" w:sz="0" w:space="0" w:color="auto"/>
        <w:left w:val="none" w:sz="0" w:space="0" w:color="auto"/>
        <w:bottom w:val="none" w:sz="0" w:space="0" w:color="auto"/>
        <w:right w:val="none" w:sz="0" w:space="0" w:color="auto"/>
      </w:divBdr>
      <w:divsChild>
        <w:div w:id="95372643">
          <w:marLeft w:val="0"/>
          <w:marRight w:val="0"/>
          <w:marTop w:val="0"/>
          <w:marBottom w:val="0"/>
          <w:divBdr>
            <w:top w:val="none" w:sz="0" w:space="0" w:color="3D3D3D"/>
            <w:left w:val="none" w:sz="0" w:space="0" w:color="3D3D3D"/>
            <w:bottom w:val="none" w:sz="0" w:space="0" w:color="3D3D3D"/>
            <w:right w:val="none" w:sz="0" w:space="0" w:color="3D3D3D"/>
          </w:divBdr>
          <w:divsChild>
            <w:div w:id="14431904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909091">
      <w:bodyDiv w:val="1"/>
      <w:marLeft w:val="0"/>
      <w:marRight w:val="0"/>
      <w:marTop w:val="0"/>
      <w:marBottom w:val="0"/>
      <w:divBdr>
        <w:top w:val="none" w:sz="0" w:space="0" w:color="auto"/>
        <w:left w:val="none" w:sz="0" w:space="0" w:color="auto"/>
        <w:bottom w:val="none" w:sz="0" w:space="0" w:color="auto"/>
        <w:right w:val="none" w:sz="0" w:space="0" w:color="auto"/>
      </w:divBdr>
      <w:divsChild>
        <w:div w:id="484594180">
          <w:marLeft w:val="0"/>
          <w:marRight w:val="0"/>
          <w:marTop w:val="0"/>
          <w:marBottom w:val="0"/>
          <w:divBdr>
            <w:top w:val="none" w:sz="0" w:space="0" w:color="3D3D3D"/>
            <w:left w:val="none" w:sz="0" w:space="0" w:color="3D3D3D"/>
            <w:bottom w:val="none" w:sz="0" w:space="0" w:color="3D3D3D"/>
            <w:right w:val="none" w:sz="0" w:space="0" w:color="3D3D3D"/>
          </w:divBdr>
          <w:divsChild>
            <w:div w:id="10994461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1207222">
      <w:bodyDiv w:val="1"/>
      <w:marLeft w:val="0"/>
      <w:marRight w:val="0"/>
      <w:marTop w:val="0"/>
      <w:marBottom w:val="0"/>
      <w:divBdr>
        <w:top w:val="none" w:sz="0" w:space="0" w:color="auto"/>
        <w:left w:val="none" w:sz="0" w:space="0" w:color="auto"/>
        <w:bottom w:val="none" w:sz="0" w:space="0" w:color="auto"/>
        <w:right w:val="none" w:sz="0" w:space="0" w:color="auto"/>
      </w:divBdr>
      <w:divsChild>
        <w:div w:id="810096602">
          <w:marLeft w:val="0"/>
          <w:marRight w:val="0"/>
          <w:marTop w:val="0"/>
          <w:marBottom w:val="0"/>
          <w:divBdr>
            <w:top w:val="none" w:sz="0" w:space="0" w:color="auto"/>
            <w:left w:val="none" w:sz="0" w:space="0" w:color="auto"/>
            <w:bottom w:val="none" w:sz="0" w:space="0" w:color="auto"/>
            <w:right w:val="none" w:sz="0" w:space="0" w:color="auto"/>
          </w:divBdr>
        </w:div>
      </w:divsChild>
    </w:div>
    <w:div w:id="181863762">
      <w:bodyDiv w:val="1"/>
      <w:marLeft w:val="0"/>
      <w:marRight w:val="0"/>
      <w:marTop w:val="0"/>
      <w:marBottom w:val="0"/>
      <w:divBdr>
        <w:top w:val="none" w:sz="0" w:space="0" w:color="auto"/>
        <w:left w:val="none" w:sz="0" w:space="0" w:color="auto"/>
        <w:bottom w:val="none" w:sz="0" w:space="0" w:color="auto"/>
        <w:right w:val="none" w:sz="0" w:space="0" w:color="auto"/>
      </w:divBdr>
      <w:divsChild>
        <w:div w:id="1931813994">
          <w:marLeft w:val="0"/>
          <w:marRight w:val="0"/>
          <w:marTop w:val="0"/>
          <w:marBottom w:val="0"/>
          <w:divBdr>
            <w:top w:val="none" w:sz="0" w:space="0" w:color="auto"/>
            <w:left w:val="none" w:sz="0" w:space="0" w:color="auto"/>
            <w:bottom w:val="none" w:sz="0" w:space="0" w:color="auto"/>
            <w:right w:val="none" w:sz="0" w:space="0" w:color="auto"/>
          </w:divBdr>
        </w:div>
      </w:divsChild>
    </w:div>
    <w:div w:id="185482728">
      <w:bodyDiv w:val="1"/>
      <w:marLeft w:val="0"/>
      <w:marRight w:val="0"/>
      <w:marTop w:val="0"/>
      <w:marBottom w:val="0"/>
      <w:divBdr>
        <w:top w:val="none" w:sz="0" w:space="0" w:color="auto"/>
        <w:left w:val="none" w:sz="0" w:space="0" w:color="auto"/>
        <w:bottom w:val="none" w:sz="0" w:space="0" w:color="auto"/>
        <w:right w:val="none" w:sz="0" w:space="0" w:color="auto"/>
      </w:divBdr>
      <w:divsChild>
        <w:div w:id="1740208343">
          <w:marLeft w:val="0"/>
          <w:marRight w:val="0"/>
          <w:marTop w:val="0"/>
          <w:marBottom w:val="0"/>
          <w:divBdr>
            <w:top w:val="none" w:sz="0" w:space="0" w:color="3D3D3D"/>
            <w:left w:val="none" w:sz="0" w:space="0" w:color="3D3D3D"/>
            <w:bottom w:val="none" w:sz="0" w:space="0" w:color="3D3D3D"/>
            <w:right w:val="none" w:sz="0" w:space="0" w:color="3D3D3D"/>
          </w:divBdr>
          <w:divsChild>
            <w:div w:id="3334143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607573">
      <w:bodyDiv w:val="1"/>
      <w:marLeft w:val="0"/>
      <w:marRight w:val="0"/>
      <w:marTop w:val="0"/>
      <w:marBottom w:val="0"/>
      <w:divBdr>
        <w:top w:val="none" w:sz="0" w:space="0" w:color="auto"/>
        <w:left w:val="none" w:sz="0" w:space="0" w:color="auto"/>
        <w:bottom w:val="none" w:sz="0" w:space="0" w:color="auto"/>
        <w:right w:val="none" w:sz="0" w:space="0" w:color="auto"/>
      </w:divBdr>
      <w:divsChild>
        <w:div w:id="618950350">
          <w:marLeft w:val="0"/>
          <w:marRight w:val="0"/>
          <w:marTop w:val="0"/>
          <w:marBottom w:val="0"/>
          <w:divBdr>
            <w:top w:val="none" w:sz="0" w:space="0" w:color="3D3D3D"/>
            <w:left w:val="none" w:sz="0" w:space="0" w:color="3D3D3D"/>
            <w:bottom w:val="none" w:sz="0" w:space="0" w:color="3D3D3D"/>
            <w:right w:val="none" w:sz="0" w:space="0" w:color="3D3D3D"/>
          </w:divBdr>
          <w:divsChild>
            <w:div w:id="5464541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9684458">
      <w:bodyDiv w:val="1"/>
      <w:marLeft w:val="0"/>
      <w:marRight w:val="0"/>
      <w:marTop w:val="0"/>
      <w:marBottom w:val="0"/>
      <w:divBdr>
        <w:top w:val="none" w:sz="0" w:space="0" w:color="auto"/>
        <w:left w:val="none" w:sz="0" w:space="0" w:color="auto"/>
        <w:bottom w:val="none" w:sz="0" w:space="0" w:color="auto"/>
        <w:right w:val="none" w:sz="0" w:space="0" w:color="auto"/>
      </w:divBdr>
      <w:divsChild>
        <w:div w:id="163134625">
          <w:marLeft w:val="0"/>
          <w:marRight w:val="0"/>
          <w:marTop w:val="0"/>
          <w:marBottom w:val="0"/>
          <w:divBdr>
            <w:top w:val="none" w:sz="0" w:space="0" w:color="3D3D3D"/>
            <w:left w:val="none" w:sz="0" w:space="0" w:color="3D3D3D"/>
            <w:bottom w:val="none" w:sz="0" w:space="0" w:color="3D3D3D"/>
            <w:right w:val="none" w:sz="0" w:space="0" w:color="3D3D3D"/>
          </w:divBdr>
          <w:divsChild>
            <w:div w:id="9854034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1111684">
      <w:bodyDiv w:val="1"/>
      <w:marLeft w:val="0"/>
      <w:marRight w:val="0"/>
      <w:marTop w:val="0"/>
      <w:marBottom w:val="0"/>
      <w:divBdr>
        <w:top w:val="none" w:sz="0" w:space="0" w:color="auto"/>
        <w:left w:val="none" w:sz="0" w:space="0" w:color="auto"/>
        <w:bottom w:val="none" w:sz="0" w:space="0" w:color="auto"/>
        <w:right w:val="none" w:sz="0" w:space="0" w:color="auto"/>
      </w:divBdr>
      <w:divsChild>
        <w:div w:id="1221744933">
          <w:marLeft w:val="0"/>
          <w:marRight w:val="0"/>
          <w:marTop w:val="0"/>
          <w:marBottom w:val="0"/>
          <w:divBdr>
            <w:top w:val="none" w:sz="0" w:space="0" w:color="3D3D3D"/>
            <w:left w:val="none" w:sz="0" w:space="0" w:color="3D3D3D"/>
            <w:bottom w:val="none" w:sz="0" w:space="0" w:color="3D3D3D"/>
            <w:right w:val="none" w:sz="0" w:space="0" w:color="3D3D3D"/>
          </w:divBdr>
          <w:divsChild>
            <w:div w:id="147961638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348012">
      <w:bodyDiv w:val="1"/>
      <w:marLeft w:val="0"/>
      <w:marRight w:val="0"/>
      <w:marTop w:val="0"/>
      <w:marBottom w:val="0"/>
      <w:divBdr>
        <w:top w:val="none" w:sz="0" w:space="0" w:color="auto"/>
        <w:left w:val="none" w:sz="0" w:space="0" w:color="auto"/>
        <w:bottom w:val="none" w:sz="0" w:space="0" w:color="auto"/>
        <w:right w:val="none" w:sz="0" w:space="0" w:color="auto"/>
      </w:divBdr>
      <w:divsChild>
        <w:div w:id="1342852639">
          <w:marLeft w:val="0"/>
          <w:marRight w:val="0"/>
          <w:marTop w:val="0"/>
          <w:marBottom w:val="0"/>
          <w:divBdr>
            <w:top w:val="none" w:sz="0" w:space="0" w:color="3D3D3D"/>
            <w:left w:val="none" w:sz="0" w:space="0" w:color="3D3D3D"/>
            <w:bottom w:val="none" w:sz="0" w:space="0" w:color="3D3D3D"/>
            <w:right w:val="none" w:sz="0" w:space="0" w:color="3D3D3D"/>
          </w:divBdr>
          <w:divsChild>
            <w:div w:id="3659094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794845">
      <w:bodyDiv w:val="1"/>
      <w:marLeft w:val="0"/>
      <w:marRight w:val="0"/>
      <w:marTop w:val="0"/>
      <w:marBottom w:val="0"/>
      <w:divBdr>
        <w:top w:val="none" w:sz="0" w:space="0" w:color="auto"/>
        <w:left w:val="none" w:sz="0" w:space="0" w:color="auto"/>
        <w:bottom w:val="none" w:sz="0" w:space="0" w:color="auto"/>
        <w:right w:val="none" w:sz="0" w:space="0" w:color="auto"/>
      </w:divBdr>
      <w:divsChild>
        <w:div w:id="443621121">
          <w:marLeft w:val="0"/>
          <w:marRight w:val="0"/>
          <w:marTop w:val="0"/>
          <w:marBottom w:val="0"/>
          <w:divBdr>
            <w:top w:val="none" w:sz="0" w:space="0" w:color="auto"/>
            <w:left w:val="none" w:sz="0" w:space="0" w:color="auto"/>
            <w:bottom w:val="none" w:sz="0" w:space="0" w:color="auto"/>
            <w:right w:val="none" w:sz="0" w:space="0" w:color="auto"/>
          </w:divBdr>
        </w:div>
      </w:divsChild>
    </w:div>
    <w:div w:id="208953576">
      <w:bodyDiv w:val="1"/>
      <w:marLeft w:val="0"/>
      <w:marRight w:val="0"/>
      <w:marTop w:val="0"/>
      <w:marBottom w:val="0"/>
      <w:divBdr>
        <w:top w:val="none" w:sz="0" w:space="0" w:color="auto"/>
        <w:left w:val="none" w:sz="0" w:space="0" w:color="auto"/>
        <w:bottom w:val="none" w:sz="0" w:space="0" w:color="auto"/>
        <w:right w:val="none" w:sz="0" w:space="0" w:color="auto"/>
      </w:divBdr>
      <w:divsChild>
        <w:div w:id="1802721687">
          <w:marLeft w:val="0"/>
          <w:marRight w:val="0"/>
          <w:marTop w:val="0"/>
          <w:marBottom w:val="0"/>
          <w:divBdr>
            <w:top w:val="none" w:sz="0" w:space="0" w:color="3D3D3D"/>
            <w:left w:val="none" w:sz="0" w:space="0" w:color="3D3D3D"/>
            <w:bottom w:val="none" w:sz="0" w:space="0" w:color="3D3D3D"/>
            <w:right w:val="none" w:sz="0" w:space="0" w:color="3D3D3D"/>
          </w:divBdr>
        </w:div>
      </w:divsChild>
    </w:div>
    <w:div w:id="219247234">
      <w:bodyDiv w:val="1"/>
      <w:marLeft w:val="0"/>
      <w:marRight w:val="0"/>
      <w:marTop w:val="0"/>
      <w:marBottom w:val="0"/>
      <w:divBdr>
        <w:top w:val="none" w:sz="0" w:space="0" w:color="auto"/>
        <w:left w:val="none" w:sz="0" w:space="0" w:color="auto"/>
        <w:bottom w:val="none" w:sz="0" w:space="0" w:color="auto"/>
        <w:right w:val="none" w:sz="0" w:space="0" w:color="auto"/>
      </w:divBdr>
      <w:divsChild>
        <w:div w:id="108091515">
          <w:marLeft w:val="0"/>
          <w:marRight w:val="0"/>
          <w:marTop w:val="0"/>
          <w:marBottom w:val="0"/>
          <w:divBdr>
            <w:top w:val="none" w:sz="0" w:space="0" w:color="auto"/>
            <w:left w:val="none" w:sz="0" w:space="0" w:color="auto"/>
            <w:bottom w:val="none" w:sz="0" w:space="0" w:color="auto"/>
            <w:right w:val="none" w:sz="0" w:space="0" w:color="auto"/>
          </w:divBdr>
        </w:div>
        <w:div w:id="254939985">
          <w:marLeft w:val="0"/>
          <w:marRight w:val="0"/>
          <w:marTop w:val="0"/>
          <w:marBottom w:val="0"/>
          <w:divBdr>
            <w:top w:val="none" w:sz="0" w:space="0" w:color="auto"/>
            <w:left w:val="none" w:sz="0" w:space="0" w:color="auto"/>
            <w:bottom w:val="none" w:sz="0" w:space="0" w:color="auto"/>
            <w:right w:val="none" w:sz="0" w:space="0" w:color="auto"/>
          </w:divBdr>
          <w:divsChild>
            <w:div w:id="2073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0116">
      <w:bodyDiv w:val="1"/>
      <w:marLeft w:val="0"/>
      <w:marRight w:val="0"/>
      <w:marTop w:val="0"/>
      <w:marBottom w:val="0"/>
      <w:divBdr>
        <w:top w:val="none" w:sz="0" w:space="0" w:color="auto"/>
        <w:left w:val="none" w:sz="0" w:space="0" w:color="auto"/>
        <w:bottom w:val="none" w:sz="0" w:space="0" w:color="auto"/>
        <w:right w:val="none" w:sz="0" w:space="0" w:color="auto"/>
      </w:divBdr>
      <w:divsChild>
        <w:div w:id="691033274">
          <w:marLeft w:val="0"/>
          <w:marRight w:val="0"/>
          <w:marTop w:val="0"/>
          <w:marBottom w:val="0"/>
          <w:divBdr>
            <w:top w:val="none" w:sz="0" w:space="0" w:color="auto"/>
            <w:left w:val="none" w:sz="0" w:space="0" w:color="auto"/>
            <w:bottom w:val="none" w:sz="0" w:space="0" w:color="auto"/>
            <w:right w:val="none" w:sz="0" w:space="0" w:color="auto"/>
          </w:divBdr>
        </w:div>
      </w:divsChild>
    </w:div>
    <w:div w:id="224491856">
      <w:bodyDiv w:val="1"/>
      <w:marLeft w:val="0"/>
      <w:marRight w:val="0"/>
      <w:marTop w:val="0"/>
      <w:marBottom w:val="0"/>
      <w:divBdr>
        <w:top w:val="none" w:sz="0" w:space="0" w:color="auto"/>
        <w:left w:val="none" w:sz="0" w:space="0" w:color="auto"/>
        <w:bottom w:val="none" w:sz="0" w:space="0" w:color="auto"/>
        <w:right w:val="none" w:sz="0" w:space="0" w:color="auto"/>
      </w:divBdr>
      <w:divsChild>
        <w:div w:id="268898095">
          <w:marLeft w:val="0"/>
          <w:marRight w:val="0"/>
          <w:marTop w:val="0"/>
          <w:marBottom w:val="0"/>
          <w:divBdr>
            <w:top w:val="none" w:sz="0" w:space="0" w:color="3D3D3D"/>
            <w:left w:val="none" w:sz="0" w:space="0" w:color="3D3D3D"/>
            <w:bottom w:val="none" w:sz="0" w:space="0" w:color="3D3D3D"/>
            <w:right w:val="none" w:sz="0" w:space="0" w:color="3D3D3D"/>
          </w:divBdr>
          <w:divsChild>
            <w:div w:id="10636054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8158325">
      <w:bodyDiv w:val="1"/>
      <w:marLeft w:val="0"/>
      <w:marRight w:val="0"/>
      <w:marTop w:val="0"/>
      <w:marBottom w:val="0"/>
      <w:divBdr>
        <w:top w:val="none" w:sz="0" w:space="0" w:color="auto"/>
        <w:left w:val="none" w:sz="0" w:space="0" w:color="auto"/>
        <w:bottom w:val="none" w:sz="0" w:space="0" w:color="auto"/>
        <w:right w:val="none" w:sz="0" w:space="0" w:color="auto"/>
      </w:divBdr>
      <w:divsChild>
        <w:div w:id="811675628">
          <w:marLeft w:val="0"/>
          <w:marRight w:val="0"/>
          <w:marTop w:val="0"/>
          <w:marBottom w:val="0"/>
          <w:divBdr>
            <w:top w:val="none" w:sz="0" w:space="0" w:color="auto"/>
            <w:left w:val="none" w:sz="0" w:space="0" w:color="auto"/>
            <w:bottom w:val="none" w:sz="0" w:space="0" w:color="auto"/>
            <w:right w:val="none" w:sz="0" w:space="0" w:color="auto"/>
          </w:divBdr>
        </w:div>
      </w:divsChild>
    </w:div>
    <w:div w:id="240529335">
      <w:bodyDiv w:val="1"/>
      <w:marLeft w:val="0"/>
      <w:marRight w:val="0"/>
      <w:marTop w:val="0"/>
      <w:marBottom w:val="0"/>
      <w:divBdr>
        <w:top w:val="none" w:sz="0" w:space="0" w:color="auto"/>
        <w:left w:val="none" w:sz="0" w:space="0" w:color="auto"/>
        <w:bottom w:val="none" w:sz="0" w:space="0" w:color="auto"/>
        <w:right w:val="none" w:sz="0" w:space="0" w:color="auto"/>
      </w:divBdr>
      <w:divsChild>
        <w:div w:id="1376001763">
          <w:marLeft w:val="0"/>
          <w:marRight w:val="0"/>
          <w:marTop w:val="0"/>
          <w:marBottom w:val="0"/>
          <w:divBdr>
            <w:top w:val="none" w:sz="0" w:space="0" w:color="3D3D3D"/>
            <w:left w:val="none" w:sz="0" w:space="0" w:color="3D3D3D"/>
            <w:bottom w:val="none" w:sz="0" w:space="0" w:color="3D3D3D"/>
            <w:right w:val="none" w:sz="0" w:space="0" w:color="3D3D3D"/>
          </w:divBdr>
        </w:div>
      </w:divsChild>
    </w:div>
    <w:div w:id="242109294">
      <w:bodyDiv w:val="1"/>
      <w:marLeft w:val="0"/>
      <w:marRight w:val="0"/>
      <w:marTop w:val="0"/>
      <w:marBottom w:val="0"/>
      <w:divBdr>
        <w:top w:val="none" w:sz="0" w:space="0" w:color="auto"/>
        <w:left w:val="none" w:sz="0" w:space="0" w:color="auto"/>
        <w:bottom w:val="none" w:sz="0" w:space="0" w:color="auto"/>
        <w:right w:val="none" w:sz="0" w:space="0" w:color="auto"/>
      </w:divBdr>
      <w:divsChild>
        <w:div w:id="682975746">
          <w:marLeft w:val="0"/>
          <w:marRight w:val="0"/>
          <w:marTop w:val="0"/>
          <w:marBottom w:val="0"/>
          <w:divBdr>
            <w:top w:val="none" w:sz="0" w:space="0" w:color="3D3D3D"/>
            <w:left w:val="none" w:sz="0" w:space="0" w:color="3D3D3D"/>
            <w:bottom w:val="none" w:sz="0" w:space="0" w:color="3D3D3D"/>
            <w:right w:val="none" w:sz="0" w:space="0" w:color="3D3D3D"/>
          </w:divBdr>
        </w:div>
      </w:divsChild>
    </w:div>
    <w:div w:id="243029470">
      <w:bodyDiv w:val="1"/>
      <w:marLeft w:val="0"/>
      <w:marRight w:val="0"/>
      <w:marTop w:val="0"/>
      <w:marBottom w:val="0"/>
      <w:divBdr>
        <w:top w:val="none" w:sz="0" w:space="0" w:color="auto"/>
        <w:left w:val="none" w:sz="0" w:space="0" w:color="auto"/>
        <w:bottom w:val="none" w:sz="0" w:space="0" w:color="auto"/>
        <w:right w:val="none" w:sz="0" w:space="0" w:color="auto"/>
      </w:divBdr>
      <w:divsChild>
        <w:div w:id="123744083">
          <w:marLeft w:val="0"/>
          <w:marRight w:val="0"/>
          <w:marTop w:val="0"/>
          <w:marBottom w:val="0"/>
          <w:divBdr>
            <w:top w:val="none" w:sz="0" w:space="0" w:color="auto"/>
            <w:left w:val="none" w:sz="0" w:space="0" w:color="auto"/>
            <w:bottom w:val="none" w:sz="0" w:space="0" w:color="auto"/>
            <w:right w:val="none" w:sz="0" w:space="0" w:color="auto"/>
          </w:divBdr>
        </w:div>
      </w:divsChild>
    </w:div>
    <w:div w:id="253320633">
      <w:bodyDiv w:val="1"/>
      <w:marLeft w:val="0"/>
      <w:marRight w:val="0"/>
      <w:marTop w:val="0"/>
      <w:marBottom w:val="0"/>
      <w:divBdr>
        <w:top w:val="none" w:sz="0" w:space="0" w:color="auto"/>
        <w:left w:val="none" w:sz="0" w:space="0" w:color="auto"/>
        <w:bottom w:val="none" w:sz="0" w:space="0" w:color="auto"/>
        <w:right w:val="none" w:sz="0" w:space="0" w:color="auto"/>
      </w:divBdr>
      <w:divsChild>
        <w:div w:id="948200512">
          <w:marLeft w:val="0"/>
          <w:marRight w:val="0"/>
          <w:marTop w:val="0"/>
          <w:marBottom w:val="0"/>
          <w:divBdr>
            <w:top w:val="none" w:sz="0" w:space="0" w:color="auto"/>
            <w:left w:val="none" w:sz="0" w:space="0" w:color="auto"/>
            <w:bottom w:val="none" w:sz="0" w:space="0" w:color="auto"/>
            <w:right w:val="none" w:sz="0" w:space="0" w:color="auto"/>
          </w:divBdr>
        </w:div>
      </w:divsChild>
    </w:div>
    <w:div w:id="260842548">
      <w:bodyDiv w:val="1"/>
      <w:marLeft w:val="0"/>
      <w:marRight w:val="0"/>
      <w:marTop w:val="0"/>
      <w:marBottom w:val="0"/>
      <w:divBdr>
        <w:top w:val="none" w:sz="0" w:space="0" w:color="auto"/>
        <w:left w:val="none" w:sz="0" w:space="0" w:color="auto"/>
        <w:bottom w:val="none" w:sz="0" w:space="0" w:color="auto"/>
        <w:right w:val="none" w:sz="0" w:space="0" w:color="auto"/>
      </w:divBdr>
      <w:divsChild>
        <w:div w:id="174729463">
          <w:marLeft w:val="0"/>
          <w:marRight w:val="0"/>
          <w:marTop w:val="0"/>
          <w:marBottom w:val="0"/>
          <w:divBdr>
            <w:top w:val="none" w:sz="0" w:space="0" w:color="3D3D3D"/>
            <w:left w:val="none" w:sz="0" w:space="0" w:color="3D3D3D"/>
            <w:bottom w:val="none" w:sz="0" w:space="0" w:color="3D3D3D"/>
            <w:right w:val="none" w:sz="0" w:space="0" w:color="3D3D3D"/>
          </w:divBdr>
          <w:divsChild>
            <w:div w:id="13481724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63415787">
      <w:bodyDiv w:val="1"/>
      <w:marLeft w:val="0"/>
      <w:marRight w:val="0"/>
      <w:marTop w:val="0"/>
      <w:marBottom w:val="0"/>
      <w:divBdr>
        <w:top w:val="none" w:sz="0" w:space="0" w:color="auto"/>
        <w:left w:val="none" w:sz="0" w:space="0" w:color="auto"/>
        <w:bottom w:val="none" w:sz="0" w:space="0" w:color="auto"/>
        <w:right w:val="none" w:sz="0" w:space="0" w:color="auto"/>
      </w:divBdr>
      <w:divsChild>
        <w:div w:id="243995343">
          <w:marLeft w:val="0"/>
          <w:marRight w:val="0"/>
          <w:marTop w:val="0"/>
          <w:marBottom w:val="0"/>
          <w:divBdr>
            <w:top w:val="none" w:sz="0" w:space="0" w:color="auto"/>
            <w:left w:val="none" w:sz="0" w:space="0" w:color="auto"/>
            <w:bottom w:val="none" w:sz="0" w:space="0" w:color="auto"/>
            <w:right w:val="none" w:sz="0" w:space="0" w:color="auto"/>
          </w:divBdr>
        </w:div>
      </w:divsChild>
    </w:div>
    <w:div w:id="265239339">
      <w:bodyDiv w:val="1"/>
      <w:marLeft w:val="0"/>
      <w:marRight w:val="0"/>
      <w:marTop w:val="0"/>
      <w:marBottom w:val="0"/>
      <w:divBdr>
        <w:top w:val="none" w:sz="0" w:space="0" w:color="auto"/>
        <w:left w:val="none" w:sz="0" w:space="0" w:color="auto"/>
        <w:bottom w:val="none" w:sz="0" w:space="0" w:color="auto"/>
        <w:right w:val="none" w:sz="0" w:space="0" w:color="auto"/>
      </w:divBdr>
      <w:divsChild>
        <w:div w:id="1156995559">
          <w:marLeft w:val="0"/>
          <w:marRight w:val="0"/>
          <w:marTop w:val="0"/>
          <w:marBottom w:val="0"/>
          <w:divBdr>
            <w:top w:val="none" w:sz="0" w:space="0" w:color="3D3D3D"/>
            <w:left w:val="none" w:sz="0" w:space="0" w:color="3D3D3D"/>
            <w:bottom w:val="none" w:sz="0" w:space="0" w:color="3D3D3D"/>
            <w:right w:val="none" w:sz="0" w:space="0" w:color="3D3D3D"/>
          </w:divBdr>
        </w:div>
      </w:divsChild>
    </w:div>
    <w:div w:id="267666226">
      <w:bodyDiv w:val="1"/>
      <w:marLeft w:val="0"/>
      <w:marRight w:val="0"/>
      <w:marTop w:val="0"/>
      <w:marBottom w:val="0"/>
      <w:divBdr>
        <w:top w:val="none" w:sz="0" w:space="0" w:color="auto"/>
        <w:left w:val="none" w:sz="0" w:space="0" w:color="auto"/>
        <w:bottom w:val="none" w:sz="0" w:space="0" w:color="auto"/>
        <w:right w:val="none" w:sz="0" w:space="0" w:color="auto"/>
      </w:divBdr>
      <w:divsChild>
        <w:div w:id="1631670835">
          <w:marLeft w:val="0"/>
          <w:marRight w:val="0"/>
          <w:marTop w:val="0"/>
          <w:marBottom w:val="0"/>
          <w:divBdr>
            <w:top w:val="none" w:sz="0" w:space="0" w:color="3D3D3D"/>
            <w:left w:val="none" w:sz="0" w:space="0" w:color="3D3D3D"/>
            <w:bottom w:val="none" w:sz="0" w:space="0" w:color="3D3D3D"/>
            <w:right w:val="none" w:sz="0" w:space="0" w:color="3D3D3D"/>
          </w:divBdr>
        </w:div>
      </w:divsChild>
    </w:div>
    <w:div w:id="267978627">
      <w:bodyDiv w:val="1"/>
      <w:marLeft w:val="0"/>
      <w:marRight w:val="0"/>
      <w:marTop w:val="0"/>
      <w:marBottom w:val="0"/>
      <w:divBdr>
        <w:top w:val="none" w:sz="0" w:space="0" w:color="auto"/>
        <w:left w:val="none" w:sz="0" w:space="0" w:color="auto"/>
        <w:bottom w:val="none" w:sz="0" w:space="0" w:color="auto"/>
        <w:right w:val="none" w:sz="0" w:space="0" w:color="auto"/>
      </w:divBdr>
      <w:divsChild>
        <w:div w:id="1252273129">
          <w:marLeft w:val="0"/>
          <w:marRight w:val="0"/>
          <w:marTop w:val="0"/>
          <w:marBottom w:val="0"/>
          <w:divBdr>
            <w:top w:val="none" w:sz="0" w:space="0" w:color="3D3D3D"/>
            <w:left w:val="none" w:sz="0" w:space="0" w:color="3D3D3D"/>
            <w:bottom w:val="none" w:sz="0" w:space="0" w:color="3D3D3D"/>
            <w:right w:val="none" w:sz="0" w:space="0" w:color="3D3D3D"/>
          </w:divBdr>
          <w:divsChild>
            <w:div w:id="659966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73051831">
      <w:bodyDiv w:val="1"/>
      <w:marLeft w:val="0"/>
      <w:marRight w:val="0"/>
      <w:marTop w:val="0"/>
      <w:marBottom w:val="0"/>
      <w:divBdr>
        <w:top w:val="none" w:sz="0" w:space="0" w:color="auto"/>
        <w:left w:val="none" w:sz="0" w:space="0" w:color="auto"/>
        <w:bottom w:val="none" w:sz="0" w:space="0" w:color="auto"/>
        <w:right w:val="none" w:sz="0" w:space="0" w:color="auto"/>
      </w:divBdr>
      <w:divsChild>
        <w:div w:id="1723598545">
          <w:marLeft w:val="0"/>
          <w:marRight w:val="0"/>
          <w:marTop w:val="0"/>
          <w:marBottom w:val="0"/>
          <w:divBdr>
            <w:top w:val="none" w:sz="0" w:space="0" w:color="auto"/>
            <w:left w:val="none" w:sz="0" w:space="0" w:color="auto"/>
            <w:bottom w:val="none" w:sz="0" w:space="0" w:color="auto"/>
            <w:right w:val="none" w:sz="0" w:space="0" w:color="auto"/>
          </w:divBdr>
        </w:div>
      </w:divsChild>
    </w:div>
    <w:div w:id="279068687">
      <w:bodyDiv w:val="1"/>
      <w:marLeft w:val="0"/>
      <w:marRight w:val="0"/>
      <w:marTop w:val="0"/>
      <w:marBottom w:val="0"/>
      <w:divBdr>
        <w:top w:val="none" w:sz="0" w:space="0" w:color="auto"/>
        <w:left w:val="none" w:sz="0" w:space="0" w:color="auto"/>
        <w:bottom w:val="none" w:sz="0" w:space="0" w:color="auto"/>
        <w:right w:val="none" w:sz="0" w:space="0" w:color="auto"/>
      </w:divBdr>
      <w:divsChild>
        <w:div w:id="651297903">
          <w:marLeft w:val="0"/>
          <w:marRight w:val="0"/>
          <w:marTop w:val="0"/>
          <w:marBottom w:val="0"/>
          <w:divBdr>
            <w:top w:val="none" w:sz="0" w:space="0" w:color="3D3D3D"/>
            <w:left w:val="none" w:sz="0" w:space="0" w:color="3D3D3D"/>
            <w:bottom w:val="none" w:sz="0" w:space="0" w:color="3D3D3D"/>
            <w:right w:val="none" w:sz="0" w:space="0" w:color="3D3D3D"/>
          </w:divBdr>
        </w:div>
      </w:divsChild>
    </w:div>
    <w:div w:id="291521396">
      <w:bodyDiv w:val="1"/>
      <w:marLeft w:val="0"/>
      <w:marRight w:val="0"/>
      <w:marTop w:val="0"/>
      <w:marBottom w:val="0"/>
      <w:divBdr>
        <w:top w:val="none" w:sz="0" w:space="0" w:color="auto"/>
        <w:left w:val="none" w:sz="0" w:space="0" w:color="auto"/>
        <w:bottom w:val="none" w:sz="0" w:space="0" w:color="auto"/>
        <w:right w:val="none" w:sz="0" w:space="0" w:color="auto"/>
      </w:divBdr>
      <w:divsChild>
        <w:div w:id="1727102128">
          <w:marLeft w:val="0"/>
          <w:marRight w:val="0"/>
          <w:marTop w:val="0"/>
          <w:marBottom w:val="0"/>
          <w:divBdr>
            <w:top w:val="none" w:sz="0" w:space="0" w:color="3D3D3D"/>
            <w:left w:val="none" w:sz="0" w:space="0" w:color="3D3D3D"/>
            <w:bottom w:val="none" w:sz="0" w:space="0" w:color="3D3D3D"/>
            <w:right w:val="none" w:sz="0" w:space="0" w:color="3D3D3D"/>
          </w:divBdr>
          <w:divsChild>
            <w:div w:id="10989880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2348766">
      <w:bodyDiv w:val="1"/>
      <w:marLeft w:val="0"/>
      <w:marRight w:val="0"/>
      <w:marTop w:val="0"/>
      <w:marBottom w:val="0"/>
      <w:divBdr>
        <w:top w:val="none" w:sz="0" w:space="0" w:color="auto"/>
        <w:left w:val="none" w:sz="0" w:space="0" w:color="auto"/>
        <w:bottom w:val="none" w:sz="0" w:space="0" w:color="auto"/>
        <w:right w:val="none" w:sz="0" w:space="0" w:color="auto"/>
      </w:divBdr>
      <w:divsChild>
        <w:div w:id="1219433584">
          <w:marLeft w:val="0"/>
          <w:marRight w:val="0"/>
          <w:marTop w:val="0"/>
          <w:marBottom w:val="0"/>
          <w:divBdr>
            <w:top w:val="none" w:sz="0" w:space="0" w:color="3D3D3D"/>
            <w:left w:val="none" w:sz="0" w:space="0" w:color="3D3D3D"/>
            <w:bottom w:val="none" w:sz="0" w:space="0" w:color="3D3D3D"/>
            <w:right w:val="none" w:sz="0" w:space="0" w:color="3D3D3D"/>
          </w:divBdr>
        </w:div>
      </w:divsChild>
    </w:div>
    <w:div w:id="327290375">
      <w:bodyDiv w:val="1"/>
      <w:marLeft w:val="0"/>
      <w:marRight w:val="0"/>
      <w:marTop w:val="0"/>
      <w:marBottom w:val="0"/>
      <w:divBdr>
        <w:top w:val="none" w:sz="0" w:space="0" w:color="auto"/>
        <w:left w:val="none" w:sz="0" w:space="0" w:color="auto"/>
        <w:bottom w:val="none" w:sz="0" w:space="0" w:color="auto"/>
        <w:right w:val="none" w:sz="0" w:space="0" w:color="auto"/>
      </w:divBdr>
      <w:divsChild>
        <w:div w:id="9722503">
          <w:marLeft w:val="0"/>
          <w:marRight w:val="0"/>
          <w:marTop w:val="0"/>
          <w:marBottom w:val="0"/>
          <w:divBdr>
            <w:top w:val="none" w:sz="0" w:space="0" w:color="3D3D3D"/>
            <w:left w:val="none" w:sz="0" w:space="0" w:color="3D3D3D"/>
            <w:bottom w:val="none" w:sz="0" w:space="0" w:color="3D3D3D"/>
            <w:right w:val="none" w:sz="0" w:space="0" w:color="3D3D3D"/>
          </w:divBdr>
          <w:divsChild>
            <w:div w:id="1260449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28023534">
      <w:bodyDiv w:val="1"/>
      <w:marLeft w:val="0"/>
      <w:marRight w:val="0"/>
      <w:marTop w:val="0"/>
      <w:marBottom w:val="0"/>
      <w:divBdr>
        <w:top w:val="none" w:sz="0" w:space="0" w:color="auto"/>
        <w:left w:val="none" w:sz="0" w:space="0" w:color="auto"/>
        <w:bottom w:val="none" w:sz="0" w:space="0" w:color="auto"/>
        <w:right w:val="none" w:sz="0" w:space="0" w:color="auto"/>
      </w:divBdr>
      <w:divsChild>
        <w:div w:id="606422732">
          <w:marLeft w:val="0"/>
          <w:marRight w:val="0"/>
          <w:marTop w:val="0"/>
          <w:marBottom w:val="0"/>
          <w:divBdr>
            <w:top w:val="none" w:sz="0" w:space="0" w:color="auto"/>
            <w:left w:val="none" w:sz="0" w:space="0" w:color="auto"/>
            <w:bottom w:val="none" w:sz="0" w:space="0" w:color="auto"/>
            <w:right w:val="none" w:sz="0" w:space="0" w:color="auto"/>
          </w:divBdr>
        </w:div>
      </w:divsChild>
    </w:div>
    <w:div w:id="330763242">
      <w:bodyDiv w:val="1"/>
      <w:marLeft w:val="0"/>
      <w:marRight w:val="0"/>
      <w:marTop w:val="0"/>
      <w:marBottom w:val="0"/>
      <w:divBdr>
        <w:top w:val="none" w:sz="0" w:space="0" w:color="auto"/>
        <w:left w:val="none" w:sz="0" w:space="0" w:color="auto"/>
        <w:bottom w:val="none" w:sz="0" w:space="0" w:color="auto"/>
        <w:right w:val="none" w:sz="0" w:space="0" w:color="auto"/>
      </w:divBdr>
      <w:divsChild>
        <w:div w:id="952857999">
          <w:marLeft w:val="0"/>
          <w:marRight w:val="0"/>
          <w:marTop w:val="0"/>
          <w:marBottom w:val="0"/>
          <w:divBdr>
            <w:top w:val="none" w:sz="0" w:space="0" w:color="3D3D3D"/>
            <w:left w:val="none" w:sz="0" w:space="0" w:color="3D3D3D"/>
            <w:bottom w:val="none" w:sz="0" w:space="0" w:color="3D3D3D"/>
            <w:right w:val="none" w:sz="0" w:space="0" w:color="3D3D3D"/>
          </w:divBdr>
          <w:divsChild>
            <w:div w:id="3351517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4594069">
      <w:bodyDiv w:val="1"/>
      <w:marLeft w:val="0"/>
      <w:marRight w:val="0"/>
      <w:marTop w:val="0"/>
      <w:marBottom w:val="0"/>
      <w:divBdr>
        <w:top w:val="none" w:sz="0" w:space="0" w:color="auto"/>
        <w:left w:val="none" w:sz="0" w:space="0" w:color="auto"/>
        <w:bottom w:val="none" w:sz="0" w:space="0" w:color="auto"/>
        <w:right w:val="none" w:sz="0" w:space="0" w:color="auto"/>
      </w:divBdr>
      <w:divsChild>
        <w:div w:id="656112843">
          <w:marLeft w:val="0"/>
          <w:marRight w:val="0"/>
          <w:marTop w:val="0"/>
          <w:marBottom w:val="0"/>
          <w:divBdr>
            <w:top w:val="none" w:sz="0" w:space="0" w:color="3D3D3D"/>
            <w:left w:val="none" w:sz="0" w:space="0" w:color="3D3D3D"/>
            <w:bottom w:val="none" w:sz="0" w:space="0" w:color="3D3D3D"/>
            <w:right w:val="none" w:sz="0" w:space="0" w:color="3D3D3D"/>
          </w:divBdr>
          <w:divsChild>
            <w:div w:id="869493830">
              <w:marLeft w:val="0"/>
              <w:marRight w:val="0"/>
              <w:marTop w:val="223"/>
              <w:marBottom w:val="0"/>
              <w:divBdr>
                <w:top w:val="none" w:sz="0" w:space="0" w:color="3D3D3D"/>
                <w:left w:val="none" w:sz="0" w:space="11" w:color="3D3D3D"/>
                <w:bottom w:val="none" w:sz="0" w:space="0" w:color="3D3D3D"/>
                <w:right w:val="none" w:sz="0" w:space="0" w:color="3D3D3D"/>
              </w:divBdr>
              <w:divsChild>
                <w:div w:id="1132819882">
                  <w:marLeft w:val="0"/>
                  <w:marRight w:val="0"/>
                  <w:marTop w:val="0"/>
                  <w:marBottom w:val="0"/>
                  <w:divBdr>
                    <w:top w:val="none" w:sz="0" w:space="0" w:color="3D3D3D"/>
                    <w:left w:val="none" w:sz="0" w:space="0" w:color="3D3D3D"/>
                    <w:bottom w:val="none" w:sz="0" w:space="0" w:color="3D3D3D"/>
                    <w:right w:val="none" w:sz="0" w:space="0" w:color="3D3D3D"/>
                  </w:divBdr>
                </w:div>
              </w:divsChild>
            </w:div>
            <w:div w:id="1168982829">
              <w:marLeft w:val="0"/>
              <w:marRight w:val="0"/>
              <w:marTop w:val="0"/>
              <w:marBottom w:val="0"/>
              <w:divBdr>
                <w:top w:val="none" w:sz="0" w:space="0" w:color="3D3D3D"/>
                <w:left w:val="none" w:sz="0" w:space="11" w:color="3D3D3D"/>
                <w:bottom w:val="none" w:sz="0" w:space="0" w:color="3D3D3D"/>
                <w:right w:val="none" w:sz="0" w:space="0" w:color="3D3D3D"/>
              </w:divBdr>
              <w:divsChild>
                <w:div w:id="485977958">
                  <w:marLeft w:val="0"/>
                  <w:marRight w:val="0"/>
                  <w:marTop w:val="0"/>
                  <w:marBottom w:val="0"/>
                  <w:divBdr>
                    <w:top w:val="none" w:sz="0" w:space="0" w:color="3D3D3D"/>
                    <w:left w:val="none" w:sz="0" w:space="0" w:color="3D3D3D"/>
                    <w:bottom w:val="none" w:sz="0" w:space="0" w:color="3D3D3D"/>
                    <w:right w:val="none" w:sz="0" w:space="0" w:color="3D3D3D"/>
                  </w:divBdr>
                </w:div>
              </w:divsChild>
            </w:div>
            <w:div w:id="18871773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9569036">
      <w:bodyDiv w:val="1"/>
      <w:marLeft w:val="0"/>
      <w:marRight w:val="0"/>
      <w:marTop w:val="0"/>
      <w:marBottom w:val="0"/>
      <w:divBdr>
        <w:top w:val="none" w:sz="0" w:space="0" w:color="auto"/>
        <w:left w:val="none" w:sz="0" w:space="0" w:color="auto"/>
        <w:bottom w:val="none" w:sz="0" w:space="0" w:color="auto"/>
        <w:right w:val="none" w:sz="0" w:space="0" w:color="auto"/>
      </w:divBdr>
      <w:divsChild>
        <w:div w:id="1344088017">
          <w:marLeft w:val="0"/>
          <w:marRight w:val="0"/>
          <w:marTop w:val="0"/>
          <w:marBottom w:val="0"/>
          <w:divBdr>
            <w:top w:val="none" w:sz="0" w:space="0" w:color="auto"/>
            <w:left w:val="none" w:sz="0" w:space="0" w:color="auto"/>
            <w:bottom w:val="none" w:sz="0" w:space="0" w:color="auto"/>
            <w:right w:val="none" w:sz="0" w:space="0" w:color="auto"/>
          </w:divBdr>
        </w:div>
      </w:divsChild>
    </w:div>
    <w:div w:id="355620584">
      <w:bodyDiv w:val="1"/>
      <w:marLeft w:val="0"/>
      <w:marRight w:val="0"/>
      <w:marTop w:val="0"/>
      <w:marBottom w:val="0"/>
      <w:divBdr>
        <w:top w:val="none" w:sz="0" w:space="0" w:color="auto"/>
        <w:left w:val="none" w:sz="0" w:space="0" w:color="auto"/>
        <w:bottom w:val="none" w:sz="0" w:space="0" w:color="auto"/>
        <w:right w:val="none" w:sz="0" w:space="0" w:color="auto"/>
      </w:divBdr>
      <w:divsChild>
        <w:div w:id="739135404">
          <w:marLeft w:val="0"/>
          <w:marRight w:val="0"/>
          <w:marTop w:val="0"/>
          <w:marBottom w:val="0"/>
          <w:divBdr>
            <w:top w:val="none" w:sz="0" w:space="0" w:color="auto"/>
            <w:left w:val="none" w:sz="0" w:space="0" w:color="auto"/>
            <w:bottom w:val="none" w:sz="0" w:space="0" w:color="auto"/>
            <w:right w:val="none" w:sz="0" w:space="0" w:color="auto"/>
          </w:divBdr>
        </w:div>
      </w:divsChild>
    </w:div>
    <w:div w:id="358047864">
      <w:bodyDiv w:val="1"/>
      <w:marLeft w:val="0"/>
      <w:marRight w:val="0"/>
      <w:marTop w:val="0"/>
      <w:marBottom w:val="0"/>
      <w:divBdr>
        <w:top w:val="none" w:sz="0" w:space="0" w:color="auto"/>
        <w:left w:val="none" w:sz="0" w:space="0" w:color="auto"/>
        <w:bottom w:val="none" w:sz="0" w:space="0" w:color="auto"/>
        <w:right w:val="none" w:sz="0" w:space="0" w:color="auto"/>
      </w:divBdr>
      <w:divsChild>
        <w:div w:id="499586887">
          <w:marLeft w:val="0"/>
          <w:marRight w:val="0"/>
          <w:marTop w:val="0"/>
          <w:marBottom w:val="0"/>
          <w:divBdr>
            <w:top w:val="none" w:sz="0" w:space="0" w:color="auto"/>
            <w:left w:val="none" w:sz="0" w:space="0" w:color="auto"/>
            <w:bottom w:val="none" w:sz="0" w:space="0" w:color="auto"/>
            <w:right w:val="none" w:sz="0" w:space="0" w:color="auto"/>
          </w:divBdr>
        </w:div>
      </w:divsChild>
    </w:div>
    <w:div w:id="360866676">
      <w:bodyDiv w:val="1"/>
      <w:marLeft w:val="0"/>
      <w:marRight w:val="0"/>
      <w:marTop w:val="0"/>
      <w:marBottom w:val="0"/>
      <w:divBdr>
        <w:top w:val="none" w:sz="0" w:space="0" w:color="auto"/>
        <w:left w:val="none" w:sz="0" w:space="0" w:color="auto"/>
        <w:bottom w:val="none" w:sz="0" w:space="0" w:color="auto"/>
        <w:right w:val="none" w:sz="0" w:space="0" w:color="auto"/>
      </w:divBdr>
      <w:divsChild>
        <w:div w:id="151726210">
          <w:marLeft w:val="0"/>
          <w:marRight w:val="0"/>
          <w:marTop w:val="0"/>
          <w:marBottom w:val="0"/>
          <w:divBdr>
            <w:top w:val="none" w:sz="0" w:space="0" w:color="auto"/>
            <w:left w:val="none" w:sz="0" w:space="0" w:color="auto"/>
            <w:bottom w:val="none" w:sz="0" w:space="0" w:color="auto"/>
            <w:right w:val="none" w:sz="0" w:space="0" w:color="auto"/>
          </w:divBdr>
          <w:divsChild>
            <w:div w:id="163514062">
              <w:marLeft w:val="0"/>
              <w:marRight w:val="0"/>
              <w:marTop w:val="0"/>
              <w:marBottom w:val="0"/>
              <w:divBdr>
                <w:top w:val="none" w:sz="0" w:space="0" w:color="auto"/>
                <w:left w:val="none" w:sz="0" w:space="0" w:color="auto"/>
                <w:bottom w:val="none" w:sz="0" w:space="0" w:color="auto"/>
                <w:right w:val="none" w:sz="0" w:space="0" w:color="auto"/>
              </w:divBdr>
            </w:div>
          </w:divsChild>
        </w:div>
        <w:div w:id="1463501132">
          <w:marLeft w:val="0"/>
          <w:marRight w:val="0"/>
          <w:marTop w:val="0"/>
          <w:marBottom w:val="0"/>
          <w:divBdr>
            <w:top w:val="none" w:sz="0" w:space="0" w:color="auto"/>
            <w:left w:val="none" w:sz="0" w:space="0" w:color="auto"/>
            <w:bottom w:val="none" w:sz="0" w:space="0" w:color="auto"/>
            <w:right w:val="none" w:sz="0" w:space="0" w:color="auto"/>
          </w:divBdr>
          <w:divsChild>
            <w:div w:id="3490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0549">
      <w:bodyDiv w:val="1"/>
      <w:marLeft w:val="0"/>
      <w:marRight w:val="0"/>
      <w:marTop w:val="0"/>
      <w:marBottom w:val="0"/>
      <w:divBdr>
        <w:top w:val="none" w:sz="0" w:space="0" w:color="auto"/>
        <w:left w:val="none" w:sz="0" w:space="0" w:color="auto"/>
        <w:bottom w:val="none" w:sz="0" w:space="0" w:color="auto"/>
        <w:right w:val="none" w:sz="0" w:space="0" w:color="auto"/>
      </w:divBdr>
      <w:divsChild>
        <w:div w:id="1956015032">
          <w:marLeft w:val="0"/>
          <w:marRight w:val="0"/>
          <w:marTop w:val="0"/>
          <w:marBottom w:val="0"/>
          <w:divBdr>
            <w:top w:val="none" w:sz="0" w:space="0" w:color="auto"/>
            <w:left w:val="none" w:sz="0" w:space="0" w:color="auto"/>
            <w:bottom w:val="none" w:sz="0" w:space="0" w:color="auto"/>
            <w:right w:val="none" w:sz="0" w:space="0" w:color="auto"/>
          </w:divBdr>
        </w:div>
      </w:divsChild>
    </w:div>
    <w:div w:id="373819980">
      <w:bodyDiv w:val="1"/>
      <w:marLeft w:val="0"/>
      <w:marRight w:val="0"/>
      <w:marTop w:val="0"/>
      <w:marBottom w:val="0"/>
      <w:divBdr>
        <w:top w:val="none" w:sz="0" w:space="0" w:color="auto"/>
        <w:left w:val="none" w:sz="0" w:space="0" w:color="auto"/>
        <w:bottom w:val="none" w:sz="0" w:space="0" w:color="auto"/>
        <w:right w:val="none" w:sz="0" w:space="0" w:color="auto"/>
      </w:divBdr>
      <w:divsChild>
        <w:div w:id="1208027207">
          <w:marLeft w:val="0"/>
          <w:marRight w:val="0"/>
          <w:marTop w:val="0"/>
          <w:marBottom w:val="0"/>
          <w:divBdr>
            <w:top w:val="none" w:sz="0" w:space="0" w:color="auto"/>
            <w:left w:val="none" w:sz="0" w:space="0" w:color="auto"/>
            <w:bottom w:val="none" w:sz="0" w:space="0" w:color="auto"/>
            <w:right w:val="none" w:sz="0" w:space="0" w:color="auto"/>
          </w:divBdr>
        </w:div>
      </w:divsChild>
    </w:div>
    <w:div w:id="374306823">
      <w:bodyDiv w:val="1"/>
      <w:marLeft w:val="0"/>
      <w:marRight w:val="0"/>
      <w:marTop w:val="0"/>
      <w:marBottom w:val="0"/>
      <w:divBdr>
        <w:top w:val="none" w:sz="0" w:space="0" w:color="auto"/>
        <w:left w:val="none" w:sz="0" w:space="0" w:color="auto"/>
        <w:bottom w:val="none" w:sz="0" w:space="0" w:color="auto"/>
        <w:right w:val="none" w:sz="0" w:space="0" w:color="auto"/>
      </w:divBdr>
      <w:divsChild>
        <w:div w:id="1751460687">
          <w:marLeft w:val="0"/>
          <w:marRight w:val="0"/>
          <w:marTop w:val="0"/>
          <w:marBottom w:val="0"/>
          <w:divBdr>
            <w:top w:val="none" w:sz="0" w:space="0" w:color="3D3D3D"/>
            <w:left w:val="none" w:sz="0" w:space="0" w:color="3D3D3D"/>
            <w:bottom w:val="none" w:sz="0" w:space="0" w:color="3D3D3D"/>
            <w:right w:val="none" w:sz="0" w:space="0" w:color="3D3D3D"/>
          </w:divBdr>
        </w:div>
      </w:divsChild>
    </w:div>
    <w:div w:id="377625766">
      <w:bodyDiv w:val="1"/>
      <w:marLeft w:val="0"/>
      <w:marRight w:val="0"/>
      <w:marTop w:val="0"/>
      <w:marBottom w:val="0"/>
      <w:divBdr>
        <w:top w:val="none" w:sz="0" w:space="0" w:color="auto"/>
        <w:left w:val="none" w:sz="0" w:space="0" w:color="auto"/>
        <w:bottom w:val="none" w:sz="0" w:space="0" w:color="auto"/>
        <w:right w:val="none" w:sz="0" w:space="0" w:color="auto"/>
      </w:divBdr>
      <w:divsChild>
        <w:div w:id="2103378558">
          <w:marLeft w:val="0"/>
          <w:marRight w:val="0"/>
          <w:marTop w:val="0"/>
          <w:marBottom w:val="0"/>
          <w:divBdr>
            <w:top w:val="none" w:sz="0" w:space="0" w:color="auto"/>
            <w:left w:val="none" w:sz="0" w:space="0" w:color="auto"/>
            <w:bottom w:val="none" w:sz="0" w:space="0" w:color="auto"/>
            <w:right w:val="none" w:sz="0" w:space="0" w:color="auto"/>
          </w:divBdr>
        </w:div>
      </w:divsChild>
    </w:div>
    <w:div w:id="380371369">
      <w:bodyDiv w:val="1"/>
      <w:marLeft w:val="0"/>
      <w:marRight w:val="0"/>
      <w:marTop w:val="0"/>
      <w:marBottom w:val="0"/>
      <w:divBdr>
        <w:top w:val="none" w:sz="0" w:space="0" w:color="auto"/>
        <w:left w:val="none" w:sz="0" w:space="0" w:color="auto"/>
        <w:bottom w:val="none" w:sz="0" w:space="0" w:color="auto"/>
        <w:right w:val="none" w:sz="0" w:space="0" w:color="auto"/>
      </w:divBdr>
      <w:divsChild>
        <w:div w:id="183516692">
          <w:marLeft w:val="0"/>
          <w:marRight w:val="0"/>
          <w:marTop w:val="0"/>
          <w:marBottom w:val="0"/>
          <w:divBdr>
            <w:top w:val="none" w:sz="0" w:space="0" w:color="auto"/>
            <w:left w:val="none" w:sz="0" w:space="0" w:color="auto"/>
            <w:bottom w:val="none" w:sz="0" w:space="0" w:color="auto"/>
            <w:right w:val="none" w:sz="0" w:space="0" w:color="auto"/>
          </w:divBdr>
        </w:div>
      </w:divsChild>
    </w:div>
    <w:div w:id="384766239">
      <w:bodyDiv w:val="1"/>
      <w:marLeft w:val="0"/>
      <w:marRight w:val="0"/>
      <w:marTop w:val="0"/>
      <w:marBottom w:val="0"/>
      <w:divBdr>
        <w:top w:val="none" w:sz="0" w:space="0" w:color="auto"/>
        <w:left w:val="none" w:sz="0" w:space="0" w:color="auto"/>
        <w:bottom w:val="none" w:sz="0" w:space="0" w:color="auto"/>
        <w:right w:val="none" w:sz="0" w:space="0" w:color="auto"/>
      </w:divBdr>
      <w:divsChild>
        <w:div w:id="57826708">
          <w:marLeft w:val="0"/>
          <w:marRight w:val="0"/>
          <w:marTop w:val="0"/>
          <w:marBottom w:val="0"/>
          <w:divBdr>
            <w:top w:val="none" w:sz="0" w:space="0" w:color="3D3D3D"/>
            <w:left w:val="none" w:sz="0" w:space="0" w:color="3D3D3D"/>
            <w:bottom w:val="none" w:sz="0" w:space="0" w:color="3D3D3D"/>
            <w:right w:val="none" w:sz="0" w:space="0" w:color="3D3D3D"/>
          </w:divBdr>
          <w:divsChild>
            <w:div w:id="7396708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7143440">
      <w:bodyDiv w:val="1"/>
      <w:marLeft w:val="0"/>
      <w:marRight w:val="0"/>
      <w:marTop w:val="0"/>
      <w:marBottom w:val="0"/>
      <w:divBdr>
        <w:top w:val="none" w:sz="0" w:space="0" w:color="auto"/>
        <w:left w:val="none" w:sz="0" w:space="0" w:color="auto"/>
        <w:bottom w:val="none" w:sz="0" w:space="0" w:color="auto"/>
        <w:right w:val="none" w:sz="0" w:space="0" w:color="auto"/>
      </w:divBdr>
      <w:divsChild>
        <w:div w:id="2016373358">
          <w:marLeft w:val="0"/>
          <w:marRight w:val="0"/>
          <w:marTop w:val="0"/>
          <w:marBottom w:val="0"/>
          <w:divBdr>
            <w:top w:val="none" w:sz="0" w:space="0" w:color="auto"/>
            <w:left w:val="none" w:sz="0" w:space="0" w:color="auto"/>
            <w:bottom w:val="none" w:sz="0" w:space="0" w:color="auto"/>
            <w:right w:val="none" w:sz="0" w:space="0" w:color="auto"/>
          </w:divBdr>
        </w:div>
      </w:divsChild>
    </w:div>
    <w:div w:id="392583546">
      <w:bodyDiv w:val="1"/>
      <w:marLeft w:val="0"/>
      <w:marRight w:val="0"/>
      <w:marTop w:val="0"/>
      <w:marBottom w:val="0"/>
      <w:divBdr>
        <w:top w:val="none" w:sz="0" w:space="0" w:color="auto"/>
        <w:left w:val="none" w:sz="0" w:space="0" w:color="auto"/>
        <w:bottom w:val="none" w:sz="0" w:space="0" w:color="auto"/>
        <w:right w:val="none" w:sz="0" w:space="0" w:color="auto"/>
      </w:divBdr>
      <w:divsChild>
        <w:div w:id="424884519">
          <w:marLeft w:val="0"/>
          <w:marRight w:val="0"/>
          <w:marTop w:val="0"/>
          <w:marBottom w:val="0"/>
          <w:divBdr>
            <w:top w:val="none" w:sz="0" w:space="0" w:color="3D3D3D"/>
            <w:left w:val="none" w:sz="0" w:space="0" w:color="3D3D3D"/>
            <w:bottom w:val="none" w:sz="0" w:space="0" w:color="3D3D3D"/>
            <w:right w:val="none" w:sz="0" w:space="0" w:color="3D3D3D"/>
          </w:divBdr>
        </w:div>
      </w:divsChild>
    </w:div>
    <w:div w:id="396321705">
      <w:bodyDiv w:val="1"/>
      <w:marLeft w:val="0"/>
      <w:marRight w:val="0"/>
      <w:marTop w:val="0"/>
      <w:marBottom w:val="0"/>
      <w:divBdr>
        <w:top w:val="none" w:sz="0" w:space="0" w:color="auto"/>
        <w:left w:val="none" w:sz="0" w:space="0" w:color="auto"/>
        <w:bottom w:val="none" w:sz="0" w:space="0" w:color="auto"/>
        <w:right w:val="none" w:sz="0" w:space="0" w:color="auto"/>
      </w:divBdr>
      <w:divsChild>
        <w:div w:id="1739596069">
          <w:marLeft w:val="0"/>
          <w:marRight w:val="0"/>
          <w:marTop w:val="0"/>
          <w:marBottom w:val="0"/>
          <w:divBdr>
            <w:top w:val="none" w:sz="0" w:space="0" w:color="auto"/>
            <w:left w:val="none" w:sz="0" w:space="0" w:color="auto"/>
            <w:bottom w:val="none" w:sz="0" w:space="0" w:color="auto"/>
            <w:right w:val="none" w:sz="0" w:space="0" w:color="auto"/>
          </w:divBdr>
        </w:div>
      </w:divsChild>
    </w:div>
    <w:div w:id="414790148">
      <w:bodyDiv w:val="1"/>
      <w:marLeft w:val="0"/>
      <w:marRight w:val="0"/>
      <w:marTop w:val="0"/>
      <w:marBottom w:val="0"/>
      <w:divBdr>
        <w:top w:val="none" w:sz="0" w:space="0" w:color="auto"/>
        <w:left w:val="none" w:sz="0" w:space="0" w:color="auto"/>
        <w:bottom w:val="none" w:sz="0" w:space="0" w:color="auto"/>
        <w:right w:val="none" w:sz="0" w:space="0" w:color="auto"/>
      </w:divBdr>
      <w:divsChild>
        <w:div w:id="10494732">
          <w:marLeft w:val="0"/>
          <w:marRight w:val="0"/>
          <w:marTop w:val="0"/>
          <w:marBottom w:val="0"/>
          <w:divBdr>
            <w:top w:val="none" w:sz="0" w:space="0" w:color="auto"/>
            <w:left w:val="none" w:sz="0" w:space="0" w:color="auto"/>
            <w:bottom w:val="none" w:sz="0" w:space="0" w:color="auto"/>
            <w:right w:val="none" w:sz="0" w:space="0" w:color="auto"/>
          </w:divBdr>
        </w:div>
      </w:divsChild>
    </w:div>
    <w:div w:id="435757169">
      <w:bodyDiv w:val="1"/>
      <w:marLeft w:val="0"/>
      <w:marRight w:val="0"/>
      <w:marTop w:val="0"/>
      <w:marBottom w:val="0"/>
      <w:divBdr>
        <w:top w:val="none" w:sz="0" w:space="0" w:color="auto"/>
        <w:left w:val="none" w:sz="0" w:space="0" w:color="auto"/>
        <w:bottom w:val="none" w:sz="0" w:space="0" w:color="auto"/>
        <w:right w:val="none" w:sz="0" w:space="0" w:color="auto"/>
      </w:divBdr>
      <w:divsChild>
        <w:div w:id="843324732">
          <w:marLeft w:val="0"/>
          <w:marRight w:val="0"/>
          <w:marTop w:val="0"/>
          <w:marBottom w:val="0"/>
          <w:divBdr>
            <w:top w:val="none" w:sz="0" w:space="0" w:color="auto"/>
            <w:left w:val="none" w:sz="0" w:space="0" w:color="auto"/>
            <w:bottom w:val="none" w:sz="0" w:space="0" w:color="auto"/>
            <w:right w:val="none" w:sz="0" w:space="0" w:color="auto"/>
          </w:divBdr>
        </w:div>
      </w:divsChild>
    </w:div>
    <w:div w:id="438066826">
      <w:bodyDiv w:val="1"/>
      <w:marLeft w:val="0"/>
      <w:marRight w:val="0"/>
      <w:marTop w:val="0"/>
      <w:marBottom w:val="0"/>
      <w:divBdr>
        <w:top w:val="none" w:sz="0" w:space="0" w:color="auto"/>
        <w:left w:val="none" w:sz="0" w:space="0" w:color="auto"/>
        <w:bottom w:val="none" w:sz="0" w:space="0" w:color="auto"/>
        <w:right w:val="none" w:sz="0" w:space="0" w:color="auto"/>
      </w:divBdr>
      <w:divsChild>
        <w:div w:id="1320616657">
          <w:marLeft w:val="0"/>
          <w:marRight w:val="0"/>
          <w:marTop w:val="0"/>
          <w:marBottom w:val="0"/>
          <w:divBdr>
            <w:top w:val="none" w:sz="0" w:space="0" w:color="3D3D3D"/>
            <w:left w:val="none" w:sz="0" w:space="0" w:color="3D3D3D"/>
            <w:bottom w:val="none" w:sz="0" w:space="0" w:color="3D3D3D"/>
            <w:right w:val="none" w:sz="0" w:space="0" w:color="3D3D3D"/>
          </w:divBdr>
          <w:divsChild>
            <w:div w:id="2609211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9254553">
      <w:bodyDiv w:val="1"/>
      <w:marLeft w:val="0"/>
      <w:marRight w:val="0"/>
      <w:marTop w:val="0"/>
      <w:marBottom w:val="0"/>
      <w:divBdr>
        <w:top w:val="none" w:sz="0" w:space="0" w:color="auto"/>
        <w:left w:val="none" w:sz="0" w:space="0" w:color="auto"/>
        <w:bottom w:val="none" w:sz="0" w:space="0" w:color="auto"/>
        <w:right w:val="none" w:sz="0" w:space="0" w:color="auto"/>
      </w:divBdr>
      <w:divsChild>
        <w:div w:id="40978227">
          <w:marLeft w:val="0"/>
          <w:marRight w:val="0"/>
          <w:marTop w:val="0"/>
          <w:marBottom w:val="0"/>
          <w:divBdr>
            <w:top w:val="none" w:sz="0" w:space="0" w:color="auto"/>
            <w:left w:val="none" w:sz="0" w:space="0" w:color="auto"/>
            <w:bottom w:val="none" w:sz="0" w:space="0" w:color="auto"/>
            <w:right w:val="none" w:sz="0" w:space="0" w:color="auto"/>
          </w:divBdr>
        </w:div>
      </w:divsChild>
    </w:div>
    <w:div w:id="449402403">
      <w:bodyDiv w:val="1"/>
      <w:marLeft w:val="0"/>
      <w:marRight w:val="0"/>
      <w:marTop w:val="0"/>
      <w:marBottom w:val="0"/>
      <w:divBdr>
        <w:top w:val="none" w:sz="0" w:space="0" w:color="auto"/>
        <w:left w:val="none" w:sz="0" w:space="0" w:color="auto"/>
        <w:bottom w:val="none" w:sz="0" w:space="0" w:color="auto"/>
        <w:right w:val="none" w:sz="0" w:space="0" w:color="auto"/>
      </w:divBdr>
      <w:divsChild>
        <w:div w:id="1587693650">
          <w:marLeft w:val="0"/>
          <w:marRight w:val="0"/>
          <w:marTop w:val="0"/>
          <w:marBottom w:val="0"/>
          <w:divBdr>
            <w:top w:val="none" w:sz="0" w:space="0" w:color="auto"/>
            <w:left w:val="none" w:sz="0" w:space="0" w:color="auto"/>
            <w:bottom w:val="none" w:sz="0" w:space="0" w:color="auto"/>
            <w:right w:val="none" w:sz="0" w:space="0" w:color="auto"/>
          </w:divBdr>
        </w:div>
      </w:divsChild>
    </w:div>
    <w:div w:id="452480229">
      <w:bodyDiv w:val="1"/>
      <w:marLeft w:val="0"/>
      <w:marRight w:val="0"/>
      <w:marTop w:val="0"/>
      <w:marBottom w:val="0"/>
      <w:divBdr>
        <w:top w:val="none" w:sz="0" w:space="0" w:color="auto"/>
        <w:left w:val="none" w:sz="0" w:space="0" w:color="auto"/>
        <w:bottom w:val="none" w:sz="0" w:space="0" w:color="auto"/>
        <w:right w:val="none" w:sz="0" w:space="0" w:color="auto"/>
      </w:divBdr>
      <w:divsChild>
        <w:div w:id="979847160">
          <w:marLeft w:val="0"/>
          <w:marRight w:val="0"/>
          <w:marTop w:val="0"/>
          <w:marBottom w:val="0"/>
          <w:divBdr>
            <w:top w:val="none" w:sz="0" w:space="0" w:color="auto"/>
            <w:left w:val="none" w:sz="0" w:space="0" w:color="auto"/>
            <w:bottom w:val="none" w:sz="0" w:space="0" w:color="auto"/>
            <w:right w:val="none" w:sz="0" w:space="0" w:color="auto"/>
          </w:divBdr>
        </w:div>
      </w:divsChild>
    </w:div>
    <w:div w:id="453211297">
      <w:bodyDiv w:val="1"/>
      <w:marLeft w:val="0"/>
      <w:marRight w:val="0"/>
      <w:marTop w:val="0"/>
      <w:marBottom w:val="0"/>
      <w:divBdr>
        <w:top w:val="none" w:sz="0" w:space="0" w:color="auto"/>
        <w:left w:val="none" w:sz="0" w:space="0" w:color="auto"/>
        <w:bottom w:val="none" w:sz="0" w:space="0" w:color="auto"/>
        <w:right w:val="none" w:sz="0" w:space="0" w:color="auto"/>
      </w:divBdr>
      <w:divsChild>
        <w:div w:id="226379915">
          <w:marLeft w:val="0"/>
          <w:marRight w:val="0"/>
          <w:marTop w:val="0"/>
          <w:marBottom w:val="0"/>
          <w:divBdr>
            <w:top w:val="none" w:sz="0" w:space="0" w:color="3D3D3D"/>
            <w:left w:val="none" w:sz="0" w:space="0" w:color="3D3D3D"/>
            <w:bottom w:val="none" w:sz="0" w:space="0" w:color="3D3D3D"/>
            <w:right w:val="none" w:sz="0" w:space="0" w:color="3D3D3D"/>
          </w:divBdr>
        </w:div>
      </w:divsChild>
    </w:div>
    <w:div w:id="457994098">
      <w:bodyDiv w:val="1"/>
      <w:marLeft w:val="0"/>
      <w:marRight w:val="0"/>
      <w:marTop w:val="0"/>
      <w:marBottom w:val="0"/>
      <w:divBdr>
        <w:top w:val="none" w:sz="0" w:space="0" w:color="auto"/>
        <w:left w:val="none" w:sz="0" w:space="0" w:color="auto"/>
        <w:bottom w:val="none" w:sz="0" w:space="0" w:color="auto"/>
        <w:right w:val="none" w:sz="0" w:space="0" w:color="auto"/>
      </w:divBdr>
      <w:divsChild>
        <w:div w:id="1391071414">
          <w:marLeft w:val="0"/>
          <w:marRight w:val="0"/>
          <w:marTop w:val="0"/>
          <w:marBottom w:val="0"/>
          <w:divBdr>
            <w:top w:val="none" w:sz="0" w:space="0" w:color="auto"/>
            <w:left w:val="none" w:sz="0" w:space="0" w:color="auto"/>
            <w:bottom w:val="none" w:sz="0" w:space="0" w:color="auto"/>
            <w:right w:val="none" w:sz="0" w:space="0" w:color="auto"/>
          </w:divBdr>
        </w:div>
      </w:divsChild>
    </w:div>
    <w:div w:id="460463789">
      <w:bodyDiv w:val="1"/>
      <w:marLeft w:val="0"/>
      <w:marRight w:val="0"/>
      <w:marTop w:val="0"/>
      <w:marBottom w:val="0"/>
      <w:divBdr>
        <w:top w:val="none" w:sz="0" w:space="0" w:color="auto"/>
        <w:left w:val="none" w:sz="0" w:space="0" w:color="auto"/>
        <w:bottom w:val="none" w:sz="0" w:space="0" w:color="auto"/>
        <w:right w:val="none" w:sz="0" w:space="0" w:color="auto"/>
      </w:divBdr>
      <w:divsChild>
        <w:div w:id="2117940622">
          <w:marLeft w:val="0"/>
          <w:marRight w:val="0"/>
          <w:marTop w:val="0"/>
          <w:marBottom w:val="0"/>
          <w:divBdr>
            <w:top w:val="none" w:sz="0" w:space="0" w:color="auto"/>
            <w:left w:val="none" w:sz="0" w:space="0" w:color="auto"/>
            <w:bottom w:val="none" w:sz="0" w:space="0" w:color="auto"/>
            <w:right w:val="none" w:sz="0" w:space="0" w:color="auto"/>
          </w:divBdr>
        </w:div>
      </w:divsChild>
    </w:div>
    <w:div w:id="461927820">
      <w:bodyDiv w:val="1"/>
      <w:marLeft w:val="0"/>
      <w:marRight w:val="0"/>
      <w:marTop w:val="0"/>
      <w:marBottom w:val="0"/>
      <w:divBdr>
        <w:top w:val="none" w:sz="0" w:space="0" w:color="auto"/>
        <w:left w:val="none" w:sz="0" w:space="0" w:color="auto"/>
        <w:bottom w:val="none" w:sz="0" w:space="0" w:color="auto"/>
        <w:right w:val="none" w:sz="0" w:space="0" w:color="auto"/>
      </w:divBdr>
      <w:divsChild>
        <w:div w:id="509879713">
          <w:marLeft w:val="0"/>
          <w:marRight w:val="0"/>
          <w:marTop w:val="0"/>
          <w:marBottom w:val="0"/>
          <w:divBdr>
            <w:top w:val="none" w:sz="0" w:space="0" w:color="auto"/>
            <w:left w:val="none" w:sz="0" w:space="0" w:color="auto"/>
            <w:bottom w:val="none" w:sz="0" w:space="0" w:color="auto"/>
            <w:right w:val="none" w:sz="0" w:space="0" w:color="auto"/>
          </w:divBdr>
        </w:div>
      </w:divsChild>
    </w:div>
    <w:div w:id="464936150">
      <w:bodyDiv w:val="1"/>
      <w:marLeft w:val="0"/>
      <w:marRight w:val="0"/>
      <w:marTop w:val="0"/>
      <w:marBottom w:val="0"/>
      <w:divBdr>
        <w:top w:val="none" w:sz="0" w:space="0" w:color="auto"/>
        <w:left w:val="none" w:sz="0" w:space="0" w:color="auto"/>
        <w:bottom w:val="none" w:sz="0" w:space="0" w:color="auto"/>
        <w:right w:val="none" w:sz="0" w:space="0" w:color="auto"/>
      </w:divBdr>
      <w:divsChild>
        <w:div w:id="1409569345">
          <w:marLeft w:val="0"/>
          <w:marRight w:val="0"/>
          <w:marTop w:val="0"/>
          <w:marBottom w:val="0"/>
          <w:divBdr>
            <w:top w:val="none" w:sz="0" w:space="0" w:color="3D3D3D"/>
            <w:left w:val="none" w:sz="0" w:space="0" w:color="3D3D3D"/>
            <w:bottom w:val="none" w:sz="0" w:space="0" w:color="3D3D3D"/>
            <w:right w:val="none" w:sz="0" w:space="0" w:color="3D3D3D"/>
          </w:divBdr>
        </w:div>
      </w:divsChild>
    </w:div>
    <w:div w:id="472067153">
      <w:bodyDiv w:val="1"/>
      <w:marLeft w:val="0"/>
      <w:marRight w:val="0"/>
      <w:marTop w:val="0"/>
      <w:marBottom w:val="0"/>
      <w:divBdr>
        <w:top w:val="none" w:sz="0" w:space="0" w:color="auto"/>
        <w:left w:val="none" w:sz="0" w:space="0" w:color="auto"/>
        <w:bottom w:val="none" w:sz="0" w:space="0" w:color="auto"/>
        <w:right w:val="none" w:sz="0" w:space="0" w:color="auto"/>
      </w:divBdr>
      <w:divsChild>
        <w:div w:id="1345521458">
          <w:marLeft w:val="0"/>
          <w:marRight w:val="0"/>
          <w:marTop w:val="0"/>
          <w:marBottom w:val="0"/>
          <w:divBdr>
            <w:top w:val="none" w:sz="0" w:space="0" w:color="3D3D3D"/>
            <w:left w:val="none" w:sz="0" w:space="0" w:color="3D3D3D"/>
            <w:bottom w:val="none" w:sz="0" w:space="0" w:color="3D3D3D"/>
            <w:right w:val="none" w:sz="0" w:space="0" w:color="3D3D3D"/>
          </w:divBdr>
        </w:div>
      </w:divsChild>
    </w:div>
    <w:div w:id="473641091">
      <w:bodyDiv w:val="1"/>
      <w:marLeft w:val="0"/>
      <w:marRight w:val="0"/>
      <w:marTop w:val="0"/>
      <w:marBottom w:val="0"/>
      <w:divBdr>
        <w:top w:val="none" w:sz="0" w:space="0" w:color="auto"/>
        <w:left w:val="none" w:sz="0" w:space="0" w:color="auto"/>
        <w:bottom w:val="none" w:sz="0" w:space="0" w:color="auto"/>
        <w:right w:val="none" w:sz="0" w:space="0" w:color="auto"/>
      </w:divBdr>
      <w:divsChild>
        <w:div w:id="769475299">
          <w:marLeft w:val="0"/>
          <w:marRight w:val="0"/>
          <w:marTop w:val="0"/>
          <w:marBottom w:val="0"/>
          <w:divBdr>
            <w:top w:val="none" w:sz="0" w:space="0" w:color="3D3D3D"/>
            <w:left w:val="none" w:sz="0" w:space="0" w:color="3D3D3D"/>
            <w:bottom w:val="none" w:sz="0" w:space="0" w:color="3D3D3D"/>
            <w:right w:val="none" w:sz="0" w:space="0" w:color="3D3D3D"/>
          </w:divBdr>
          <w:divsChild>
            <w:div w:id="821876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8135403">
      <w:bodyDiv w:val="1"/>
      <w:marLeft w:val="0"/>
      <w:marRight w:val="0"/>
      <w:marTop w:val="0"/>
      <w:marBottom w:val="0"/>
      <w:divBdr>
        <w:top w:val="none" w:sz="0" w:space="0" w:color="auto"/>
        <w:left w:val="none" w:sz="0" w:space="0" w:color="auto"/>
        <w:bottom w:val="none" w:sz="0" w:space="0" w:color="auto"/>
        <w:right w:val="none" w:sz="0" w:space="0" w:color="auto"/>
      </w:divBdr>
      <w:divsChild>
        <w:div w:id="543063340">
          <w:marLeft w:val="0"/>
          <w:marRight w:val="0"/>
          <w:marTop w:val="0"/>
          <w:marBottom w:val="0"/>
          <w:divBdr>
            <w:top w:val="none" w:sz="0" w:space="0" w:color="3D3D3D"/>
            <w:left w:val="none" w:sz="0" w:space="0" w:color="3D3D3D"/>
            <w:bottom w:val="none" w:sz="0" w:space="0" w:color="3D3D3D"/>
            <w:right w:val="none" w:sz="0" w:space="0" w:color="3D3D3D"/>
          </w:divBdr>
          <w:divsChild>
            <w:div w:id="16525135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3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91">
          <w:marLeft w:val="0"/>
          <w:marRight w:val="0"/>
          <w:marTop w:val="0"/>
          <w:marBottom w:val="0"/>
          <w:divBdr>
            <w:top w:val="none" w:sz="0" w:space="0" w:color="3D3D3D"/>
            <w:left w:val="none" w:sz="0" w:space="0" w:color="3D3D3D"/>
            <w:bottom w:val="none" w:sz="0" w:space="0" w:color="3D3D3D"/>
            <w:right w:val="none" w:sz="0" w:space="0" w:color="3D3D3D"/>
          </w:divBdr>
        </w:div>
      </w:divsChild>
    </w:div>
    <w:div w:id="497235907">
      <w:bodyDiv w:val="1"/>
      <w:marLeft w:val="0"/>
      <w:marRight w:val="0"/>
      <w:marTop w:val="0"/>
      <w:marBottom w:val="0"/>
      <w:divBdr>
        <w:top w:val="none" w:sz="0" w:space="0" w:color="auto"/>
        <w:left w:val="none" w:sz="0" w:space="0" w:color="auto"/>
        <w:bottom w:val="none" w:sz="0" w:space="0" w:color="auto"/>
        <w:right w:val="none" w:sz="0" w:space="0" w:color="auto"/>
      </w:divBdr>
      <w:divsChild>
        <w:div w:id="229659985">
          <w:marLeft w:val="0"/>
          <w:marRight w:val="0"/>
          <w:marTop w:val="0"/>
          <w:marBottom w:val="0"/>
          <w:divBdr>
            <w:top w:val="none" w:sz="0" w:space="0" w:color="3D3D3D"/>
            <w:left w:val="none" w:sz="0" w:space="0" w:color="3D3D3D"/>
            <w:bottom w:val="none" w:sz="0" w:space="0" w:color="3D3D3D"/>
            <w:right w:val="none" w:sz="0" w:space="0" w:color="3D3D3D"/>
          </w:divBdr>
          <w:divsChild>
            <w:div w:id="15189570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7307149">
      <w:bodyDiv w:val="1"/>
      <w:marLeft w:val="0"/>
      <w:marRight w:val="0"/>
      <w:marTop w:val="0"/>
      <w:marBottom w:val="0"/>
      <w:divBdr>
        <w:top w:val="none" w:sz="0" w:space="0" w:color="auto"/>
        <w:left w:val="none" w:sz="0" w:space="0" w:color="auto"/>
        <w:bottom w:val="none" w:sz="0" w:space="0" w:color="auto"/>
        <w:right w:val="none" w:sz="0" w:space="0" w:color="auto"/>
      </w:divBdr>
      <w:divsChild>
        <w:div w:id="549222616">
          <w:marLeft w:val="0"/>
          <w:marRight w:val="0"/>
          <w:marTop w:val="0"/>
          <w:marBottom w:val="0"/>
          <w:divBdr>
            <w:top w:val="none" w:sz="0" w:space="0" w:color="3D3D3D"/>
            <w:left w:val="none" w:sz="0" w:space="0" w:color="3D3D3D"/>
            <w:bottom w:val="none" w:sz="0" w:space="0" w:color="3D3D3D"/>
            <w:right w:val="none" w:sz="0" w:space="0" w:color="3D3D3D"/>
          </w:divBdr>
          <w:divsChild>
            <w:div w:id="13391143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9465851">
      <w:bodyDiv w:val="1"/>
      <w:marLeft w:val="0"/>
      <w:marRight w:val="0"/>
      <w:marTop w:val="0"/>
      <w:marBottom w:val="0"/>
      <w:divBdr>
        <w:top w:val="none" w:sz="0" w:space="0" w:color="auto"/>
        <w:left w:val="none" w:sz="0" w:space="0" w:color="auto"/>
        <w:bottom w:val="none" w:sz="0" w:space="0" w:color="auto"/>
        <w:right w:val="none" w:sz="0" w:space="0" w:color="auto"/>
      </w:divBdr>
      <w:divsChild>
        <w:div w:id="2009794194">
          <w:marLeft w:val="0"/>
          <w:marRight w:val="0"/>
          <w:marTop w:val="0"/>
          <w:marBottom w:val="0"/>
          <w:divBdr>
            <w:top w:val="none" w:sz="0" w:space="0" w:color="auto"/>
            <w:left w:val="none" w:sz="0" w:space="0" w:color="auto"/>
            <w:bottom w:val="none" w:sz="0" w:space="0" w:color="auto"/>
            <w:right w:val="none" w:sz="0" w:space="0" w:color="auto"/>
          </w:divBdr>
        </w:div>
      </w:divsChild>
    </w:div>
    <w:div w:id="508182526">
      <w:bodyDiv w:val="1"/>
      <w:marLeft w:val="0"/>
      <w:marRight w:val="0"/>
      <w:marTop w:val="0"/>
      <w:marBottom w:val="0"/>
      <w:divBdr>
        <w:top w:val="none" w:sz="0" w:space="0" w:color="auto"/>
        <w:left w:val="none" w:sz="0" w:space="0" w:color="auto"/>
        <w:bottom w:val="none" w:sz="0" w:space="0" w:color="auto"/>
        <w:right w:val="none" w:sz="0" w:space="0" w:color="auto"/>
      </w:divBdr>
      <w:divsChild>
        <w:div w:id="796487038">
          <w:marLeft w:val="0"/>
          <w:marRight w:val="0"/>
          <w:marTop w:val="0"/>
          <w:marBottom w:val="0"/>
          <w:divBdr>
            <w:top w:val="none" w:sz="0" w:space="0" w:color="3D3D3D"/>
            <w:left w:val="none" w:sz="0" w:space="0" w:color="3D3D3D"/>
            <w:bottom w:val="none" w:sz="0" w:space="0" w:color="3D3D3D"/>
            <w:right w:val="none" w:sz="0" w:space="0" w:color="3D3D3D"/>
          </w:divBdr>
          <w:divsChild>
            <w:div w:id="18154832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12762060">
      <w:bodyDiv w:val="1"/>
      <w:marLeft w:val="0"/>
      <w:marRight w:val="0"/>
      <w:marTop w:val="0"/>
      <w:marBottom w:val="0"/>
      <w:divBdr>
        <w:top w:val="none" w:sz="0" w:space="0" w:color="auto"/>
        <w:left w:val="none" w:sz="0" w:space="0" w:color="auto"/>
        <w:bottom w:val="none" w:sz="0" w:space="0" w:color="auto"/>
        <w:right w:val="none" w:sz="0" w:space="0" w:color="auto"/>
      </w:divBdr>
      <w:divsChild>
        <w:div w:id="1772967526">
          <w:marLeft w:val="0"/>
          <w:marRight w:val="0"/>
          <w:marTop w:val="0"/>
          <w:marBottom w:val="0"/>
          <w:divBdr>
            <w:top w:val="none" w:sz="0" w:space="0" w:color="3D3D3D"/>
            <w:left w:val="none" w:sz="0" w:space="0" w:color="3D3D3D"/>
            <w:bottom w:val="none" w:sz="0" w:space="0" w:color="3D3D3D"/>
            <w:right w:val="none" w:sz="0" w:space="0" w:color="3D3D3D"/>
          </w:divBdr>
          <w:divsChild>
            <w:div w:id="2850458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16817984">
      <w:bodyDiv w:val="1"/>
      <w:marLeft w:val="0"/>
      <w:marRight w:val="0"/>
      <w:marTop w:val="0"/>
      <w:marBottom w:val="0"/>
      <w:divBdr>
        <w:top w:val="none" w:sz="0" w:space="0" w:color="auto"/>
        <w:left w:val="none" w:sz="0" w:space="0" w:color="auto"/>
        <w:bottom w:val="none" w:sz="0" w:space="0" w:color="auto"/>
        <w:right w:val="none" w:sz="0" w:space="0" w:color="auto"/>
      </w:divBdr>
      <w:divsChild>
        <w:div w:id="1223907418">
          <w:marLeft w:val="0"/>
          <w:marRight w:val="0"/>
          <w:marTop w:val="0"/>
          <w:marBottom w:val="0"/>
          <w:divBdr>
            <w:top w:val="none" w:sz="0" w:space="0" w:color="auto"/>
            <w:left w:val="none" w:sz="0" w:space="0" w:color="auto"/>
            <w:bottom w:val="none" w:sz="0" w:space="0" w:color="auto"/>
            <w:right w:val="none" w:sz="0" w:space="0" w:color="auto"/>
          </w:divBdr>
        </w:div>
      </w:divsChild>
    </w:div>
    <w:div w:id="524291405">
      <w:bodyDiv w:val="1"/>
      <w:marLeft w:val="0"/>
      <w:marRight w:val="0"/>
      <w:marTop w:val="0"/>
      <w:marBottom w:val="0"/>
      <w:divBdr>
        <w:top w:val="none" w:sz="0" w:space="0" w:color="auto"/>
        <w:left w:val="none" w:sz="0" w:space="0" w:color="auto"/>
        <w:bottom w:val="none" w:sz="0" w:space="0" w:color="auto"/>
        <w:right w:val="none" w:sz="0" w:space="0" w:color="auto"/>
      </w:divBdr>
      <w:divsChild>
        <w:div w:id="1358236543">
          <w:marLeft w:val="0"/>
          <w:marRight w:val="0"/>
          <w:marTop w:val="0"/>
          <w:marBottom w:val="0"/>
          <w:divBdr>
            <w:top w:val="none" w:sz="0" w:space="0" w:color="3D3D3D"/>
            <w:left w:val="none" w:sz="0" w:space="0" w:color="3D3D3D"/>
            <w:bottom w:val="none" w:sz="0" w:space="0" w:color="3D3D3D"/>
            <w:right w:val="none" w:sz="0" w:space="0" w:color="3D3D3D"/>
          </w:divBdr>
          <w:divsChild>
            <w:div w:id="2321292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6454231">
      <w:bodyDiv w:val="1"/>
      <w:marLeft w:val="0"/>
      <w:marRight w:val="0"/>
      <w:marTop w:val="0"/>
      <w:marBottom w:val="0"/>
      <w:divBdr>
        <w:top w:val="none" w:sz="0" w:space="0" w:color="auto"/>
        <w:left w:val="none" w:sz="0" w:space="0" w:color="auto"/>
        <w:bottom w:val="none" w:sz="0" w:space="0" w:color="auto"/>
        <w:right w:val="none" w:sz="0" w:space="0" w:color="auto"/>
      </w:divBdr>
      <w:divsChild>
        <w:div w:id="882712235">
          <w:marLeft w:val="0"/>
          <w:marRight w:val="0"/>
          <w:marTop w:val="0"/>
          <w:marBottom w:val="0"/>
          <w:divBdr>
            <w:top w:val="none" w:sz="0" w:space="0" w:color="3D3D3D"/>
            <w:left w:val="none" w:sz="0" w:space="0" w:color="3D3D3D"/>
            <w:bottom w:val="none" w:sz="0" w:space="0" w:color="3D3D3D"/>
            <w:right w:val="none" w:sz="0" w:space="0" w:color="3D3D3D"/>
          </w:divBdr>
          <w:divsChild>
            <w:div w:id="6104347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3545797">
      <w:bodyDiv w:val="1"/>
      <w:marLeft w:val="0"/>
      <w:marRight w:val="0"/>
      <w:marTop w:val="0"/>
      <w:marBottom w:val="0"/>
      <w:divBdr>
        <w:top w:val="none" w:sz="0" w:space="0" w:color="auto"/>
        <w:left w:val="none" w:sz="0" w:space="0" w:color="auto"/>
        <w:bottom w:val="none" w:sz="0" w:space="0" w:color="auto"/>
        <w:right w:val="none" w:sz="0" w:space="0" w:color="auto"/>
      </w:divBdr>
      <w:divsChild>
        <w:div w:id="149447274">
          <w:marLeft w:val="0"/>
          <w:marRight w:val="0"/>
          <w:marTop w:val="0"/>
          <w:marBottom w:val="0"/>
          <w:divBdr>
            <w:top w:val="none" w:sz="0" w:space="0" w:color="3D3D3D"/>
            <w:left w:val="none" w:sz="0" w:space="0" w:color="3D3D3D"/>
            <w:bottom w:val="none" w:sz="0" w:space="0" w:color="3D3D3D"/>
            <w:right w:val="none" w:sz="0" w:space="0" w:color="3D3D3D"/>
          </w:divBdr>
          <w:divsChild>
            <w:div w:id="3469057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7010122">
      <w:bodyDiv w:val="1"/>
      <w:marLeft w:val="0"/>
      <w:marRight w:val="0"/>
      <w:marTop w:val="0"/>
      <w:marBottom w:val="0"/>
      <w:divBdr>
        <w:top w:val="none" w:sz="0" w:space="0" w:color="auto"/>
        <w:left w:val="none" w:sz="0" w:space="0" w:color="auto"/>
        <w:bottom w:val="none" w:sz="0" w:space="0" w:color="auto"/>
        <w:right w:val="none" w:sz="0" w:space="0" w:color="auto"/>
      </w:divBdr>
      <w:divsChild>
        <w:div w:id="1121611020">
          <w:marLeft w:val="0"/>
          <w:marRight w:val="0"/>
          <w:marTop w:val="0"/>
          <w:marBottom w:val="0"/>
          <w:divBdr>
            <w:top w:val="none" w:sz="0" w:space="0" w:color="3D3D3D"/>
            <w:left w:val="none" w:sz="0" w:space="0" w:color="3D3D3D"/>
            <w:bottom w:val="none" w:sz="0" w:space="0" w:color="3D3D3D"/>
            <w:right w:val="none" w:sz="0" w:space="0" w:color="3D3D3D"/>
          </w:divBdr>
        </w:div>
      </w:divsChild>
    </w:div>
    <w:div w:id="539126752">
      <w:bodyDiv w:val="1"/>
      <w:marLeft w:val="0"/>
      <w:marRight w:val="0"/>
      <w:marTop w:val="0"/>
      <w:marBottom w:val="0"/>
      <w:divBdr>
        <w:top w:val="none" w:sz="0" w:space="0" w:color="auto"/>
        <w:left w:val="none" w:sz="0" w:space="0" w:color="auto"/>
        <w:bottom w:val="none" w:sz="0" w:space="0" w:color="auto"/>
        <w:right w:val="none" w:sz="0" w:space="0" w:color="auto"/>
      </w:divBdr>
      <w:divsChild>
        <w:div w:id="1774746837">
          <w:marLeft w:val="0"/>
          <w:marRight w:val="0"/>
          <w:marTop w:val="0"/>
          <w:marBottom w:val="0"/>
          <w:divBdr>
            <w:top w:val="none" w:sz="0" w:space="0" w:color="auto"/>
            <w:left w:val="none" w:sz="0" w:space="0" w:color="auto"/>
            <w:bottom w:val="none" w:sz="0" w:space="0" w:color="auto"/>
            <w:right w:val="none" w:sz="0" w:space="0" w:color="auto"/>
          </w:divBdr>
        </w:div>
      </w:divsChild>
    </w:div>
    <w:div w:id="541408906">
      <w:bodyDiv w:val="1"/>
      <w:marLeft w:val="0"/>
      <w:marRight w:val="0"/>
      <w:marTop w:val="0"/>
      <w:marBottom w:val="0"/>
      <w:divBdr>
        <w:top w:val="none" w:sz="0" w:space="0" w:color="auto"/>
        <w:left w:val="none" w:sz="0" w:space="0" w:color="auto"/>
        <w:bottom w:val="none" w:sz="0" w:space="0" w:color="auto"/>
        <w:right w:val="none" w:sz="0" w:space="0" w:color="auto"/>
      </w:divBdr>
      <w:divsChild>
        <w:div w:id="58093023">
          <w:marLeft w:val="0"/>
          <w:marRight w:val="0"/>
          <w:marTop w:val="0"/>
          <w:marBottom w:val="0"/>
          <w:divBdr>
            <w:top w:val="none" w:sz="0" w:space="0" w:color="3D3D3D"/>
            <w:left w:val="none" w:sz="0" w:space="0" w:color="3D3D3D"/>
            <w:bottom w:val="none" w:sz="0" w:space="0" w:color="3D3D3D"/>
            <w:right w:val="none" w:sz="0" w:space="0" w:color="3D3D3D"/>
          </w:divBdr>
          <w:divsChild>
            <w:div w:id="19790211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5871440">
      <w:bodyDiv w:val="1"/>
      <w:marLeft w:val="0"/>
      <w:marRight w:val="0"/>
      <w:marTop w:val="0"/>
      <w:marBottom w:val="0"/>
      <w:divBdr>
        <w:top w:val="none" w:sz="0" w:space="0" w:color="auto"/>
        <w:left w:val="none" w:sz="0" w:space="0" w:color="auto"/>
        <w:bottom w:val="none" w:sz="0" w:space="0" w:color="auto"/>
        <w:right w:val="none" w:sz="0" w:space="0" w:color="auto"/>
      </w:divBdr>
      <w:divsChild>
        <w:div w:id="1571960540">
          <w:marLeft w:val="0"/>
          <w:marRight w:val="0"/>
          <w:marTop w:val="0"/>
          <w:marBottom w:val="0"/>
          <w:divBdr>
            <w:top w:val="none" w:sz="0" w:space="0" w:color="auto"/>
            <w:left w:val="none" w:sz="0" w:space="0" w:color="auto"/>
            <w:bottom w:val="none" w:sz="0" w:space="0" w:color="auto"/>
            <w:right w:val="none" w:sz="0" w:space="0" w:color="auto"/>
          </w:divBdr>
        </w:div>
      </w:divsChild>
    </w:div>
    <w:div w:id="546841892">
      <w:bodyDiv w:val="1"/>
      <w:marLeft w:val="0"/>
      <w:marRight w:val="0"/>
      <w:marTop w:val="0"/>
      <w:marBottom w:val="0"/>
      <w:divBdr>
        <w:top w:val="none" w:sz="0" w:space="0" w:color="auto"/>
        <w:left w:val="none" w:sz="0" w:space="0" w:color="auto"/>
        <w:bottom w:val="none" w:sz="0" w:space="0" w:color="auto"/>
        <w:right w:val="none" w:sz="0" w:space="0" w:color="auto"/>
      </w:divBdr>
      <w:divsChild>
        <w:div w:id="2065567289">
          <w:marLeft w:val="0"/>
          <w:marRight w:val="0"/>
          <w:marTop w:val="0"/>
          <w:marBottom w:val="0"/>
          <w:divBdr>
            <w:top w:val="none" w:sz="0" w:space="0" w:color="3D3D3D"/>
            <w:left w:val="none" w:sz="0" w:space="0" w:color="3D3D3D"/>
            <w:bottom w:val="none" w:sz="0" w:space="0" w:color="3D3D3D"/>
            <w:right w:val="none" w:sz="0" w:space="0" w:color="3D3D3D"/>
          </w:divBdr>
        </w:div>
      </w:divsChild>
    </w:div>
    <w:div w:id="556820924">
      <w:bodyDiv w:val="1"/>
      <w:marLeft w:val="0"/>
      <w:marRight w:val="0"/>
      <w:marTop w:val="0"/>
      <w:marBottom w:val="0"/>
      <w:divBdr>
        <w:top w:val="none" w:sz="0" w:space="0" w:color="auto"/>
        <w:left w:val="none" w:sz="0" w:space="0" w:color="auto"/>
        <w:bottom w:val="none" w:sz="0" w:space="0" w:color="auto"/>
        <w:right w:val="none" w:sz="0" w:space="0" w:color="auto"/>
      </w:divBdr>
      <w:divsChild>
        <w:div w:id="1661541469">
          <w:marLeft w:val="0"/>
          <w:marRight w:val="0"/>
          <w:marTop w:val="0"/>
          <w:marBottom w:val="0"/>
          <w:divBdr>
            <w:top w:val="none" w:sz="0" w:space="0" w:color="3D3D3D"/>
            <w:left w:val="none" w:sz="0" w:space="0" w:color="3D3D3D"/>
            <w:bottom w:val="none" w:sz="0" w:space="0" w:color="3D3D3D"/>
            <w:right w:val="none" w:sz="0" w:space="0" w:color="3D3D3D"/>
          </w:divBdr>
          <w:divsChild>
            <w:div w:id="1911172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8178014">
      <w:bodyDiv w:val="1"/>
      <w:marLeft w:val="0"/>
      <w:marRight w:val="0"/>
      <w:marTop w:val="0"/>
      <w:marBottom w:val="0"/>
      <w:divBdr>
        <w:top w:val="none" w:sz="0" w:space="0" w:color="auto"/>
        <w:left w:val="none" w:sz="0" w:space="0" w:color="auto"/>
        <w:bottom w:val="none" w:sz="0" w:space="0" w:color="auto"/>
        <w:right w:val="none" w:sz="0" w:space="0" w:color="auto"/>
      </w:divBdr>
      <w:divsChild>
        <w:div w:id="731201014">
          <w:marLeft w:val="0"/>
          <w:marRight w:val="0"/>
          <w:marTop w:val="0"/>
          <w:marBottom w:val="0"/>
          <w:divBdr>
            <w:top w:val="none" w:sz="0" w:space="0" w:color="3D3D3D"/>
            <w:left w:val="none" w:sz="0" w:space="0" w:color="3D3D3D"/>
            <w:bottom w:val="none" w:sz="0" w:space="0" w:color="3D3D3D"/>
            <w:right w:val="none" w:sz="0" w:space="0" w:color="3D3D3D"/>
          </w:divBdr>
          <w:divsChild>
            <w:div w:id="1353438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9364658">
      <w:bodyDiv w:val="1"/>
      <w:marLeft w:val="0"/>
      <w:marRight w:val="0"/>
      <w:marTop w:val="0"/>
      <w:marBottom w:val="0"/>
      <w:divBdr>
        <w:top w:val="none" w:sz="0" w:space="0" w:color="auto"/>
        <w:left w:val="none" w:sz="0" w:space="0" w:color="auto"/>
        <w:bottom w:val="none" w:sz="0" w:space="0" w:color="auto"/>
        <w:right w:val="none" w:sz="0" w:space="0" w:color="auto"/>
      </w:divBdr>
      <w:divsChild>
        <w:div w:id="1914003614">
          <w:marLeft w:val="0"/>
          <w:marRight w:val="0"/>
          <w:marTop w:val="0"/>
          <w:marBottom w:val="0"/>
          <w:divBdr>
            <w:top w:val="none" w:sz="0" w:space="0" w:color="3D3D3D"/>
            <w:left w:val="none" w:sz="0" w:space="0" w:color="3D3D3D"/>
            <w:bottom w:val="none" w:sz="0" w:space="0" w:color="3D3D3D"/>
            <w:right w:val="none" w:sz="0" w:space="0" w:color="3D3D3D"/>
          </w:divBdr>
        </w:div>
      </w:divsChild>
    </w:div>
    <w:div w:id="564920955">
      <w:bodyDiv w:val="1"/>
      <w:marLeft w:val="0"/>
      <w:marRight w:val="0"/>
      <w:marTop w:val="0"/>
      <w:marBottom w:val="0"/>
      <w:divBdr>
        <w:top w:val="none" w:sz="0" w:space="0" w:color="auto"/>
        <w:left w:val="none" w:sz="0" w:space="0" w:color="auto"/>
        <w:bottom w:val="none" w:sz="0" w:space="0" w:color="auto"/>
        <w:right w:val="none" w:sz="0" w:space="0" w:color="auto"/>
      </w:divBdr>
      <w:divsChild>
        <w:div w:id="714162315">
          <w:marLeft w:val="0"/>
          <w:marRight w:val="0"/>
          <w:marTop w:val="0"/>
          <w:marBottom w:val="0"/>
          <w:divBdr>
            <w:top w:val="none" w:sz="0" w:space="0" w:color="3D3D3D"/>
            <w:left w:val="none" w:sz="0" w:space="0" w:color="3D3D3D"/>
            <w:bottom w:val="none" w:sz="0" w:space="0" w:color="3D3D3D"/>
            <w:right w:val="none" w:sz="0" w:space="0" w:color="3D3D3D"/>
          </w:divBdr>
        </w:div>
      </w:divsChild>
    </w:div>
    <w:div w:id="569190291">
      <w:bodyDiv w:val="1"/>
      <w:marLeft w:val="0"/>
      <w:marRight w:val="0"/>
      <w:marTop w:val="0"/>
      <w:marBottom w:val="0"/>
      <w:divBdr>
        <w:top w:val="none" w:sz="0" w:space="0" w:color="auto"/>
        <w:left w:val="none" w:sz="0" w:space="0" w:color="auto"/>
        <w:bottom w:val="none" w:sz="0" w:space="0" w:color="auto"/>
        <w:right w:val="none" w:sz="0" w:space="0" w:color="auto"/>
      </w:divBdr>
      <w:divsChild>
        <w:div w:id="1378622093">
          <w:marLeft w:val="0"/>
          <w:marRight w:val="0"/>
          <w:marTop w:val="0"/>
          <w:marBottom w:val="0"/>
          <w:divBdr>
            <w:top w:val="none" w:sz="0" w:space="0" w:color="auto"/>
            <w:left w:val="none" w:sz="0" w:space="0" w:color="auto"/>
            <w:bottom w:val="none" w:sz="0" w:space="0" w:color="auto"/>
            <w:right w:val="none" w:sz="0" w:space="0" w:color="auto"/>
          </w:divBdr>
        </w:div>
      </w:divsChild>
    </w:div>
    <w:div w:id="569268811">
      <w:bodyDiv w:val="1"/>
      <w:marLeft w:val="0"/>
      <w:marRight w:val="0"/>
      <w:marTop w:val="0"/>
      <w:marBottom w:val="0"/>
      <w:divBdr>
        <w:top w:val="none" w:sz="0" w:space="0" w:color="auto"/>
        <w:left w:val="none" w:sz="0" w:space="0" w:color="auto"/>
        <w:bottom w:val="none" w:sz="0" w:space="0" w:color="auto"/>
        <w:right w:val="none" w:sz="0" w:space="0" w:color="auto"/>
      </w:divBdr>
      <w:divsChild>
        <w:div w:id="1354306749">
          <w:marLeft w:val="0"/>
          <w:marRight w:val="0"/>
          <w:marTop w:val="0"/>
          <w:marBottom w:val="0"/>
          <w:divBdr>
            <w:top w:val="none" w:sz="0" w:space="0" w:color="auto"/>
            <w:left w:val="none" w:sz="0" w:space="0" w:color="auto"/>
            <w:bottom w:val="none" w:sz="0" w:space="0" w:color="auto"/>
            <w:right w:val="none" w:sz="0" w:space="0" w:color="auto"/>
          </w:divBdr>
        </w:div>
      </w:divsChild>
    </w:div>
    <w:div w:id="571428249">
      <w:bodyDiv w:val="1"/>
      <w:marLeft w:val="0"/>
      <w:marRight w:val="0"/>
      <w:marTop w:val="0"/>
      <w:marBottom w:val="0"/>
      <w:divBdr>
        <w:top w:val="none" w:sz="0" w:space="0" w:color="auto"/>
        <w:left w:val="none" w:sz="0" w:space="0" w:color="auto"/>
        <w:bottom w:val="none" w:sz="0" w:space="0" w:color="auto"/>
        <w:right w:val="none" w:sz="0" w:space="0" w:color="auto"/>
      </w:divBdr>
      <w:divsChild>
        <w:div w:id="1356469367">
          <w:marLeft w:val="0"/>
          <w:marRight w:val="0"/>
          <w:marTop w:val="0"/>
          <w:marBottom w:val="0"/>
          <w:divBdr>
            <w:top w:val="none" w:sz="0" w:space="0" w:color="auto"/>
            <w:left w:val="none" w:sz="0" w:space="0" w:color="auto"/>
            <w:bottom w:val="none" w:sz="0" w:space="0" w:color="auto"/>
            <w:right w:val="none" w:sz="0" w:space="0" w:color="auto"/>
          </w:divBdr>
        </w:div>
      </w:divsChild>
    </w:div>
    <w:div w:id="577597369">
      <w:bodyDiv w:val="1"/>
      <w:marLeft w:val="0"/>
      <w:marRight w:val="0"/>
      <w:marTop w:val="0"/>
      <w:marBottom w:val="0"/>
      <w:divBdr>
        <w:top w:val="none" w:sz="0" w:space="0" w:color="auto"/>
        <w:left w:val="none" w:sz="0" w:space="0" w:color="auto"/>
        <w:bottom w:val="none" w:sz="0" w:space="0" w:color="auto"/>
        <w:right w:val="none" w:sz="0" w:space="0" w:color="auto"/>
      </w:divBdr>
      <w:divsChild>
        <w:div w:id="1012802240">
          <w:marLeft w:val="0"/>
          <w:marRight w:val="0"/>
          <w:marTop w:val="0"/>
          <w:marBottom w:val="0"/>
          <w:divBdr>
            <w:top w:val="none" w:sz="0" w:space="0" w:color="3D3D3D"/>
            <w:left w:val="none" w:sz="0" w:space="0" w:color="3D3D3D"/>
            <w:bottom w:val="none" w:sz="0" w:space="0" w:color="3D3D3D"/>
            <w:right w:val="none" w:sz="0" w:space="0" w:color="3D3D3D"/>
          </w:divBdr>
          <w:divsChild>
            <w:div w:id="15429424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90235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256">
          <w:marLeft w:val="0"/>
          <w:marRight w:val="0"/>
          <w:marTop w:val="0"/>
          <w:marBottom w:val="0"/>
          <w:divBdr>
            <w:top w:val="none" w:sz="0" w:space="0" w:color="3D3D3D"/>
            <w:left w:val="none" w:sz="0" w:space="0" w:color="3D3D3D"/>
            <w:bottom w:val="none" w:sz="0" w:space="0" w:color="3D3D3D"/>
            <w:right w:val="none" w:sz="0" w:space="0" w:color="3D3D3D"/>
          </w:divBdr>
          <w:divsChild>
            <w:div w:id="15006587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4850600">
      <w:bodyDiv w:val="1"/>
      <w:marLeft w:val="0"/>
      <w:marRight w:val="0"/>
      <w:marTop w:val="0"/>
      <w:marBottom w:val="0"/>
      <w:divBdr>
        <w:top w:val="none" w:sz="0" w:space="0" w:color="auto"/>
        <w:left w:val="none" w:sz="0" w:space="0" w:color="auto"/>
        <w:bottom w:val="none" w:sz="0" w:space="0" w:color="auto"/>
        <w:right w:val="none" w:sz="0" w:space="0" w:color="auto"/>
      </w:divBdr>
      <w:divsChild>
        <w:div w:id="346296832">
          <w:marLeft w:val="0"/>
          <w:marRight w:val="0"/>
          <w:marTop w:val="0"/>
          <w:marBottom w:val="0"/>
          <w:divBdr>
            <w:top w:val="none" w:sz="0" w:space="0" w:color="auto"/>
            <w:left w:val="none" w:sz="0" w:space="0" w:color="auto"/>
            <w:bottom w:val="none" w:sz="0" w:space="0" w:color="auto"/>
            <w:right w:val="none" w:sz="0" w:space="0" w:color="auto"/>
          </w:divBdr>
        </w:div>
      </w:divsChild>
    </w:div>
    <w:div w:id="589968012">
      <w:bodyDiv w:val="1"/>
      <w:marLeft w:val="0"/>
      <w:marRight w:val="0"/>
      <w:marTop w:val="0"/>
      <w:marBottom w:val="0"/>
      <w:divBdr>
        <w:top w:val="none" w:sz="0" w:space="0" w:color="auto"/>
        <w:left w:val="none" w:sz="0" w:space="0" w:color="auto"/>
        <w:bottom w:val="none" w:sz="0" w:space="0" w:color="auto"/>
        <w:right w:val="none" w:sz="0" w:space="0" w:color="auto"/>
      </w:divBdr>
      <w:divsChild>
        <w:div w:id="927544551">
          <w:marLeft w:val="0"/>
          <w:marRight w:val="0"/>
          <w:marTop w:val="0"/>
          <w:marBottom w:val="0"/>
          <w:divBdr>
            <w:top w:val="none" w:sz="0" w:space="0" w:color="3D3D3D"/>
            <w:left w:val="none" w:sz="0" w:space="0" w:color="3D3D3D"/>
            <w:bottom w:val="none" w:sz="0" w:space="0" w:color="3D3D3D"/>
            <w:right w:val="none" w:sz="0" w:space="0" w:color="3D3D3D"/>
          </w:divBdr>
          <w:divsChild>
            <w:div w:id="19361602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3055343">
      <w:bodyDiv w:val="1"/>
      <w:marLeft w:val="0"/>
      <w:marRight w:val="0"/>
      <w:marTop w:val="0"/>
      <w:marBottom w:val="0"/>
      <w:divBdr>
        <w:top w:val="none" w:sz="0" w:space="0" w:color="auto"/>
        <w:left w:val="none" w:sz="0" w:space="0" w:color="auto"/>
        <w:bottom w:val="none" w:sz="0" w:space="0" w:color="auto"/>
        <w:right w:val="none" w:sz="0" w:space="0" w:color="auto"/>
      </w:divBdr>
      <w:divsChild>
        <w:div w:id="2044674524">
          <w:marLeft w:val="0"/>
          <w:marRight w:val="0"/>
          <w:marTop w:val="0"/>
          <w:marBottom w:val="0"/>
          <w:divBdr>
            <w:top w:val="none" w:sz="0" w:space="0" w:color="3D3D3D"/>
            <w:left w:val="none" w:sz="0" w:space="0" w:color="3D3D3D"/>
            <w:bottom w:val="none" w:sz="0" w:space="0" w:color="3D3D3D"/>
            <w:right w:val="none" w:sz="0" w:space="0" w:color="3D3D3D"/>
          </w:divBdr>
        </w:div>
      </w:divsChild>
    </w:div>
    <w:div w:id="603028614">
      <w:bodyDiv w:val="1"/>
      <w:marLeft w:val="0"/>
      <w:marRight w:val="0"/>
      <w:marTop w:val="0"/>
      <w:marBottom w:val="0"/>
      <w:divBdr>
        <w:top w:val="none" w:sz="0" w:space="0" w:color="auto"/>
        <w:left w:val="none" w:sz="0" w:space="0" w:color="auto"/>
        <w:bottom w:val="none" w:sz="0" w:space="0" w:color="auto"/>
        <w:right w:val="none" w:sz="0" w:space="0" w:color="auto"/>
      </w:divBdr>
      <w:divsChild>
        <w:div w:id="1497260713">
          <w:marLeft w:val="0"/>
          <w:marRight w:val="0"/>
          <w:marTop w:val="0"/>
          <w:marBottom w:val="0"/>
          <w:divBdr>
            <w:top w:val="none" w:sz="0" w:space="0" w:color="3D3D3D"/>
            <w:left w:val="none" w:sz="0" w:space="0" w:color="3D3D3D"/>
            <w:bottom w:val="none" w:sz="0" w:space="0" w:color="3D3D3D"/>
            <w:right w:val="none" w:sz="0" w:space="0" w:color="3D3D3D"/>
          </w:divBdr>
        </w:div>
      </w:divsChild>
    </w:div>
    <w:div w:id="609973553">
      <w:bodyDiv w:val="1"/>
      <w:marLeft w:val="0"/>
      <w:marRight w:val="0"/>
      <w:marTop w:val="0"/>
      <w:marBottom w:val="0"/>
      <w:divBdr>
        <w:top w:val="none" w:sz="0" w:space="0" w:color="auto"/>
        <w:left w:val="none" w:sz="0" w:space="0" w:color="auto"/>
        <w:bottom w:val="none" w:sz="0" w:space="0" w:color="auto"/>
        <w:right w:val="none" w:sz="0" w:space="0" w:color="auto"/>
      </w:divBdr>
      <w:divsChild>
        <w:div w:id="1745571469">
          <w:marLeft w:val="0"/>
          <w:marRight w:val="0"/>
          <w:marTop w:val="0"/>
          <w:marBottom w:val="0"/>
          <w:divBdr>
            <w:top w:val="none" w:sz="0" w:space="0" w:color="3D3D3D"/>
            <w:left w:val="none" w:sz="0" w:space="0" w:color="3D3D3D"/>
            <w:bottom w:val="none" w:sz="0" w:space="0" w:color="3D3D3D"/>
            <w:right w:val="none" w:sz="0" w:space="0" w:color="3D3D3D"/>
          </w:divBdr>
          <w:divsChild>
            <w:div w:id="14865138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7032871">
      <w:bodyDiv w:val="1"/>
      <w:marLeft w:val="0"/>
      <w:marRight w:val="0"/>
      <w:marTop w:val="0"/>
      <w:marBottom w:val="0"/>
      <w:divBdr>
        <w:top w:val="none" w:sz="0" w:space="0" w:color="auto"/>
        <w:left w:val="none" w:sz="0" w:space="0" w:color="auto"/>
        <w:bottom w:val="none" w:sz="0" w:space="0" w:color="auto"/>
        <w:right w:val="none" w:sz="0" w:space="0" w:color="auto"/>
      </w:divBdr>
      <w:divsChild>
        <w:div w:id="18361138">
          <w:marLeft w:val="0"/>
          <w:marRight w:val="0"/>
          <w:marTop w:val="0"/>
          <w:marBottom w:val="0"/>
          <w:divBdr>
            <w:top w:val="none" w:sz="0" w:space="0" w:color="auto"/>
            <w:left w:val="none" w:sz="0" w:space="0" w:color="auto"/>
            <w:bottom w:val="none" w:sz="0" w:space="0" w:color="auto"/>
            <w:right w:val="none" w:sz="0" w:space="0" w:color="auto"/>
          </w:divBdr>
        </w:div>
      </w:divsChild>
    </w:div>
    <w:div w:id="618882181">
      <w:bodyDiv w:val="1"/>
      <w:marLeft w:val="0"/>
      <w:marRight w:val="0"/>
      <w:marTop w:val="0"/>
      <w:marBottom w:val="0"/>
      <w:divBdr>
        <w:top w:val="none" w:sz="0" w:space="0" w:color="auto"/>
        <w:left w:val="none" w:sz="0" w:space="0" w:color="auto"/>
        <w:bottom w:val="none" w:sz="0" w:space="0" w:color="auto"/>
        <w:right w:val="none" w:sz="0" w:space="0" w:color="auto"/>
      </w:divBdr>
      <w:divsChild>
        <w:div w:id="99448584">
          <w:marLeft w:val="0"/>
          <w:marRight w:val="0"/>
          <w:marTop w:val="0"/>
          <w:marBottom w:val="0"/>
          <w:divBdr>
            <w:top w:val="none" w:sz="0" w:space="0" w:color="3D3D3D"/>
            <w:left w:val="none" w:sz="0" w:space="0" w:color="3D3D3D"/>
            <w:bottom w:val="none" w:sz="0" w:space="0" w:color="3D3D3D"/>
            <w:right w:val="none" w:sz="0" w:space="0" w:color="3D3D3D"/>
          </w:divBdr>
          <w:divsChild>
            <w:div w:id="3588177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9997839">
      <w:bodyDiv w:val="1"/>
      <w:marLeft w:val="0"/>
      <w:marRight w:val="0"/>
      <w:marTop w:val="0"/>
      <w:marBottom w:val="0"/>
      <w:divBdr>
        <w:top w:val="none" w:sz="0" w:space="0" w:color="auto"/>
        <w:left w:val="none" w:sz="0" w:space="0" w:color="auto"/>
        <w:bottom w:val="none" w:sz="0" w:space="0" w:color="auto"/>
        <w:right w:val="none" w:sz="0" w:space="0" w:color="auto"/>
      </w:divBdr>
      <w:divsChild>
        <w:div w:id="495733673">
          <w:marLeft w:val="0"/>
          <w:marRight w:val="0"/>
          <w:marTop w:val="0"/>
          <w:marBottom w:val="0"/>
          <w:divBdr>
            <w:top w:val="none" w:sz="0" w:space="0" w:color="3D3D3D"/>
            <w:left w:val="none" w:sz="0" w:space="0" w:color="3D3D3D"/>
            <w:bottom w:val="none" w:sz="0" w:space="0" w:color="3D3D3D"/>
            <w:right w:val="none" w:sz="0" w:space="0" w:color="3D3D3D"/>
          </w:divBdr>
          <w:divsChild>
            <w:div w:id="17984532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29897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959">
          <w:marLeft w:val="0"/>
          <w:marRight w:val="0"/>
          <w:marTop w:val="0"/>
          <w:marBottom w:val="0"/>
          <w:divBdr>
            <w:top w:val="none" w:sz="0" w:space="0" w:color="auto"/>
            <w:left w:val="none" w:sz="0" w:space="0" w:color="auto"/>
            <w:bottom w:val="none" w:sz="0" w:space="0" w:color="auto"/>
            <w:right w:val="none" w:sz="0" w:space="0" w:color="auto"/>
          </w:divBdr>
        </w:div>
      </w:divsChild>
    </w:div>
    <w:div w:id="635571989">
      <w:bodyDiv w:val="1"/>
      <w:marLeft w:val="0"/>
      <w:marRight w:val="0"/>
      <w:marTop w:val="0"/>
      <w:marBottom w:val="0"/>
      <w:divBdr>
        <w:top w:val="none" w:sz="0" w:space="0" w:color="auto"/>
        <w:left w:val="none" w:sz="0" w:space="0" w:color="auto"/>
        <w:bottom w:val="none" w:sz="0" w:space="0" w:color="auto"/>
        <w:right w:val="none" w:sz="0" w:space="0" w:color="auto"/>
      </w:divBdr>
      <w:divsChild>
        <w:div w:id="1860193196">
          <w:marLeft w:val="0"/>
          <w:marRight w:val="0"/>
          <w:marTop w:val="0"/>
          <w:marBottom w:val="0"/>
          <w:divBdr>
            <w:top w:val="none" w:sz="0" w:space="0" w:color="3D3D3D"/>
            <w:left w:val="none" w:sz="0" w:space="0" w:color="3D3D3D"/>
            <w:bottom w:val="none" w:sz="0" w:space="0" w:color="3D3D3D"/>
            <w:right w:val="none" w:sz="0" w:space="0" w:color="3D3D3D"/>
          </w:divBdr>
          <w:divsChild>
            <w:div w:id="14259582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1927301">
      <w:bodyDiv w:val="1"/>
      <w:marLeft w:val="0"/>
      <w:marRight w:val="0"/>
      <w:marTop w:val="0"/>
      <w:marBottom w:val="0"/>
      <w:divBdr>
        <w:top w:val="none" w:sz="0" w:space="0" w:color="auto"/>
        <w:left w:val="none" w:sz="0" w:space="0" w:color="auto"/>
        <w:bottom w:val="none" w:sz="0" w:space="0" w:color="auto"/>
        <w:right w:val="none" w:sz="0" w:space="0" w:color="auto"/>
      </w:divBdr>
      <w:divsChild>
        <w:div w:id="398484665">
          <w:marLeft w:val="0"/>
          <w:marRight w:val="0"/>
          <w:marTop w:val="0"/>
          <w:marBottom w:val="0"/>
          <w:divBdr>
            <w:top w:val="none" w:sz="0" w:space="0" w:color="3D3D3D"/>
            <w:left w:val="none" w:sz="0" w:space="0" w:color="3D3D3D"/>
            <w:bottom w:val="none" w:sz="0" w:space="0" w:color="3D3D3D"/>
            <w:right w:val="none" w:sz="0" w:space="0" w:color="3D3D3D"/>
          </w:divBdr>
        </w:div>
      </w:divsChild>
    </w:div>
    <w:div w:id="646125747">
      <w:bodyDiv w:val="1"/>
      <w:marLeft w:val="0"/>
      <w:marRight w:val="0"/>
      <w:marTop w:val="0"/>
      <w:marBottom w:val="0"/>
      <w:divBdr>
        <w:top w:val="none" w:sz="0" w:space="0" w:color="auto"/>
        <w:left w:val="none" w:sz="0" w:space="0" w:color="auto"/>
        <w:bottom w:val="none" w:sz="0" w:space="0" w:color="auto"/>
        <w:right w:val="none" w:sz="0" w:space="0" w:color="auto"/>
      </w:divBdr>
      <w:divsChild>
        <w:div w:id="1194884986">
          <w:marLeft w:val="0"/>
          <w:marRight w:val="0"/>
          <w:marTop w:val="0"/>
          <w:marBottom w:val="0"/>
          <w:divBdr>
            <w:top w:val="none" w:sz="0" w:space="0" w:color="3D3D3D"/>
            <w:left w:val="none" w:sz="0" w:space="0" w:color="3D3D3D"/>
            <w:bottom w:val="none" w:sz="0" w:space="0" w:color="3D3D3D"/>
            <w:right w:val="none" w:sz="0" w:space="0" w:color="3D3D3D"/>
          </w:divBdr>
        </w:div>
      </w:divsChild>
    </w:div>
    <w:div w:id="647828175">
      <w:bodyDiv w:val="1"/>
      <w:marLeft w:val="0"/>
      <w:marRight w:val="0"/>
      <w:marTop w:val="0"/>
      <w:marBottom w:val="0"/>
      <w:divBdr>
        <w:top w:val="none" w:sz="0" w:space="0" w:color="auto"/>
        <w:left w:val="none" w:sz="0" w:space="0" w:color="auto"/>
        <w:bottom w:val="none" w:sz="0" w:space="0" w:color="auto"/>
        <w:right w:val="none" w:sz="0" w:space="0" w:color="auto"/>
      </w:divBdr>
      <w:divsChild>
        <w:div w:id="2021659654">
          <w:marLeft w:val="0"/>
          <w:marRight w:val="0"/>
          <w:marTop w:val="0"/>
          <w:marBottom w:val="0"/>
          <w:divBdr>
            <w:top w:val="none" w:sz="0" w:space="0" w:color="auto"/>
            <w:left w:val="none" w:sz="0" w:space="0" w:color="auto"/>
            <w:bottom w:val="none" w:sz="0" w:space="0" w:color="auto"/>
            <w:right w:val="none" w:sz="0" w:space="0" w:color="auto"/>
          </w:divBdr>
        </w:div>
      </w:divsChild>
    </w:div>
    <w:div w:id="651445754">
      <w:bodyDiv w:val="1"/>
      <w:marLeft w:val="0"/>
      <w:marRight w:val="0"/>
      <w:marTop w:val="0"/>
      <w:marBottom w:val="0"/>
      <w:divBdr>
        <w:top w:val="none" w:sz="0" w:space="0" w:color="auto"/>
        <w:left w:val="none" w:sz="0" w:space="0" w:color="auto"/>
        <w:bottom w:val="none" w:sz="0" w:space="0" w:color="auto"/>
        <w:right w:val="none" w:sz="0" w:space="0" w:color="auto"/>
      </w:divBdr>
      <w:divsChild>
        <w:div w:id="944925871">
          <w:marLeft w:val="0"/>
          <w:marRight w:val="0"/>
          <w:marTop w:val="0"/>
          <w:marBottom w:val="0"/>
          <w:divBdr>
            <w:top w:val="none" w:sz="0" w:space="0" w:color="3D3D3D"/>
            <w:left w:val="none" w:sz="0" w:space="0" w:color="3D3D3D"/>
            <w:bottom w:val="none" w:sz="0" w:space="0" w:color="3D3D3D"/>
            <w:right w:val="none" w:sz="0" w:space="0" w:color="3D3D3D"/>
          </w:divBdr>
        </w:div>
      </w:divsChild>
    </w:div>
    <w:div w:id="653605607">
      <w:bodyDiv w:val="1"/>
      <w:marLeft w:val="0"/>
      <w:marRight w:val="0"/>
      <w:marTop w:val="0"/>
      <w:marBottom w:val="0"/>
      <w:divBdr>
        <w:top w:val="none" w:sz="0" w:space="0" w:color="auto"/>
        <w:left w:val="none" w:sz="0" w:space="0" w:color="auto"/>
        <w:bottom w:val="none" w:sz="0" w:space="0" w:color="auto"/>
        <w:right w:val="none" w:sz="0" w:space="0" w:color="auto"/>
      </w:divBdr>
      <w:divsChild>
        <w:div w:id="524631782">
          <w:marLeft w:val="0"/>
          <w:marRight w:val="0"/>
          <w:marTop w:val="0"/>
          <w:marBottom w:val="0"/>
          <w:divBdr>
            <w:top w:val="none" w:sz="0" w:space="0" w:color="3D3D3D"/>
            <w:left w:val="none" w:sz="0" w:space="0" w:color="3D3D3D"/>
            <w:bottom w:val="none" w:sz="0" w:space="0" w:color="3D3D3D"/>
            <w:right w:val="none" w:sz="0" w:space="0" w:color="3D3D3D"/>
          </w:divBdr>
          <w:divsChild>
            <w:div w:id="18273540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1050885152">
          <w:marLeft w:val="0"/>
          <w:marRight w:val="0"/>
          <w:marTop w:val="0"/>
          <w:marBottom w:val="0"/>
          <w:divBdr>
            <w:top w:val="none" w:sz="0" w:space="0" w:color="3D3D3D"/>
            <w:left w:val="none" w:sz="0" w:space="0" w:color="3D3D3D"/>
            <w:bottom w:val="none" w:sz="0" w:space="0" w:color="3D3D3D"/>
            <w:right w:val="none" w:sz="0" w:space="0" w:color="3D3D3D"/>
          </w:divBdr>
        </w:div>
      </w:divsChild>
    </w:div>
    <w:div w:id="659698883">
      <w:bodyDiv w:val="1"/>
      <w:marLeft w:val="0"/>
      <w:marRight w:val="0"/>
      <w:marTop w:val="0"/>
      <w:marBottom w:val="0"/>
      <w:divBdr>
        <w:top w:val="none" w:sz="0" w:space="0" w:color="auto"/>
        <w:left w:val="none" w:sz="0" w:space="0" w:color="auto"/>
        <w:bottom w:val="none" w:sz="0" w:space="0" w:color="auto"/>
        <w:right w:val="none" w:sz="0" w:space="0" w:color="auto"/>
      </w:divBdr>
      <w:divsChild>
        <w:div w:id="1545172234">
          <w:marLeft w:val="0"/>
          <w:marRight w:val="0"/>
          <w:marTop w:val="0"/>
          <w:marBottom w:val="0"/>
          <w:divBdr>
            <w:top w:val="none" w:sz="0" w:space="0" w:color="3D3D3D"/>
            <w:left w:val="none" w:sz="0" w:space="0" w:color="3D3D3D"/>
            <w:bottom w:val="none" w:sz="0" w:space="0" w:color="3D3D3D"/>
            <w:right w:val="none" w:sz="0" w:space="0" w:color="3D3D3D"/>
          </w:divBdr>
          <w:divsChild>
            <w:div w:id="20065848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1026497">
      <w:bodyDiv w:val="1"/>
      <w:marLeft w:val="0"/>
      <w:marRight w:val="0"/>
      <w:marTop w:val="0"/>
      <w:marBottom w:val="0"/>
      <w:divBdr>
        <w:top w:val="none" w:sz="0" w:space="0" w:color="auto"/>
        <w:left w:val="none" w:sz="0" w:space="0" w:color="auto"/>
        <w:bottom w:val="none" w:sz="0" w:space="0" w:color="auto"/>
        <w:right w:val="none" w:sz="0" w:space="0" w:color="auto"/>
      </w:divBdr>
      <w:divsChild>
        <w:div w:id="1689793063">
          <w:marLeft w:val="0"/>
          <w:marRight w:val="0"/>
          <w:marTop w:val="0"/>
          <w:marBottom w:val="0"/>
          <w:divBdr>
            <w:top w:val="none" w:sz="0" w:space="0" w:color="3D3D3D"/>
            <w:left w:val="none" w:sz="0" w:space="0" w:color="3D3D3D"/>
            <w:bottom w:val="none" w:sz="0" w:space="0" w:color="3D3D3D"/>
            <w:right w:val="none" w:sz="0" w:space="0" w:color="3D3D3D"/>
          </w:divBdr>
          <w:divsChild>
            <w:div w:id="966838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3822295">
      <w:bodyDiv w:val="1"/>
      <w:marLeft w:val="0"/>
      <w:marRight w:val="0"/>
      <w:marTop w:val="0"/>
      <w:marBottom w:val="0"/>
      <w:divBdr>
        <w:top w:val="none" w:sz="0" w:space="0" w:color="auto"/>
        <w:left w:val="none" w:sz="0" w:space="0" w:color="auto"/>
        <w:bottom w:val="none" w:sz="0" w:space="0" w:color="auto"/>
        <w:right w:val="none" w:sz="0" w:space="0" w:color="auto"/>
      </w:divBdr>
      <w:divsChild>
        <w:div w:id="866600739">
          <w:marLeft w:val="0"/>
          <w:marRight w:val="0"/>
          <w:marTop w:val="0"/>
          <w:marBottom w:val="0"/>
          <w:divBdr>
            <w:top w:val="none" w:sz="0" w:space="0" w:color="3D3D3D"/>
            <w:left w:val="none" w:sz="0" w:space="0" w:color="3D3D3D"/>
            <w:bottom w:val="none" w:sz="0" w:space="0" w:color="3D3D3D"/>
            <w:right w:val="none" w:sz="0" w:space="0" w:color="3D3D3D"/>
          </w:divBdr>
          <w:divsChild>
            <w:div w:id="4491324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2918237">
      <w:bodyDiv w:val="1"/>
      <w:marLeft w:val="0"/>
      <w:marRight w:val="0"/>
      <w:marTop w:val="0"/>
      <w:marBottom w:val="0"/>
      <w:divBdr>
        <w:top w:val="none" w:sz="0" w:space="0" w:color="auto"/>
        <w:left w:val="none" w:sz="0" w:space="0" w:color="auto"/>
        <w:bottom w:val="none" w:sz="0" w:space="0" w:color="auto"/>
        <w:right w:val="none" w:sz="0" w:space="0" w:color="auto"/>
      </w:divBdr>
      <w:divsChild>
        <w:div w:id="2036419016">
          <w:marLeft w:val="0"/>
          <w:marRight w:val="0"/>
          <w:marTop w:val="0"/>
          <w:marBottom w:val="0"/>
          <w:divBdr>
            <w:top w:val="none" w:sz="0" w:space="0" w:color="3D3D3D"/>
            <w:left w:val="none" w:sz="0" w:space="0" w:color="3D3D3D"/>
            <w:bottom w:val="none" w:sz="0" w:space="0" w:color="3D3D3D"/>
            <w:right w:val="none" w:sz="0" w:space="0" w:color="3D3D3D"/>
          </w:divBdr>
          <w:divsChild>
            <w:div w:id="4862409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9184059">
      <w:bodyDiv w:val="1"/>
      <w:marLeft w:val="0"/>
      <w:marRight w:val="0"/>
      <w:marTop w:val="0"/>
      <w:marBottom w:val="0"/>
      <w:divBdr>
        <w:top w:val="none" w:sz="0" w:space="0" w:color="auto"/>
        <w:left w:val="none" w:sz="0" w:space="0" w:color="auto"/>
        <w:bottom w:val="none" w:sz="0" w:space="0" w:color="auto"/>
        <w:right w:val="none" w:sz="0" w:space="0" w:color="auto"/>
      </w:divBdr>
      <w:divsChild>
        <w:div w:id="422189976">
          <w:marLeft w:val="0"/>
          <w:marRight w:val="0"/>
          <w:marTop w:val="0"/>
          <w:marBottom w:val="0"/>
          <w:divBdr>
            <w:top w:val="none" w:sz="0" w:space="0" w:color="3D3D3D"/>
            <w:left w:val="none" w:sz="0" w:space="0" w:color="3D3D3D"/>
            <w:bottom w:val="none" w:sz="0" w:space="0" w:color="3D3D3D"/>
            <w:right w:val="none" w:sz="0" w:space="0" w:color="3D3D3D"/>
          </w:divBdr>
          <w:divsChild>
            <w:div w:id="13100198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18015930">
      <w:bodyDiv w:val="1"/>
      <w:marLeft w:val="0"/>
      <w:marRight w:val="0"/>
      <w:marTop w:val="0"/>
      <w:marBottom w:val="0"/>
      <w:divBdr>
        <w:top w:val="none" w:sz="0" w:space="0" w:color="auto"/>
        <w:left w:val="none" w:sz="0" w:space="0" w:color="auto"/>
        <w:bottom w:val="none" w:sz="0" w:space="0" w:color="auto"/>
        <w:right w:val="none" w:sz="0" w:space="0" w:color="auto"/>
      </w:divBdr>
      <w:divsChild>
        <w:div w:id="43676377">
          <w:marLeft w:val="0"/>
          <w:marRight w:val="0"/>
          <w:marTop w:val="0"/>
          <w:marBottom w:val="0"/>
          <w:divBdr>
            <w:top w:val="none" w:sz="0" w:space="0" w:color="auto"/>
            <w:left w:val="none" w:sz="0" w:space="0" w:color="auto"/>
            <w:bottom w:val="none" w:sz="0" w:space="0" w:color="auto"/>
            <w:right w:val="none" w:sz="0" w:space="0" w:color="auto"/>
          </w:divBdr>
        </w:div>
      </w:divsChild>
    </w:div>
    <w:div w:id="719475473">
      <w:bodyDiv w:val="1"/>
      <w:marLeft w:val="0"/>
      <w:marRight w:val="0"/>
      <w:marTop w:val="0"/>
      <w:marBottom w:val="0"/>
      <w:divBdr>
        <w:top w:val="none" w:sz="0" w:space="0" w:color="auto"/>
        <w:left w:val="none" w:sz="0" w:space="0" w:color="auto"/>
        <w:bottom w:val="none" w:sz="0" w:space="0" w:color="auto"/>
        <w:right w:val="none" w:sz="0" w:space="0" w:color="auto"/>
      </w:divBdr>
      <w:divsChild>
        <w:div w:id="454564884">
          <w:marLeft w:val="0"/>
          <w:marRight w:val="0"/>
          <w:marTop w:val="0"/>
          <w:marBottom w:val="0"/>
          <w:divBdr>
            <w:top w:val="none" w:sz="0" w:space="0" w:color="3D3D3D"/>
            <w:left w:val="none" w:sz="0" w:space="0" w:color="3D3D3D"/>
            <w:bottom w:val="none" w:sz="0" w:space="0" w:color="3D3D3D"/>
            <w:right w:val="none" w:sz="0" w:space="0" w:color="3D3D3D"/>
          </w:divBdr>
          <w:divsChild>
            <w:div w:id="17439865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3871170">
      <w:bodyDiv w:val="1"/>
      <w:marLeft w:val="0"/>
      <w:marRight w:val="0"/>
      <w:marTop w:val="0"/>
      <w:marBottom w:val="0"/>
      <w:divBdr>
        <w:top w:val="none" w:sz="0" w:space="0" w:color="auto"/>
        <w:left w:val="none" w:sz="0" w:space="0" w:color="auto"/>
        <w:bottom w:val="none" w:sz="0" w:space="0" w:color="auto"/>
        <w:right w:val="none" w:sz="0" w:space="0" w:color="auto"/>
      </w:divBdr>
      <w:divsChild>
        <w:div w:id="130026658">
          <w:marLeft w:val="0"/>
          <w:marRight w:val="0"/>
          <w:marTop w:val="0"/>
          <w:marBottom w:val="0"/>
          <w:divBdr>
            <w:top w:val="none" w:sz="0" w:space="0" w:color="3D3D3D"/>
            <w:left w:val="none" w:sz="0" w:space="0" w:color="3D3D3D"/>
            <w:bottom w:val="none" w:sz="0" w:space="0" w:color="3D3D3D"/>
            <w:right w:val="none" w:sz="0" w:space="0" w:color="3D3D3D"/>
          </w:divBdr>
          <w:divsChild>
            <w:div w:id="19126224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4185059">
      <w:bodyDiv w:val="1"/>
      <w:marLeft w:val="0"/>
      <w:marRight w:val="0"/>
      <w:marTop w:val="0"/>
      <w:marBottom w:val="0"/>
      <w:divBdr>
        <w:top w:val="none" w:sz="0" w:space="0" w:color="auto"/>
        <w:left w:val="none" w:sz="0" w:space="0" w:color="auto"/>
        <w:bottom w:val="none" w:sz="0" w:space="0" w:color="auto"/>
        <w:right w:val="none" w:sz="0" w:space="0" w:color="auto"/>
      </w:divBdr>
      <w:divsChild>
        <w:div w:id="1580362350">
          <w:marLeft w:val="0"/>
          <w:marRight w:val="0"/>
          <w:marTop w:val="0"/>
          <w:marBottom w:val="0"/>
          <w:divBdr>
            <w:top w:val="none" w:sz="0" w:space="0" w:color="3D3D3D"/>
            <w:left w:val="none" w:sz="0" w:space="0" w:color="3D3D3D"/>
            <w:bottom w:val="none" w:sz="0" w:space="0" w:color="3D3D3D"/>
            <w:right w:val="none" w:sz="0" w:space="0" w:color="3D3D3D"/>
          </w:divBdr>
          <w:divsChild>
            <w:div w:id="13409645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9498192">
      <w:bodyDiv w:val="1"/>
      <w:marLeft w:val="0"/>
      <w:marRight w:val="0"/>
      <w:marTop w:val="0"/>
      <w:marBottom w:val="0"/>
      <w:divBdr>
        <w:top w:val="none" w:sz="0" w:space="0" w:color="auto"/>
        <w:left w:val="none" w:sz="0" w:space="0" w:color="auto"/>
        <w:bottom w:val="none" w:sz="0" w:space="0" w:color="auto"/>
        <w:right w:val="none" w:sz="0" w:space="0" w:color="auto"/>
      </w:divBdr>
      <w:divsChild>
        <w:div w:id="886797711">
          <w:marLeft w:val="0"/>
          <w:marRight w:val="0"/>
          <w:marTop w:val="0"/>
          <w:marBottom w:val="0"/>
          <w:divBdr>
            <w:top w:val="none" w:sz="0" w:space="0" w:color="auto"/>
            <w:left w:val="none" w:sz="0" w:space="0" w:color="auto"/>
            <w:bottom w:val="none" w:sz="0" w:space="0" w:color="auto"/>
            <w:right w:val="none" w:sz="0" w:space="0" w:color="auto"/>
          </w:divBdr>
        </w:div>
      </w:divsChild>
    </w:div>
    <w:div w:id="729546804">
      <w:bodyDiv w:val="1"/>
      <w:marLeft w:val="0"/>
      <w:marRight w:val="0"/>
      <w:marTop w:val="0"/>
      <w:marBottom w:val="0"/>
      <w:divBdr>
        <w:top w:val="none" w:sz="0" w:space="0" w:color="auto"/>
        <w:left w:val="none" w:sz="0" w:space="0" w:color="auto"/>
        <w:bottom w:val="none" w:sz="0" w:space="0" w:color="auto"/>
        <w:right w:val="none" w:sz="0" w:space="0" w:color="auto"/>
      </w:divBdr>
      <w:divsChild>
        <w:div w:id="619187462">
          <w:marLeft w:val="0"/>
          <w:marRight w:val="0"/>
          <w:marTop w:val="0"/>
          <w:marBottom w:val="0"/>
          <w:divBdr>
            <w:top w:val="none" w:sz="0" w:space="0" w:color="3D3D3D"/>
            <w:left w:val="none" w:sz="0" w:space="0" w:color="3D3D3D"/>
            <w:bottom w:val="none" w:sz="0" w:space="0" w:color="3D3D3D"/>
            <w:right w:val="none" w:sz="0" w:space="0" w:color="3D3D3D"/>
          </w:divBdr>
          <w:divsChild>
            <w:div w:id="4246208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2068598">
      <w:bodyDiv w:val="1"/>
      <w:marLeft w:val="0"/>
      <w:marRight w:val="0"/>
      <w:marTop w:val="0"/>
      <w:marBottom w:val="0"/>
      <w:divBdr>
        <w:top w:val="none" w:sz="0" w:space="0" w:color="auto"/>
        <w:left w:val="none" w:sz="0" w:space="0" w:color="auto"/>
        <w:bottom w:val="none" w:sz="0" w:space="0" w:color="auto"/>
        <w:right w:val="none" w:sz="0" w:space="0" w:color="auto"/>
      </w:divBdr>
      <w:divsChild>
        <w:div w:id="858809739">
          <w:marLeft w:val="0"/>
          <w:marRight w:val="0"/>
          <w:marTop w:val="0"/>
          <w:marBottom w:val="0"/>
          <w:divBdr>
            <w:top w:val="none" w:sz="0" w:space="0" w:color="auto"/>
            <w:left w:val="none" w:sz="0" w:space="0" w:color="auto"/>
            <w:bottom w:val="none" w:sz="0" w:space="0" w:color="auto"/>
            <w:right w:val="none" w:sz="0" w:space="0" w:color="auto"/>
          </w:divBdr>
        </w:div>
      </w:divsChild>
    </w:div>
    <w:div w:id="755520323">
      <w:bodyDiv w:val="1"/>
      <w:marLeft w:val="0"/>
      <w:marRight w:val="0"/>
      <w:marTop w:val="0"/>
      <w:marBottom w:val="0"/>
      <w:divBdr>
        <w:top w:val="none" w:sz="0" w:space="0" w:color="auto"/>
        <w:left w:val="none" w:sz="0" w:space="0" w:color="auto"/>
        <w:bottom w:val="none" w:sz="0" w:space="0" w:color="auto"/>
        <w:right w:val="none" w:sz="0" w:space="0" w:color="auto"/>
      </w:divBdr>
      <w:divsChild>
        <w:div w:id="2099718031">
          <w:marLeft w:val="0"/>
          <w:marRight w:val="0"/>
          <w:marTop w:val="0"/>
          <w:marBottom w:val="0"/>
          <w:divBdr>
            <w:top w:val="none" w:sz="0" w:space="0" w:color="3D3D3D"/>
            <w:left w:val="none" w:sz="0" w:space="0" w:color="3D3D3D"/>
            <w:bottom w:val="none" w:sz="0" w:space="0" w:color="3D3D3D"/>
            <w:right w:val="none" w:sz="0" w:space="0" w:color="3D3D3D"/>
          </w:divBdr>
        </w:div>
      </w:divsChild>
    </w:div>
    <w:div w:id="757021717">
      <w:bodyDiv w:val="1"/>
      <w:marLeft w:val="0"/>
      <w:marRight w:val="0"/>
      <w:marTop w:val="0"/>
      <w:marBottom w:val="0"/>
      <w:divBdr>
        <w:top w:val="none" w:sz="0" w:space="0" w:color="auto"/>
        <w:left w:val="none" w:sz="0" w:space="0" w:color="auto"/>
        <w:bottom w:val="none" w:sz="0" w:space="0" w:color="auto"/>
        <w:right w:val="none" w:sz="0" w:space="0" w:color="auto"/>
      </w:divBdr>
      <w:divsChild>
        <w:div w:id="2097045662">
          <w:marLeft w:val="0"/>
          <w:marRight w:val="0"/>
          <w:marTop w:val="0"/>
          <w:marBottom w:val="0"/>
          <w:divBdr>
            <w:top w:val="none" w:sz="0" w:space="0" w:color="3D3D3D"/>
            <w:left w:val="none" w:sz="0" w:space="0" w:color="3D3D3D"/>
            <w:bottom w:val="none" w:sz="0" w:space="0" w:color="3D3D3D"/>
            <w:right w:val="none" w:sz="0" w:space="0" w:color="3D3D3D"/>
          </w:divBdr>
          <w:divsChild>
            <w:div w:id="16344110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3958316">
      <w:bodyDiv w:val="1"/>
      <w:marLeft w:val="0"/>
      <w:marRight w:val="0"/>
      <w:marTop w:val="0"/>
      <w:marBottom w:val="0"/>
      <w:divBdr>
        <w:top w:val="none" w:sz="0" w:space="0" w:color="auto"/>
        <w:left w:val="none" w:sz="0" w:space="0" w:color="auto"/>
        <w:bottom w:val="none" w:sz="0" w:space="0" w:color="auto"/>
        <w:right w:val="none" w:sz="0" w:space="0" w:color="auto"/>
      </w:divBdr>
      <w:divsChild>
        <w:div w:id="341399039">
          <w:marLeft w:val="0"/>
          <w:marRight w:val="0"/>
          <w:marTop w:val="0"/>
          <w:marBottom w:val="0"/>
          <w:divBdr>
            <w:top w:val="none" w:sz="0" w:space="0" w:color="3D3D3D"/>
            <w:left w:val="none" w:sz="0" w:space="0" w:color="3D3D3D"/>
            <w:bottom w:val="none" w:sz="0" w:space="0" w:color="3D3D3D"/>
            <w:right w:val="none" w:sz="0" w:space="0" w:color="3D3D3D"/>
          </w:divBdr>
        </w:div>
      </w:divsChild>
    </w:div>
    <w:div w:id="764302269">
      <w:bodyDiv w:val="1"/>
      <w:marLeft w:val="0"/>
      <w:marRight w:val="0"/>
      <w:marTop w:val="0"/>
      <w:marBottom w:val="0"/>
      <w:divBdr>
        <w:top w:val="none" w:sz="0" w:space="0" w:color="auto"/>
        <w:left w:val="none" w:sz="0" w:space="0" w:color="auto"/>
        <w:bottom w:val="none" w:sz="0" w:space="0" w:color="auto"/>
        <w:right w:val="none" w:sz="0" w:space="0" w:color="auto"/>
      </w:divBdr>
      <w:divsChild>
        <w:div w:id="865024299">
          <w:marLeft w:val="0"/>
          <w:marRight w:val="0"/>
          <w:marTop w:val="0"/>
          <w:marBottom w:val="0"/>
          <w:divBdr>
            <w:top w:val="none" w:sz="0" w:space="0" w:color="3D3D3D"/>
            <w:left w:val="none" w:sz="0" w:space="0" w:color="3D3D3D"/>
            <w:bottom w:val="none" w:sz="0" w:space="0" w:color="3D3D3D"/>
            <w:right w:val="none" w:sz="0" w:space="0" w:color="3D3D3D"/>
          </w:divBdr>
        </w:div>
      </w:divsChild>
    </w:div>
    <w:div w:id="764617355">
      <w:bodyDiv w:val="1"/>
      <w:marLeft w:val="0"/>
      <w:marRight w:val="0"/>
      <w:marTop w:val="0"/>
      <w:marBottom w:val="0"/>
      <w:divBdr>
        <w:top w:val="none" w:sz="0" w:space="0" w:color="auto"/>
        <w:left w:val="none" w:sz="0" w:space="0" w:color="auto"/>
        <w:bottom w:val="none" w:sz="0" w:space="0" w:color="auto"/>
        <w:right w:val="none" w:sz="0" w:space="0" w:color="auto"/>
      </w:divBdr>
      <w:divsChild>
        <w:div w:id="1201169876">
          <w:marLeft w:val="0"/>
          <w:marRight w:val="0"/>
          <w:marTop w:val="0"/>
          <w:marBottom w:val="0"/>
          <w:divBdr>
            <w:top w:val="none" w:sz="0" w:space="0" w:color="3D3D3D"/>
            <w:left w:val="none" w:sz="0" w:space="0" w:color="3D3D3D"/>
            <w:bottom w:val="none" w:sz="0" w:space="0" w:color="3D3D3D"/>
            <w:right w:val="none" w:sz="0" w:space="0" w:color="3D3D3D"/>
          </w:divBdr>
        </w:div>
      </w:divsChild>
    </w:div>
    <w:div w:id="768082921">
      <w:bodyDiv w:val="1"/>
      <w:marLeft w:val="0"/>
      <w:marRight w:val="0"/>
      <w:marTop w:val="0"/>
      <w:marBottom w:val="0"/>
      <w:divBdr>
        <w:top w:val="none" w:sz="0" w:space="0" w:color="auto"/>
        <w:left w:val="none" w:sz="0" w:space="0" w:color="auto"/>
        <w:bottom w:val="none" w:sz="0" w:space="0" w:color="auto"/>
        <w:right w:val="none" w:sz="0" w:space="0" w:color="auto"/>
      </w:divBdr>
      <w:divsChild>
        <w:div w:id="379551300">
          <w:marLeft w:val="0"/>
          <w:marRight w:val="0"/>
          <w:marTop w:val="0"/>
          <w:marBottom w:val="0"/>
          <w:divBdr>
            <w:top w:val="none" w:sz="0" w:space="0" w:color="3D3D3D"/>
            <w:left w:val="none" w:sz="0" w:space="0" w:color="3D3D3D"/>
            <w:bottom w:val="none" w:sz="0" w:space="0" w:color="3D3D3D"/>
            <w:right w:val="none" w:sz="0" w:space="0" w:color="3D3D3D"/>
          </w:divBdr>
          <w:divsChild>
            <w:div w:id="12746315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70399476">
      <w:bodyDiv w:val="1"/>
      <w:marLeft w:val="0"/>
      <w:marRight w:val="0"/>
      <w:marTop w:val="0"/>
      <w:marBottom w:val="0"/>
      <w:divBdr>
        <w:top w:val="none" w:sz="0" w:space="0" w:color="auto"/>
        <w:left w:val="none" w:sz="0" w:space="0" w:color="auto"/>
        <w:bottom w:val="none" w:sz="0" w:space="0" w:color="auto"/>
        <w:right w:val="none" w:sz="0" w:space="0" w:color="auto"/>
      </w:divBdr>
      <w:divsChild>
        <w:div w:id="1490438380">
          <w:marLeft w:val="0"/>
          <w:marRight w:val="0"/>
          <w:marTop w:val="0"/>
          <w:marBottom w:val="0"/>
          <w:divBdr>
            <w:top w:val="none" w:sz="0" w:space="0" w:color="3D3D3D"/>
            <w:left w:val="none" w:sz="0" w:space="0" w:color="3D3D3D"/>
            <w:bottom w:val="none" w:sz="0" w:space="0" w:color="3D3D3D"/>
            <w:right w:val="none" w:sz="0" w:space="0" w:color="3D3D3D"/>
          </w:divBdr>
        </w:div>
      </w:divsChild>
    </w:div>
    <w:div w:id="777259476">
      <w:bodyDiv w:val="1"/>
      <w:marLeft w:val="0"/>
      <w:marRight w:val="0"/>
      <w:marTop w:val="0"/>
      <w:marBottom w:val="0"/>
      <w:divBdr>
        <w:top w:val="none" w:sz="0" w:space="0" w:color="auto"/>
        <w:left w:val="none" w:sz="0" w:space="0" w:color="auto"/>
        <w:bottom w:val="none" w:sz="0" w:space="0" w:color="auto"/>
        <w:right w:val="none" w:sz="0" w:space="0" w:color="auto"/>
      </w:divBdr>
      <w:divsChild>
        <w:div w:id="251741267">
          <w:marLeft w:val="0"/>
          <w:marRight w:val="0"/>
          <w:marTop w:val="0"/>
          <w:marBottom w:val="0"/>
          <w:divBdr>
            <w:top w:val="none" w:sz="0" w:space="0" w:color="3D3D3D"/>
            <w:left w:val="none" w:sz="0" w:space="0" w:color="3D3D3D"/>
            <w:bottom w:val="none" w:sz="0" w:space="0" w:color="3D3D3D"/>
            <w:right w:val="none" w:sz="0" w:space="0" w:color="3D3D3D"/>
          </w:divBdr>
          <w:divsChild>
            <w:div w:id="1864122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89393779">
      <w:bodyDiv w:val="1"/>
      <w:marLeft w:val="0"/>
      <w:marRight w:val="0"/>
      <w:marTop w:val="0"/>
      <w:marBottom w:val="0"/>
      <w:divBdr>
        <w:top w:val="none" w:sz="0" w:space="0" w:color="auto"/>
        <w:left w:val="none" w:sz="0" w:space="0" w:color="auto"/>
        <w:bottom w:val="none" w:sz="0" w:space="0" w:color="auto"/>
        <w:right w:val="none" w:sz="0" w:space="0" w:color="auto"/>
      </w:divBdr>
      <w:divsChild>
        <w:div w:id="1717121903">
          <w:marLeft w:val="0"/>
          <w:marRight w:val="0"/>
          <w:marTop w:val="0"/>
          <w:marBottom w:val="0"/>
          <w:divBdr>
            <w:top w:val="none" w:sz="0" w:space="0" w:color="auto"/>
            <w:left w:val="none" w:sz="0" w:space="0" w:color="auto"/>
            <w:bottom w:val="none" w:sz="0" w:space="0" w:color="auto"/>
            <w:right w:val="none" w:sz="0" w:space="0" w:color="auto"/>
          </w:divBdr>
        </w:div>
      </w:divsChild>
    </w:div>
    <w:div w:id="790592927">
      <w:bodyDiv w:val="1"/>
      <w:marLeft w:val="0"/>
      <w:marRight w:val="0"/>
      <w:marTop w:val="0"/>
      <w:marBottom w:val="0"/>
      <w:divBdr>
        <w:top w:val="none" w:sz="0" w:space="0" w:color="auto"/>
        <w:left w:val="none" w:sz="0" w:space="0" w:color="auto"/>
        <w:bottom w:val="none" w:sz="0" w:space="0" w:color="auto"/>
        <w:right w:val="none" w:sz="0" w:space="0" w:color="auto"/>
      </w:divBdr>
      <w:divsChild>
        <w:div w:id="381563131">
          <w:marLeft w:val="0"/>
          <w:marRight w:val="0"/>
          <w:marTop w:val="0"/>
          <w:marBottom w:val="0"/>
          <w:divBdr>
            <w:top w:val="none" w:sz="0" w:space="0" w:color="3D3D3D"/>
            <w:left w:val="none" w:sz="0" w:space="0" w:color="3D3D3D"/>
            <w:bottom w:val="none" w:sz="0" w:space="0" w:color="3D3D3D"/>
            <w:right w:val="none" w:sz="0" w:space="0" w:color="3D3D3D"/>
          </w:divBdr>
          <w:divsChild>
            <w:div w:id="10861490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1020878">
      <w:bodyDiv w:val="1"/>
      <w:marLeft w:val="0"/>
      <w:marRight w:val="0"/>
      <w:marTop w:val="0"/>
      <w:marBottom w:val="0"/>
      <w:divBdr>
        <w:top w:val="none" w:sz="0" w:space="0" w:color="auto"/>
        <w:left w:val="none" w:sz="0" w:space="0" w:color="auto"/>
        <w:bottom w:val="none" w:sz="0" w:space="0" w:color="auto"/>
        <w:right w:val="none" w:sz="0" w:space="0" w:color="auto"/>
      </w:divBdr>
      <w:divsChild>
        <w:div w:id="1661419008">
          <w:marLeft w:val="0"/>
          <w:marRight w:val="0"/>
          <w:marTop w:val="0"/>
          <w:marBottom w:val="0"/>
          <w:divBdr>
            <w:top w:val="none" w:sz="0" w:space="0" w:color="auto"/>
            <w:left w:val="none" w:sz="0" w:space="0" w:color="auto"/>
            <w:bottom w:val="none" w:sz="0" w:space="0" w:color="auto"/>
            <w:right w:val="none" w:sz="0" w:space="0" w:color="auto"/>
          </w:divBdr>
        </w:div>
      </w:divsChild>
    </w:div>
    <w:div w:id="795484747">
      <w:bodyDiv w:val="1"/>
      <w:marLeft w:val="0"/>
      <w:marRight w:val="0"/>
      <w:marTop w:val="0"/>
      <w:marBottom w:val="0"/>
      <w:divBdr>
        <w:top w:val="none" w:sz="0" w:space="0" w:color="auto"/>
        <w:left w:val="none" w:sz="0" w:space="0" w:color="auto"/>
        <w:bottom w:val="none" w:sz="0" w:space="0" w:color="auto"/>
        <w:right w:val="none" w:sz="0" w:space="0" w:color="auto"/>
      </w:divBdr>
      <w:divsChild>
        <w:div w:id="1099986743">
          <w:marLeft w:val="0"/>
          <w:marRight w:val="0"/>
          <w:marTop w:val="0"/>
          <w:marBottom w:val="0"/>
          <w:divBdr>
            <w:top w:val="none" w:sz="0" w:space="0" w:color="3D3D3D"/>
            <w:left w:val="none" w:sz="0" w:space="0" w:color="3D3D3D"/>
            <w:bottom w:val="none" w:sz="0" w:space="0" w:color="3D3D3D"/>
            <w:right w:val="none" w:sz="0" w:space="0" w:color="3D3D3D"/>
          </w:divBdr>
          <w:divsChild>
            <w:div w:id="3286788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5493288">
      <w:bodyDiv w:val="1"/>
      <w:marLeft w:val="0"/>
      <w:marRight w:val="0"/>
      <w:marTop w:val="0"/>
      <w:marBottom w:val="0"/>
      <w:divBdr>
        <w:top w:val="none" w:sz="0" w:space="0" w:color="auto"/>
        <w:left w:val="none" w:sz="0" w:space="0" w:color="auto"/>
        <w:bottom w:val="none" w:sz="0" w:space="0" w:color="auto"/>
        <w:right w:val="none" w:sz="0" w:space="0" w:color="auto"/>
      </w:divBdr>
      <w:divsChild>
        <w:div w:id="1356345672">
          <w:marLeft w:val="0"/>
          <w:marRight w:val="0"/>
          <w:marTop w:val="0"/>
          <w:marBottom w:val="0"/>
          <w:divBdr>
            <w:top w:val="none" w:sz="0" w:space="0" w:color="3D3D3D"/>
            <w:left w:val="none" w:sz="0" w:space="0" w:color="3D3D3D"/>
            <w:bottom w:val="none" w:sz="0" w:space="0" w:color="3D3D3D"/>
            <w:right w:val="none" w:sz="0" w:space="0" w:color="3D3D3D"/>
          </w:divBdr>
        </w:div>
      </w:divsChild>
    </w:div>
    <w:div w:id="809134083">
      <w:bodyDiv w:val="1"/>
      <w:marLeft w:val="0"/>
      <w:marRight w:val="0"/>
      <w:marTop w:val="0"/>
      <w:marBottom w:val="0"/>
      <w:divBdr>
        <w:top w:val="none" w:sz="0" w:space="0" w:color="auto"/>
        <w:left w:val="none" w:sz="0" w:space="0" w:color="auto"/>
        <w:bottom w:val="none" w:sz="0" w:space="0" w:color="auto"/>
        <w:right w:val="none" w:sz="0" w:space="0" w:color="auto"/>
      </w:divBdr>
      <w:divsChild>
        <w:div w:id="620262746">
          <w:marLeft w:val="0"/>
          <w:marRight w:val="0"/>
          <w:marTop w:val="0"/>
          <w:marBottom w:val="0"/>
          <w:divBdr>
            <w:top w:val="none" w:sz="0" w:space="0" w:color="3D3D3D"/>
            <w:left w:val="none" w:sz="0" w:space="0" w:color="3D3D3D"/>
            <w:bottom w:val="none" w:sz="0" w:space="0" w:color="3D3D3D"/>
            <w:right w:val="none" w:sz="0" w:space="0" w:color="3D3D3D"/>
          </w:divBdr>
          <w:divsChild>
            <w:div w:id="13389200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09395491">
      <w:bodyDiv w:val="1"/>
      <w:marLeft w:val="0"/>
      <w:marRight w:val="0"/>
      <w:marTop w:val="0"/>
      <w:marBottom w:val="0"/>
      <w:divBdr>
        <w:top w:val="none" w:sz="0" w:space="0" w:color="auto"/>
        <w:left w:val="none" w:sz="0" w:space="0" w:color="auto"/>
        <w:bottom w:val="none" w:sz="0" w:space="0" w:color="auto"/>
        <w:right w:val="none" w:sz="0" w:space="0" w:color="auto"/>
      </w:divBdr>
      <w:divsChild>
        <w:div w:id="1155754313">
          <w:marLeft w:val="0"/>
          <w:marRight w:val="0"/>
          <w:marTop w:val="0"/>
          <w:marBottom w:val="0"/>
          <w:divBdr>
            <w:top w:val="none" w:sz="0" w:space="0" w:color="3D3D3D"/>
            <w:left w:val="none" w:sz="0" w:space="0" w:color="3D3D3D"/>
            <w:bottom w:val="none" w:sz="0" w:space="0" w:color="3D3D3D"/>
            <w:right w:val="none" w:sz="0" w:space="0" w:color="3D3D3D"/>
          </w:divBdr>
          <w:divsChild>
            <w:div w:id="6264763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11755346">
      <w:bodyDiv w:val="1"/>
      <w:marLeft w:val="0"/>
      <w:marRight w:val="0"/>
      <w:marTop w:val="0"/>
      <w:marBottom w:val="0"/>
      <w:divBdr>
        <w:top w:val="none" w:sz="0" w:space="0" w:color="auto"/>
        <w:left w:val="none" w:sz="0" w:space="0" w:color="auto"/>
        <w:bottom w:val="none" w:sz="0" w:space="0" w:color="auto"/>
        <w:right w:val="none" w:sz="0" w:space="0" w:color="auto"/>
      </w:divBdr>
      <w:divsChild>
        <w:div w:id="1639845236">
          <w:marLeft w:val="0"/>
          <w:marRight w:val="0"/>
          <w:marTop w:val="0"/>
          <w:marBottom w:val="0"/>
          <w:divBdr>
            <w:top w:val="none" w:sz="0" w:space="0" w:color="3D3D3D"/>
            <w:left w:val="none" w:sz="0" w:space="0" w:color="3D3D3D"/>
            <w:bottom w:val="none" w:sz="0" w:space="0" w:color="3D3D3D"/>
            <w:right w:val="none" w:sz="0" w:space="0" w:color="3D3D3D"/>
          </w:divBdr>
          <w:divsChild>
            <w:div w:id="16749163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7021551">
      <w:bodyDiv w:val="1"/>
      <w:marLeft w:val="0"/>
      <w:marRight w:val="0"/>
      <w:marTop w:val="0"/>
      <w:marBottom w:val="0"/>
      <w:divBdr>
        <w:top w:val="none" w:sz="0" w:space="0" w:color="auto"/>
        <w:left w:val="none" w:sz="0" w:space="0" w:color="auto"/>
        <w:bottom w:val="none" w:sz="0" w:space="0" w:color="auto"/>
        <w:right w:val="none" w:sz="0" w:space="0" w:color="auto"/>
      </w:divBdr>
      <w:divsChild>
        <w:div w:id="577518938">
          <w:marLeft w:val="0"/>
          <w:marRight w:val="0"/>
          <w:marTop w:val="0"/>
          <w:marBottom w:val="0"/>
          <w:divBdr>
            <w:top w:val="none" w:sz="0" w:space="0" w:color="3D3D3D"/>
            <w:left w:val="none" w:sz="0" w:space="0" w:color="3D3D3D"/>
            <w:bottom w:val="none" w:sz="0" w:space="0" w:color="3D3D3D"/>
            <w:right w:val="none" w:sz="0" w:space="0" w:color="3D3D3D"/>
          </w:divBdr>
        </w:div>
      </w:divsChild>
    </w:div>
    <w:div w:id="831263199">
      <w:bodyDiv w:val="1"/>
      <w:marLeft w:val="0"/>
      <w:marRight w:val="0"/>
      <w:marTop w:val="0"/>
      <w:marBottom w:val="0"/>
      <w:divBdr>
        <w:top w:val="none" w:sz="0" w:space="0" w:color="auto"/>
        <w:left w:val="none" w:sz="0" w:space="0" w:color="auto"/>
        <w:bottom w:val="none" w:sz="0" w:space="0" w:color="auto"/>
        <w:right w:val="none" w:sz="0" w:space="0" w:color="auto"/>
      </w:divBdr>
    </w:div>
    <w:div w:id="850950340">
      <w:bodyDiv w:val="1"/>
      <w:marLeft w:val="0"/>
      <w:marRight w:val="0"/>
      <w:marTop w:val="0"/>
      <w:marBottom w:val="0"/>
      <w:divBdr>
        <w:top w:val="none" w:sz="0" w:space="0" w:color="auto"/>
        <w:left w:val="none" w:sz="0" w:space="0" w:color="auto"/>
        <w:bottom w:val="none" w:sz="0" w:space="0" w:color="auto"/>
        <w:right w:val="none" w:sz="0" w:space="0" w:color="auto"/>
      </w:divBdr>
      <w:divsChild>
        <w:div w:id="348944687">
          <w:marLeft w:val="0"/>
          <w:marRight w:val="0"/>
          <w:marTop w:val="0"/>
          <w:marBottom w:val="0"/>
          <w:divBdr>
            <w:top w:val="none" w:sz="0" w:space="0" w:color="auto"/>
            <w:left w:val="none" w:sz="0" w:space="0" w:color="auto"/>
            <w:bottom w:val="none" w:sz="0" w:space="0" w:color="auto"/>
            <w:right w:val="none" w:sz="0" w:space="0" w:color="auto"/>
          </w:divBdr>
        </w:div>
      </w:divsChild>
    </w:div>
    <w:div w:id="851338203">
      <w:bodyDiv w:val="1"/>
      <w:marLeft w:val="0"/>
      <w:marRight w:val="0"/>
      <w:marTop w:val="0"/>
      <w:marBottom w:val="0"/>
      <w:divBdr>
        <w:top w:val="none" w:sz="0" w:space="0" w:color="auto"/>
        <w:left w:val="none" w:sz="0" w:space="0" w:color="auto"/>
        <w:bottom w:val="none" w:sz="0" w:space="0" w:color="auto"/>
        <w:right w:val="none" w:sz="0" w:space="0" w:color="auto"/>
      </w:divBdr>
      <w:divsChild>
        <w:div w:id="1219710115">
          <w:marLeft w:val="0"/>
          <w:marRight w:val="0"/>
          <w:marTop w:val="0"/>
          <w:marBottom w:val="0"/>
          <w:divBdr>
            <w:top w:val="none" w:sz="0" w:space="0" w:color="auto"/>
            <w:left w:val="none" w:sz="0" w:space="0" w:color="auto"/>
            <w:bottom w:val="none" w:sz="0" w:space="0" w:color="auto"/>
            <w:right w:val="none" w:sz="0" w:space="0" w:color="auto"/>
          </w:divBdr>
        </w:div>
      </w:divsChild>
    </w:div>
    <w:div w:id="852375229">
      <w:bodyDiv w:val="1"/>
      <w:marLeft w:val="0"/>
      <w:marRight w:val="0"/>
      <w:marTop w:val="0"/>
      <w:marBottom w:val="0"/>
      <w:divBdr>
        <w:top w:val="none" w:sz="0" w:space="0" w:color="auto"/>
        <w:left w:val="none" w:sz="0" w:space="0" w:color="auto"/>
        <w:bottom w:val="none" w:sz="0" w:space="0" w:color="auto"/>
        <w:right w:val="none" w:sz="0" w:space="0" w:color="auto"/>
      </w:divBdr>
      <w:divsChild>
        <w:div w:id="1502159615">
          <w:marLeft w:val="0"/>
          <w:marRight w:val="0"/>
          <w:marTop w:val="0"/>
          <w:marBottom w:val="0"/>
          <w:divBdr>
            <w:top w:val="none" w:sz="0" w:space="0" w:color="auto"/>
            <w:left w:val="none" w:sz="0" w:space="0" w:color="auto"/>
            <w:bottom w:val="none" w:sz="0" w:space="0" w:color="auto"/>
            <w:right w:val="none" w:sz="0" w:space="0" w:color="auto"/>
          </w:divBdr>
        </w:div>
      </w:divsChild>
    </w:div>
    <w:div w:id="854271501">
      <w:bodyDiv w:val="1"/>
      <w:marLeft w:val="0"/>
      <w:marRight w:val="0"/>
      <w:marTop w:val="0"/>
      <w:marBottom w:val="0"/>
      <w:divBdr>
        <w:top w:val="none" w:sz="0" w:space="0" w:color="auto"/>
        <w:left w:val="none" w:sz="0" w:space="0" w:color="auto"/>
        <w:bottom w:val="none" w:sz="0" w:space="0" w:color="auto"/>
        <w:right w:val="none" w:sz="0" w:space="0" w:color="auto"/>
      </w:divBdr>
      <w:divsChild>
        <w:div w:id="842404169">
          <w:marLeft w:val="0"/>
          <w:marRight w:val="0"/>
          <w:marTop w:val="0"/>
          <w:marBottom w:val="0"/>
          <w:divBdr>
            <w:top w:val="none" w:sz="0" w:space="0" w:color="3D3D3D"/>
            <w:left w:val="none" w:sz="0" w:space="0" w:color="3D3D3D"/>
            <w:bottom w:val="none" w:sz="0" w:space="0" w:color="3D3D3D"/>
            <w:right w:val="none" w:sz="0" w:space="0" w:color="3D3D3D"/>
          </w:divBdr>
          <w:divsChild>
            <w:div w:id="11695160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8858670">
      <w:bodyDiv w:val="1"/>
      <w:marLeft w:val="0"/>
      <w:marRight w:val="0"/>
      <w:marTop w:val="0"/>
      <w:marBottom w:val="0"/>
      <w:divBdr>
        <w:top w:val="none" w:sz="0" w:space="0" w:color="auto"/>
        <w:left w:val="none" w:sz="0" w:space="0" w:color="auto"/>
        <w:bottom w:val="none" w:sz="0" w:space="0" w:color="auto"/>
        <w:right w:val="none" w:sz="0" w:space="0" w:color="auto"/>
      </w:divBdr>
      <w:divsChild>
        <w:div w:id="1584991828">
          <w:marLeft w:val="0"/>
          <w:marRight w:val="0"/>
          <w:marTop w:val="0"/>
          <w:marBottom w:val="0"/>
          <w:divBdr>
            <w:top w:val="none" w:sz="0" w:space="0" w:color="3D3D3D"/>
            <w:left w:val="none" w:sz="0" w:space="0" w:color="3D3D3D"/>
            <w:bottom w:val="none" w:sz="0" w:space="0" w:color="3D3D3D"/>
            <w:right w:val="none" w:sz="0" w:space="0" w:color="3D3D3D"/>
          </w:divBdr>
          <w:divsChild>
            <w:div w:id="17515376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64829082">
      <w:bodyDiv w:val="1"/>
      <w:marLeft w:val="0"/>
      <w:marRight w:val="0"/>
      <w:marTop w:val="0"/>
      <w:marBottom w:val="0"/>
      <w:divBdr>
        <w:top w:val="none" w:sz="0" w:space="0" w:color="auto"/>
        <w:left w:val="none" w:sz="0" w:space="0" w:color="auto"/>
        <w:bottom w:val="none" w:sz="0" w:space="0" w:color="auto"/>
        <w:right w:val="none" w:sz="0" w:space="0" w:color="auto"/>
      </w:divBdr>
      <w:divsChild>
        <w:div w:id="879129833">
          <w:marLeft w:val="0"/>
          <w:marRight w:val="0"/>
          <w:marTop w:val="0"/>
          <w:marBottom w:val="0"/>
          <w:divBdr>
            <w:top w:val="none" w:sz="0" w:space="0" w:color="3D3D3D"/>
            <w:left w:val="none" w:sz="0" w:space="0" w:color="3D3D3D"/>
            <w:bottom w:val="none" w:sz="0" w:space="0" w:color="3D3D3D"/>
            <w:right w:val="none" w:sz="0" w:space="0" w:color="3D3D3D"/>
          </w:divBdr>
          <w:divsChild>
            <w:div w:id="1807070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0480790">
      <w:bodyDiv w:val="1"/>
      <w:marLeft w:val="0"/>
      <w:marRight w:val="0"/>
      <w:marTop w:val="0"/>
      <w:marBottom w:val="0"/>
      <w:divBdr>
        <w:top w:val="none" w:sz="0" w:space="0" w:color="auto"/>
        <w:left w:val="none" w:sz="0" w:space="0" w:color="auto"/>
        <w:bottom w:val="none" w:sz="0" w:space="0" w:color="auto"/>
        <w:right w:val="none" w:sz="0" w:space="0" w:color="auto"/>
      </w:divBdr>
      <w:divsChild>
        <w:div w:id="1353148728">
          <w:marLeft w:val="0"/>
          <w:marRight w:val="0"/>
          <w:marTop w:val="0"/>
          <w:marBottom w:val="0"/>
          <w:divBdr>
            <w:top w:val="none" w:sz="0" w:space="0" w:color="3D3D3D"/>
            <w:left w:val="none" w:sz="0" w:space="0" w:color="3D3D3D"/>
            <w:bottom w:val="none" w:sz="0" w:space="0" w:color="3D3D3D"/>
            <w:right w:val="none" w:sz="0" w:space="0" w:color="3D3D3D"/>
          </w:divBdr>
          <w:divsChild>
            <w:div w:id="840363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5876110">
      <w:bodyDiv w:val="1"/>
      <w:marLeft w:val="0"/>
      <w:marRight w:val="0"/>
      <w:marTop w:val="0"/>
      <w:marBottom w:val="0"/>
      <w:divBdr>
        <w:top w:val="none" w:sz="0" w:space="0" w:color="auto"/>
        <w:left w:val="none" w:sz="0" w:space="0" w:color="auto"/>
        <w:bottom w:val="none" w:sz="0" w:space="0" w:color="auto"/>
        <w:right w:val="none" w:sz="0" w:space="0" w:color="auto"/>
      </w:divBdr>
      <w:divsChild>
        <w:div w:id="1188299644">
          <w:marLeft w:val="0"/>
          <w:marRight w:val="0"/>
          <w:marTop w:val="0"/>
          <w:marBottom w:val="0"/>
          <w:divBdr>
            <w:top w:val="none" w:sz="0" w:space="0" w:color="3D3D3D"/>
            <w:left w:val="none" w:sz="0" w:space="0" w:color="3D3D3D"/>
            <w:bottom w:val="none" w:sz="0" w:space="0" w:color="3D3D3D"/>
            <w:right w:val="none" w:sz="0" w:space="0" w:color="3D3D3D"/>
          </w:divBdr>
          <w:divsChild>
            <w:div w:id="5591742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7717397">
      <w:bodyDiv w:val="1"/>
      <w:marLeft w:val="0"/>
      <w:marRight w:val="0"/>
      <w:marTop w:val="0"/>
      <w:marBottom w:val="0"/>
      <w:divBdr>
        <w:top w:val="none" w:sz="0" w:space="0" w:color="auto"/>
        <w:left w:val="none" w:sz="0" w:space="0" w:color="auto"/>
        <w:bottom w:val="none" w:sz="0" w:space="0" w:color="auto"/>
        <w:right w:val="none" w:sz="0" w:space="0" w:color="auto"/>
      </w:divBdr>
      <w:divsChild>
        <w:div w:id="1092972907">
          <w:marLeft w:val="0"/>
          <w:marRight w:val="0"/>
          <w:marTop w:val="0"/>
          <w:marBottom w:val="0"/>
          <w:divBdr>
            <w:top w:val="none" w:sz="0" w:space="0" w:color="auto"/>
            <w:left w:val="none" w:sz="0" w:space="0" w:color="auto"/>
            <w:bottom w:val="none" w:sz="0" w:space="0" w:color="auto"/>
            <w:right w:val="none" w:sz="0" w:space="0" w:color="auto"/>
          </w:divBdr>
        </w:div>
      </w:divsChild>
    </w:div>
    <w:div w:id="890649831">
      <w:bodyDiv w:val="1"/>
      <w:marLeft w:val="0"/>
      <w:marRight w:val="0"/>
      <w:marTop w:val="0"/>
      <w:marBottom w:val="0"/>
      <w:divBdr>
        <w:top w:val="none" w:sz="0" w:space="0" w:color="auto"/>
        <w:left w:val="none" w:sz="0" w:space="0" w:color="auto"/>
        <w:bottom w:val="none" w:sz="0" w:space="0" w:color="auto"/>
        <w:right w:val="none" w:sz="0" w:space="0" w:color="auto"/>
      </w:divBdr>
      <w:divsChild>
        <w:div w:id="1455364379">
          <w:marLeft w:val="0"/>
          <w:marRight w:val="0"/>
          <w:marTop w:val="0"/>
          <w:marBottom w:val="0"/>
          <w:divBdr>
            <w:top w:val="none" w:sz="0" w:space="0" w:color="auto"/>
            <w:left w:val="none" w:sz="0" w:space="0" w:color="auto"/>
            <w:bottom w:val="none" w:sz="0" w:space="0" w:color="auto"/>
            <w:right w:val="none" w:sz="0" w:space="0" w:color="auto"/>
          </w:divBdr>
        </w:div>
      </w:divsChild>
    </w:div>
    <w:div w:id="893389001">
      <w:bodyDiv w:val="1"/>
      <w:marLeft w:val="0"/>
      <w:marRight w:val="0"/>
      <w:marTop w:val="0"/>
      <w:marBottom w:val="0"/>
      <w:divBdr>
        <w:top w:val="none" w:sz="0" w:space="0" w:color="auto"/>
        <w:left w:val="none" w:sz="0" w:space="0" w:color="auto"/>
        <w:bottom w:val="none" w:sz="0" w:space="0" w:color="auto"/>
        <w:right w:val="none" w:sz="0" w:space="0" w:color="auto"/>
      </w:divBdr>
      <w:divsChild>
        <w:div w:id="524444593">
          <w:marLeft w:val="0"/>
          <w:marRight w:val="0"/>
          <w:marTop w:val="0"/>
          <w:marBottom w:val="0"/>
          <w:divBdr>
            <w:top w:val="none" w:sz="0" w:space="0" w:color="3D3D3D"/>
            <w:left w:val="none" w:sz="0" w:space="0" w:color="3D3D3D"/>
            <w:bottom w:val="none" w:sz="0" w:space="0" w:color="3D3D3D"/>
            <w:right w:val="none" w:sz="0" w:space="0" w:color="3D3D3D"/>
          </w:divBdr>
          <w:divsChild>
            <w:div w:id="86079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94467294">
      <w:bodyDiv w:val="1"/>
      <w:marLeft w:val="0"/>
      <w:marRight w:val="0"/>
      <w:marTop w:val="0"/>
      <w:marBottom w:val="0"/>
      <w:divBdr>
        <w:top w:val="none" w:sz="0" w:space="0" w:color="auto"/>
        <w:left w:val="none" w:sz="0" w:space="0" w:color="auto"/>
        <w:bottom w:val="none" w:sz="0" w:space="0" w:color="auto"/>
        <w:right w:val="none" w:sz="0" w:space="0" w:color="auto"/>
      </w:divBdr>
      <w:divsChild>
        <w:div w:id="1908299510">
          <w:marLeft w:val="0"/>
          <w:marRight w:val="0"/>
          <w:marTop w:val="0"/>
          <w:marBottom w:val="0"/>
          <w:divBdr>
            <w:top w:val="none" w:sz="0" w:space="0" w:color="3D3D3D"/>
            <w:left w:val="none" w:sz="0" w:space="0" w:color="3D3D3D"/>
            <w:bottom w:val="none" w:sz="0" w:space="0" w:color="3D3D3D"/>
            <w:right w:val="none" w:sz="0" w:space="0" w:color="3D3D3D"/>
          </w:divBdr>
        </w:div>
      </w:divsChild>
    </w:div>
    <w:div w:id="896353899">
      <w:bodyDiv w:val="1"/>
      <w:marLeft w:val="0"/>
      <w:marRight w:val="0"/>
      <w:marTop w:val="0"/>
      <w:marBottom w:val="0"/>
      <w:divBdr>
        <w:top w:val="none" w:sz="0" w:space="0" w:color="auto"/>
        <w:left w:val="none" w:sz="0" w:space="0" w:color="auto"/>
        <w:bottom w:val="none" w:sz="0" w:space="0" w:color="auto"/>
        <w:right w:val="none" w:sz="0" w:space="0" w:color="auto"/>
      </w:divBdr>
      <w:divsChild>
        <w:div w:id="731461791">
          <w:marLeft w:val="0"/>
          <w:marRight w:val="0"/>
          <w:marTop w:val="0"/>
          <w:marBottom w:val="0"/>
          <w:divBdr>
            <w:top w:val="none" w:sz="0" w:space="0" w:color="3D3D3D"/>
            <w:left w:val="none" w:sz="0" w:space="0" w:color="3D3D3D"/>
            <w:bottom w:val="none" w:sz="0" w:space="0" w:color="3D3D3D"/>
            <w:right w:val="none" w:sz="0" w:space="0" w:color="3D3D3D"/>
          </w:divBdr>
          <w:divsChild>
            <w:div w:id="12976450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4796512">
      <w:bodyDiv w:val="1"/>
      <w:marLeft w:val="0"/>
      <w:marRight w:val="0"/>
      <w:marTop w:val="0"/>
      <w:marBottom w:val="0"/>
      <w:divBdr>
        <w:top w:val="none" w:sz="0" w:space="0" w:color="auto"/>
        <w:left w:val="none" w:sz="0" w:space="0" w:color="auto"/>
        <w:bottom w:val="none" w:sz="0" w:space="0" w:color="auto"/>
        <w:right w:val="none" w:sz="0" w:space="0" w:color="auto"/>
      </w:divBdr>
      <w:divsChild>
        <w:div w:id="390353216">
          <w:marLeft w:val="0"/>
          <w:marRight w:val="0"/>
          <w:marTop w:val="0"/>
          <w:marBottom w:val="0"/>
          <w:divBdr>
            <w:top w:val="none" w:sz="0" w:space="0" w:color="3D3D3D"/>
            <w:left w:val="none" w:sz="0" w:space="0" w:color="3D3D3D"/>
            <w:bottom w:val="none" w:sz="0" w:space="0" w:color="3D3D3D"/>
            <w:right w:val="none" w:sz="0" w:space="0" w:color="3D3D3D"/>
          </w:divBdr>
          <w:divsChild>
            <w:div w:id="14456872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9193455">
      <w:bodyDiv w:val="1"/>
      <w:marLeft w:val="0"/>
      <w:marRight w:val="0"/>
      <w:marTop w:val="0"/>
      <w:marBottom w:val="0"/>
      <w:divBdr>
        <w:top w:val="none" w:sz="0" w:space="0" w:color="auto"/>
        <w:left w:val="none" w:sz="0" w:space="0" w:color="auto"/>
        <w:bottom w:val="none" w:sz="0" w:space="0" w:color="auto"/>
        <w:right w:val="none" w:sz="0" w:space="0" w:color="auto"/>
      </w:divBdr>
      <w:divsChild>
        <w:div w:id="1245533882">
          <w:marLeft w:val="0"/>
          <w:marRight w:val="0"/>
          <w:marTop w:val="0"/>
          <w:marBottom w:val="0"/>
          <w:divBdr>
            <w:top w:val="none" w:sz="0" w:space="0" w:color="auto"/>
            <w:left w:val="none" w:sz="0" w:space="0" w:color="auto"/>
            <w:bottom w:val="none" w:sz="0" w:space="0" w:color="auto"/>
            <w:right w:val="none" w:sz="0" w:space="0" w:color="auto"/>
          </w:divBdr>
        </w:div>
      </w:divsChild>
    </w:div>
    <w:div w:id="921641720">
      <w:bodyDiv w:val="1"/>
      <w:marLeft w:val="0"/>
      <w:marRight w:val="0"/>
      <w:marTop w:val="0"/>
      <w:marBottom w:val="0"/>
      <w:divBdr>
        <w:top w:val="none" w:sz="0" w:space="0" w:color="auto"/>
        <w:left w:val="none" w:sz="0" w:space="0" w:color="auto"/>
        <w:bottom w:val="none" w:sz="0" w:space="0" w:color="auto"/>
        <w:right w:val="none" w:sz="0" w:space="0" w:color="auto"/>
      </w:divBdr>
      <w:divsChild>
        <w:div w:id="1327440489">
          <w:marLeft w:val="0"/>
          <w:marRight w:val="0"/>
          <w:marTop w:val="0"/>
          <w:marBottom w:val="0"/>
          <w:divBdr>
            <w:top w:val="none" w:sz="0" w:space="0" w:color="3D3D3D"/>
            <w:left w:val="none" w:sz="0" w:space="0" w:color="3D3D3D"/>
            <w:bottom w:val="none" w:sz="0" w:space="0" w:color="3D3D3D"/>
            <w:right w:val="none" w:sz="0" w:space="0" w:color="3D3D3D"/>
          </w:divBdr>
          <w:divsChild>
            <w:div w:id="21009097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3809117">
      <w:bodyDiv w:val="1"/>
      <w:marLeft w:val="0"/>
      <w:marRight w:val="0"/>
      <w:marTop w:val="0"/>
      <w:marBottom w:val="0"/>
      <w:divBdr>
        <w:top w:val="none" w:sz="0" w:space="0" w:color="auto"/>
        <w:left w:val="none" w:sz="0" w:space="0" w:color="auto"/>
        <w:bottom w:val="none" w:sz="0" w:space="0" w:color="auto"/>
        <w:right w:val="none" w:sz="0" w:space="0" w:color="auto"/>
      </w:divBdr>
      <w:divsChild>
        <w:div w:id="543366941">
          <w:marLeft w:val="0"/>
          <w:marRight w:val="0"/>
          <w:marTop w:val="0"/>
          <w:marBottom w:val="0"/>
          <w:divBdr>
            <w:top w:val="none" w:sz="0" w:space="0" w:color="3D3D3D"/>
            <w:left w:val="none" w:sz="0" w:space="0" w:color="3D3D3D"/>
            <w:bottom w:val="none" w:sz="0" w:space="0" w:color="3D3D3D"/>
            <w:right w:val="none" w:sz="0" w:space="0" w:color="3D3D3D"/>
          </w:divBdr>
        </w:div>
      </w:divsChild>
    </w:div>
    <w:div w:id="946036817">
      <w:bodyDiv w:val="1"/>
      <w:marLeft w:val="0"/>
      <w:marRight w:val="0"/>
      <w:marTop w:val="0"/>
      <w:marBottom w:val="0"/>
      <w:divBdr>
        <w:top w:val="none" w:sz="0" w:space="0" w:color="auto"/>
        <w:left w:val="none" w:sz="0" w:space="0" w:color="auto"/>
        <w:bottom w:val="none" w:sz="0" w:space="0" w:color="auto"/>
        <w:right w:val="none" w:sz="0" w:space="0" w:color="auto"/>
      </w:divBdr>
      <w:divsChild>
        <w:div w:id="1284922489">
          <w:marLeft w:val="0"/>
          <w:marRight w:val="0"/>
          <w:marTop w:val="0"/>
          <w:marBottom w:val="0"/>
          <w:divBdr>
            <w:top w:val="none" w:sz="0" w:space="0" w:color="auto"/>
            <w:left w:val="none" w:sz="0" w:space="0" w:color="auto"/>
            <w:bottom w:val="none" w:sz="0" w:space="0" w:color="auto"/>
            <w:right w:val="none" w:sz="0" w:space="0" w:color="auto"/>
          </w:divBdr>
        </w:div>
      </w:divsChild>
    </w:div>
    <w:div w:id="947663974">
      <w:bodyDiv w:val="1"/>
      <w:marLeft w:val="0"/>
      <w:marRight w:val="0"/>
      <w:marTop w:val="0"/>
      <w:marBottom w:val="0"/>
      <w:divBdr>
        <w:top w:val="none" w:sz="0" w:space="0" w:color="auto"/>
        <w:left w:val="none" w:sz="0" w:space="0" w:color="auto"/>
        <w:bottom w:val="none" w:sz="0" w:space="0" w:color="auto"/>
        <w:right w:val="none" w:sz="0" w:space="0" w:color="auto"/>
      </w:divBdr>
      <w:divsChild>
        <w:div w:id="1853297907">
          <w:marLeft w:val="0"/>
          <w:marRight w:val="0"/>
          <w:marTop w:val="0"/>
          <w:marBottom w:val="0"/>
          <w:divBdr>
            <w:top w:val="none" w:sz="0" w:space="0" w:color="3D3D3D"/>
            <w:left w:val="none" w:sz="0" w:space="0" w:color="3D3D3D"/>
            <w:bottom w:val="none" w:sz="0" w:space="0" w:color="3D3D3D"/>
            <w:right w:val="none" w:sz="0" w:space="0" w:color="3D3D3D"/>
          </w:divBdr>
          <w:divsChild>
            <w:div w:id="12812589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1013073">
      <w:bodyDiv w:val="1"/>
      <w:marLeft w:val="0"/>
      <w:marRight w:val="0"/>
      <w:marTop w:val="0"/>
      <w:marBottom w:val="0"/>
      <w:divBdr>
        <w:top w:val="none" w:sz="0" w:space="0" w:color="auto"/>
        <w:left w:val="none" w:sz="0" w:space="0" w:color="auto"/>
        <w:bottom w:val="none" w:sz="0" w:space="0" w:color="auto"/>
        <w:right w:val="none" w:sz="0" w:space="0" w:color="auto"/>
      </w:divBdr>
      <w:divsChild>
        <w:div w:id="27990479">
          <w:marLeft w:val="0"/>
          <w:marRight w:val="0"/>
          <w:marTop w:val="0"/>
          <w:marBottom w:val="0"/>
          <w:divBdr>
            <w:top w:val="none" w:sz="0" w:space="0" w:color="3D3D3D"/>
            <w:left w:val="none" w:sz="0" w:space="0" w:color="3D3D3D"/>
            <w:bottom w:val="none" w:sz="0" w:space="0" w:color="3D3D3D"/>
            <w:right w:val="none" w:sz="0" w:space="0" w:color="3D3D3D"/>
          </w:divBdr>
        </w:div>
      </w:divsChild>
    </w:div>
    <w:div w:id="959258622">
      <w:bodyDiv w:val="1"/>
      <w:marLeft w:val="0"/>
      <w:marRight w:val="0"/>
      <w:marTop w:val="0"/>
      <w:marBottom w:val="0"/>
      <w:divBdr>
        <w:top w:val="none" w:sz="0" w:space="0" w:color="auto"/>
        <w:left w:val="none" w:sz="0" w:space="0" w:color="auto"/>
        <w:bottom w:val="none" w:sz="0" w:space="0" w:color="auto"/>
        <w:right w:val="none" w:sz="0" w:space="0" w:color="auto"/>
      </w:divBdr>
      <w:divsChild>
        <w:div w:id="723723882">
          <w:marLeft w:val="0"/>
          <w:marRight w:val="0"/>
          <w:marTop w:val="0"/>
          <w:marBottom w:val="0"/>
          <w:divBdr>
            <w:top w:val="none" w:sz="0" w:space="0" w:color="3D3D3D"/>
            <w:left w:val="none" w:sz="0" w:space="0" w:color="3D3D3D"/>
            <w:bottom w:val="none" w:sz="0" w:space="0" w:color="3D3D3D"/>
            <w:right w:val="none" w:sz="0" w:space="0" w:color="3D3D3D"/>
          </w:divBdr>
          <w:divsChild>
            <w:div w:id="101844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0108326">
      <w:bodyDiv w:val="1"/>
      <w:marLeft w:val="0"/>
      <w:marRight w:val="0"/>
      <w:marTop w:val="0"/>
      <w:marBottom w:val="0"/>
      <w:divBdr>
        <w:top w:val="none" w:sz="0" w:space="0" w:color="auto"/>
        <w:left w:val="none" w:sz="0" w:space="0" w:color="auto"/>
        <w:bottom w:val="none" w:sz="0" w:space="0" w:color="auto"/>
        <w:right w:val="none" w:sz="0" w:space="0" w:color="auto"/>
      </w:divBdr>
      <w:divsChild>
        <w:div w:id="2038651938">
          <w:marLeft w:val="0"/>
          <w:marRight w:val="0"/>
          <w:marTop w:val="0"/>
          <w:marBottom w:val="0"/>
          <w:divBdr>
            <w:top w:val="none" w:sz="0" w:space="0" w:color="3D3D3D"/>
            <w:left w:val="none" w:sz="0" w:space="0" w:color="3D3D3D"/>
            <w:bottom w:val="none" w:sz="0" w:space="0" w:color="3D3D3D"/>
            <w:right w:val="none" w:sz="0" w:space="0" w:color="3D3D3D"/>
          </w:divBdr>
        </w:div>
      </w:divsChild>
    </w:div>
    <w:div w:id="961112124">
      <w:bodyDiv w:val="1"/>
      <w:marLeft w:val="0"/>
      <w:marRight w:val="0"/>
      <w:marTop w:val="0"/>
      <w:marBottom w:val="0"/>
      <w:divBdr>
        <w:top w:val="none" w:sz="0" w:space="0" w:color="auto"/>
        <w:left w:val="none" w:sz="0" w:space="0" w:color="auto"/>
        <w:bottom w:val="none" w:sz="0" w:space="0" w:color="auto"/>
        <w:right w:val="none" w:sz="0" w:space="0" w:color="auto"/>
      </w:divBdr>
      <w:divsChild>
        <w:div w:id="1195726682">
          <w:marLeft w:val="0"/>
          <w:marRight w:val="0"/>
          <w:marTop w:val="0"/>
          <w:marBottom w:val="0"/>
          <w:divBdr>
            <w:top w:val="none" w:sz="0" w:space="0" w:color="3D3D3D"/>
            <w:left w:val="none" w:sz="0" w:space="0" w:color="3D3D3D"/>
            <w:bottom w:val="none" w:sz="0" w:space="0" w:color="3D3D3D"/>
            <w:right w:val="none" w:sz="0" w:space="0" w:color="3D3D3D"/>
          </w:divBdr>
        </w:div>
      </w:divsChild>
    </w:div>
    <w:div w:id="963001220">
      <w:bodyDiv w:val="1"/>
      <w:marLeft w:val="0"/>
      <w:marRight w:val="0"/>
      <w:marTop w:val="0"/>
      <w:marBottom w:val="0"/>
      <w:divBdr>
        <w:top w:val="none" w:sz="0" w:space="0" w:color="auto"/>
        <w:left w:val="none" w:sz="0" w:space="0" w:color="auto"/>
        <w:bottom w:val="none" w:sz="0" w:space="0" w:color="auto"/>
        <w:right w:val="none" w:sz="0" w:space="0" w:color="auto"/>
      </w:divBdr>
      <w:divsChild>
        <w:div w:id="440884142">
          <w:marLeft w:val="0"/>
          <w:marRight w:val="0"/>
          <w:marTop w:val="0"/>
          <w:marBottom w:val="0"/>
          <w:divBdr>
            <w:top w:val="none" w:sz="0" w:space="0" w:color="3D3D3D"/>
            <w:left w:val="none" w:sz="0" w:space="0" w:color="3D3D3D"/>
            <w:bottom w:val="none" w:sz="0" w:space="0" w:color="3D3D3D"/>
            <w:right w:val="none" w:sz="0" w:space="0" w:color="3D3D3D"/>
          </w:divBdr>
          <w:divsChild>
            <w:div w:id="5610675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7875874">
      <w:bodyDiv w:val="1"/>
      <w:marLeft w:val="0"/>
      <w:marRight w:val="0"/>
      <w:marTop w:val="0"/>
      <w:marBottom w:val="0"/>
      <w:divBdr>
        <w:top w:val="none" w:sz="0" w:space="0" w:color="auto"/>
        <w:left w:val="none" w:sz="0" w:space="0" w:color="auto"/>
        <w:bottom w:val="none" w:sz="0" w:space="0" w:color="auto"/>
        <w:right w:val="none" w:sz="0" w:space="0" w:color="auto"/>
      </w:divBdr>
      <w:divsChild>
        <w:div w:id="2051302432">
          <w:marLeft w:val="0"/>
          <w:marRight w:val="0"/>
          <w:marTop w:val="0"/>
          <w:marBottom w:val="0"/>
          <w:divBdr>
            <w:top w:val="none" w:sz="0" w:space="0" w:color="3D3D3D"/>
            <w:left w:val="none" w:sz="0" w:space="0" w:color="3D3D3D"/>
            <w:bottom w:val="none" w:sz="0" w:space="0" w:color="3D3D3D"/>
            <w:right w:val="none" w:sz="0" w:space="0" w:color="3D3D3D"/>
          </w:divBdr>
          <w:divsChild>
            <w:div w:id="14603704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3268133">
      <w:bodyDiv w:val="1"/>
      <w:marLeft w:val="0"/>
      <w:marRight w:val="0"/>
      <w:marTop w:val="0"/>
      <w:marBottom w:val="0"/>
      <w:divBdr>
        <w:top w:val="none" w:sz="0" w:space="0" w:color="auto"/>
        <w:left w:val="none" w:sz="0" w:space="0" w:color="auto"/>
        <w:bottom w:val="none" w:sz="0" w:space="0" w:color="auto"/>
        <w:right w:val="none" w:sz="0" w:space="0" w:color="auto"/>
      </w:divBdr>
      <w:divsChild>
        <w:div w:id="1904221491">
          <w:marLeft w:val="0"/>
          <w:marRight w:val="0"/>
          <w:marTop w:val="0"/>
          <w:marBottom w:val="0"/>
          <w:divBdr>
            <w:top w:val="none" w:sz="0" w:space="0" w:color="3D3D3D"/>
            <w:left w:val="none" w:sz="0" w:space="0" w:color="3D3D3D"/>
            <w:bottom w:val="none" w:sz="0" w:space="0" w:color="3D3D3D"/>
            <w:right w:val="none" w:sz="0" w:space="0" w:color="3D3D3D"/>
          </w:divBdr>
        </w:div>
      </w:divsChild>
    </w:div>
    <w:div w:id="994987592">
      <w:bodyDiv w:val="1"/>
      <w:marLeft w:val="0"/>
      <w:marRight w:val="0"/>
      <w:marTop w:val="0"/>
      <w:marBottom w:val="0"/>
      <w:divBdr>
        <w:top w:val="none" w:sz="0" w:space="0" w:color="auto"/>
        <w:left w:val="none" w:sz="0" w:space="0" w:color="auto"/>
        <w:bottom w:val="none" w:sz="0" w:space="0" w:color="auto"/>
        <w:right w:val="none" w:sz="0" w:space="0" w:color="auto"/>
      </w:divBdr>
      <w:divsChild>
        <w:div w:id="1712798996">
          <w:marLeft w:val="0"/>
          <w:marRight w:val="0"/>
          <w:marTop w:val="0"/>
          <w:marBottom w:val="0"/>
          <w:divBdr>
            <w:top w:val="none" w:sz="0" w:space="0" w:color="auto"/>
            <w:left w:val="none" w:sz="0" w:space="0" w:color="auto"/>
            <w:bottom w:val="none" w:sz="0" w:space="0" w:color="auto"/>
            <w:right w:val="none" w:sz="0" w:space="0" w:color="auto"/>
          </w:divBdr>
        </w:div>
      </w:divsChild>
    </w:div>
    <w:div w:id="1016231488">
      <w:bodyDiv w:val="1"/>
      <w:marLeft w:val="0"/>
      <w:marRight w:val="0"/>
      <w:marTop w:val="0"/>
      <w:marBottom w:val="0"/>
      <w:divBdr>
        <w:top w:val="none" w:sz="0" w:space="0" w:color="auto"/>
        <w:left w:val="none" w:sz="0" w:space="0" w:color="auto"/>
        <w:bottom w:val="none" w:sz="0" w:space="0" w:color="auto"/>
        <w:right w:val="none" w:sz="0" w:space="0" w:color="auto"/>
      </w:divBdr>
      <w:divsChild>
        <w:div w:id="1386418315">
          <w:marLeft w:val="0"/>
          <w:marRight w:val="0"/>
          <w:marTop w:val="0"/>
          <w:marBottom w:val="0"/>
          <w:divBdr>
            <w:top w:val="none" w:sz="0" w:space="0" w:color="auto"/>
            <w:left w:val="none" w:sz="0" w:space="0" w:color="auto"/>
            <w:bottom w:val="none" w:sz="0" w:space="0" w:color="auto"/>
            <w:right w:val="none" w:sz="0" w:space="0" w:color="auto"/>
          </w:divBdr>
        </w:div>
      </w:divsChild>
    </w:div>
    <w:div w:id="1019085347">
      <w:bodyDiv w:val="1"/>
      <w:marLeft w:val="0"/>
      <w:marRight w:val="0"/>
      <w:marTop w:val="0"/>
      <w:marBottom w:val="0"/>
      <w:divBdr>
        <w:top w:val="none" w:sz="0" w:space="0" w:color="auto"/>
        <w:left w:val="none" w:sz="0" w:space="0" w:color="auto"/>
        <w:bottom w:val="none" w:sz="0" w:space="0" w:color="auto"/>
        <w:right w:val="none" w:sz="0" w:space="0" w:color="auto"/>
      </w:divBdr>
      <w:divsChild>
        <w:div w:id="138813050">
          <w:marLeft w:val="0"/>
          <w:marRight w:val="0"/>
          <w:marTop w:val="0"/>
          <w:marBottom w:val="0"/>
          <w:divBdr>
            <w:top w:val="none" w:sz="0" w:space="0" w:color="3D3D3D"/>
            <w:left w:val="none" w:sz="0" w:space="0" w:color="3D3D3D"/>
            <w:bottom w:val="none" w:sz="0" w:space="0" w:color="3D3D3D"/>
            <w:right w:val="none" w:sz="0" w:space="0" w:color="3D3D3D"/>
          </w:divBdr>
          <w:divsChild>
            <w:div w:id="2917181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3289201">
      <w:bodyDiv w:val="1"/>
      <w:marLeft w:val="0"/>
      <w:marRight w:val="0"/>
      <w:marTop w:val="0"/>
      <w:marBottom w:val="0"/>
      <w:divBdr>
        <w:top w:val="none" w:sz="0" w:space="0" w:color="auto"/>
        <w:left w:val="none" w:sz="0" w:space="0" w:color="auto"/>
        <w:bottom w:val="none" w:sz="0" w:space="0" w:color="auto"/>
        <w:right w:val="none" w:sz="0" w:space="0" w:color="auto"/>
      </w:divBdr>
      <w:divsChild>
        <w:div w:id="386686851">
          <w:marLeft w:val="0"/>
          <w:marRight w:val="0"/>
          <w:marTop w:val="0"/>
          <w:marBottom w:val="0"/>
          <w:divBdr>
            <w:top w:val="none" w:sz="0" w:space="0" w:color="3D3D3D"/>
            <w:left w:val="none" w:sz="0" w:space="0" w:color="3D3D3D"/>
            <w:bottom w:val="none" w:sz="0" w:space="0" w:color="3D3D3D"/>
            <w:right w:val="none" w:sz="0" w:space="0" w:color="3D3D3D"/>
          </w:divBdr>
          <w:divsChild>
            <w:div w:id="137751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4382931">
      <w:bodyDiv w:val="1"/>
      <w:marLeft w:val="0"/>
      <w:marRight w:val="0"/>
      <w:marTop w:val="0"/>
      <w:marBottom w:val="0"/>
      <w:divBdr>
        <w:top w:val="none" w:sz="0" w:space="0" w:color="auto"/>
        <w:left w:val="none" w:sz="0" w:space="0" w:color="auto"/>
        <w:bottom w:val="none" w:sz="0" w:space="0" w:color="auto"/>
        <w:right w:val="none" w:sz="0" w:space="0" w:color="auto"/>
      </w:divBdr>
      <w:divsChild>
        <w:div w:id="795443010">
          <w:marLeft w:val="0"/>
          <w:marRight w:val="0"/>
          <w:marTop w:val="0"/>
          <w:marBottom w:val="0"/>
          <w:divBdr>
            <w:top w:val="none" w:sz="0" w:space="0" w:color="auto"/>
            <w:left w:val="none" w:sz="0" w:space="0" w:color="auto"/>
            <w:bottom w:val="none" w:sz="0" w:space="0" w:color="auto"/>
            <w:right w:val="none" w:sz="0" w:space="0" w:color="auto"/>
          </w:divBdr>
        </w:div>
      </w:divsChild>
    </w:div>
    <w:div w:id="1037317699">
      <w:bodyDiv w:val="1"/>
      <w:marLeft w:val="0"/>
      <w:marRight w:val="0"/>
      <w:marTop w:val="0"/>
      <w:marBottom w:val="0"/>
      <w:divBdr>
        <w:top w:val="none" w:sz="0" w:space="0" w:color="auto"/>
        <w:left w:val="none" w:sz="0" w:space="0" w:color="auto"/>
        <w:bottom w:val="none" w:sz="0" w:space="0" w:color="auto"/>
        <w:right w:val="none" w:sz="0" w:space="0" w:color="auto"/>
      </w:divBdr>
      <w:divsChild>
        <w:div w:id="1006834257">
          <w:marLeft w:val="0"/>
          <w:marRight w:val="0"/>
          <w:marTop w:val="0"/>
          <w:marBottom w:val="0"/>
          <w:divBdr>
            <w:top w:val="none" w:sz="0" w:space="0" w:color="auto"/>
            <w:left w:val="none" w:sz="0" w:space="0" w:color="auto"/>
            <w:bottom w:val="none" w:sz="0" w:space="0" w:color="auto"/>
            <w:right w:val="none" w:sz="0" w:space="0" w:color="auto"/>
          </w:divBdr>
        </w:div>
      </w:divsChild>
    </w:div>
    <w:div w:id="1043019427">
      <w:bodyDiv w:val="1"/>
      <w:marLeft w:val="0"/>
      <w:marRight w:val="0"/>
      <w:marTop w:val="0"/>
      <w:marBottom w:val="0"/>
      <w:divBdr>
        <w:top w:val="none" w:sz="0" w:space="0" w:color="auto"/>
        <w:left w:val="none" w:sz="0" w:space="0" w:color="auto"/>
        <w:bottom w:val="none" w:sz="0" w:space="0" w:color="auto"/>
        <w:right w:val="none" w:sz="0" w:space="0" w:color="auto"/>
      </w:divBdr>
      <w:divsChild>
        <w:div w:id="1026832616">
          <w:marLeft w:val="0"/>
          <w:marRight w:val="0"/>
          <w:marTop w:val="0"/>
          <w:marBottom w:val="0"/>
          <w:divBdr>
            <w:top w:val="none" w:sz="0" w:space="0" w:color="3D3D3D"/>
            <w:left w:val="none" w:sz="0" w:space="0" w:color="3D3D3D"/>
            <w:bottom w:val="none" w:sz="0" w:space="0" w:color="3D3D3D"/>
            <w:right w:val="none" w:sz="0" w:space="0" w:color="3D3D3D"/>
          </w:divBdr>
          <w:divsChild>
            <w:div w:id="10012755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44670815">
      <w:bodyDiv w:val="1"/>
      <w:marLeft w:val="0"/>
      <w:marRight w:val="0"/>
      <w:marTop w:val="0"/>
      <w:marBottom w:val="0"/>
      <w:divBdr>
        <w:top w:val="none" w:sz="0" w:space="0" w:color="auto"/>
        <w:left w:val="none" w:sz="0" w:space="0" w:color="auto"/>
        <w:bottom w:val="none" w:sz="0" w:space="0" w:color="auto"/>
        <w:right w:val="none" w:sz="0" w:space="0" w:color="auto"/>
      </w:divBdr>
      <w:divsChild>
        <w:div w:id="608390014">
          <w:marLeft w:val="0"/>
          <w:marRight w:val="0"/>
          <w:marTop w:val="0"/>
          <w:marBottom w:val="0"/>
          <w:divBdr>
            <w:top w:val="none" w:sz="0" w:space="0" w:color="auto"/>
            <w:left w:val="none" w:sz="0" w:space="0" w:color="auto"/>
            <w:bottom w:val="none" w:sz="0" w:space="0" w:color="auto"/>
            <w:right w:val="none" w:sz="0" w:space="0" w:color="auto"/>
          </w:divBdr>
        </w:div>
      </w:divsChild>
    </w:div>
    <w:div w:id="1049457702">
      <w:bodyDiv w:val="1"/>
      <w:marLeft w:val="0"/>
      <w:marRight w:val="0"/>
      <w:marTop w:val="0"/>
      <w:marBottom w:val="0"/>
      <w:divBdr>
        <w:top w:val="none" w:sz="0" w:space="0" w:color="auto"/>
        <w:left w:val="none" w:sz="0" w:space="0" w:color="auto"/>
        <w:bottom w:val="none" w:sz="0" w:space="0" w:color="auto"/>
        <w:right w:val="none" w:sz="0" w:space="0" w:color="auto"/>
      </w:divBdr>
      <w:divsChild>
        <w:div w:id="2108840985">
          <w:marLeft w:val="0"/>
          <w:marRight w:val="0"/>
          <w:marTop w:val="0"/>
          <w:marBottom w:val="0"/>
          <w:divBdr>
            <w:top w:val="none" w:sz="0" w:space="0" w:color="auto"/>
            <w:left w:val="none" w:sz="0" w:space="0" w:color="auto"/>
            <w:bottom w:val="none" w:sz="0" w:space="0" w:color="auto"/>
            <w:right w:val="none" w:sz="0" w:space="0" w:color="auto"/>
          </w:divBdr>
        </w:div>
      </w:divsChild>
    </w:div>
    <w:div w:id="1052271917">
      <w:bodyDiv w:val="1"/>
      <w:marLeft w:val="0"/>
      <w:marRight w:val="0"/>
      <w:marTop w:val="0"/>
      <w:marBottom w:val="0"/>
      <w:divBdr>
        <w:top w:val="none" w:sz="0" w:space="0" w:color="auto"/>
        <w:left w:val="none" w:sz="0" w:space="0" w:color="auto"/>
        <w:bottom w:val="none" w:sz="0" w:space="0" w:color="auto"/>
        <w:right w:val="none" w:sz="0" w:space="0" w:color="auto"/>
      </w:divBdr>
      <w:divsChild>
        <w:div w:id="1348675642">
          <w:marLeft w:val="0"/>
          <w:marRight w:val="0"/>
          <w:marTop w:val="0"/>
          <w:marBottom w:val="0"/>
          <w:divBdr>
            <w:top w:val="none" w:sz="0" w:space="0" w:color="3D3D3D"/>
            <w:left w:val="none" w:sz="0" w:space="0" w:color="3D3D3D"/>
            <w:bottom w:val="none" w:sz="0" w:space="0" w:color="3D3D3D"/>
            <w:right w:val="none" w:sz="0" w:space="0" w:color="3D3D3D"/>
          </w:divBdr>
        </w:div>
      </w:divsChild>
    </w:div>
    <w:div w:id="1056389900">
      <w:bodyDiv w:val="1"/>
      <w:marLeft w:val="0"/>
      <w:marRight w:val="0"/>
      <w:marTop w:val="0"/>
      <w:marBottom w:val="0"/>
      <w:divBdr>
        <w:top w:val="none" w:sz="0" w:space="0" w:color="auto"/>
        <w:left w:val="none" w:sz="0" w:space="0" w:color="auto"/>
        <w:bottom w:val="none" w:sz="0" w:space="0" w:color="auto"/>
        <w:right w:val="none" w:sz="0" w:space="0" w:color="auto"/>
      </w:divBdr>
      <w:divsChild>
        <w:div w:id="718360556">
          <w:marLeft w:val="0"/>
          <w:marRight w:val="0"/>
          <w:marTop w:val="0"/>
          <w:marBottom w:val="0"/>
          <w:divBdr>
            <w:top w:val="none" w:sz="0" w:space="0" w:color="auto"/>
            <w:left w:val="none" w:sz="0" w:space="0" w:color="auto"/>
            <w:bottom w:val="none" w:sz="0" w:space="0" w:color="auto"/>
            <w:right w:val="none" w:sz="0" w:space="0" w:color="auto"/>
          </w:divBdr>
        </w:div>
      </w:divsChild>
    </w:div>
    <w:div w:id="1065107099">
      <w:bodyDiv w:val="1"/>
      <w:marLeft w:val="0"/>
      <w:marRight w:val="0"/>
      <w:marTop w:val="0"/>
      <w:marBottom w:val="0"/>
      <w:divBdr>
        <w:top w:val="none" w:sz="0" w:space="0" w:color="auto"/>
        <w:left w:val="none" w:sz="0" w:space="0" w:color="auto"/>
        <w:bottom w:val="none" w:sz="0" w:space="0" w:color="auto"/>
        <w:right w:val="none" w:sz="0" w:space="0" w:color="auto"/>
      </w:divBdr>
      <w:divsChild>
        <w:div w:id="1169562014">
          <w:marLeft w:val="0"/>
          <w:marRight w:val="0"/>
          <w:marTop w:val="0"/>
          <w:marBottom w:val="0"/>
          <w:divBdr>
            <w:top w:val="none" w:sz="0" w:space="0" w:color="auto"/>
            <w:left w:val="none" w:sz="0" w:space="0" w:color="auto"/>
            <w:bottom w:val="none" w:sz="0" w:space="0" w:color="auto"/>
            <w:right w:val="none" w:sz="0" w:space="0" w:color="auto"/>
          </w:divBdr>
        </w:div>
      </w:divsChild>
    </w:div>
    <w:div w:id="1065303423">
      <w:bodyDiv w:val="1"/>
      <w:marLeft w:val="0"/>
      <w:marRight w:val="0"/>
      <w:marTop w:val="0"/>
      <w:marBottom w:val="0"/>
      <w:divBdr>
        <w:top w:val="none" w:sz="0" w:space="0" w:color="auto"/>
        <w:left w:val="none" w:sz="0" w:space="0" w:color="auto"/>
        <w:bottom w:val="none" w:sz="0" w:space="0" w:color="auto"/>
        <w:right w:val="none" w:sz="0" w:space="0" w:color="auto"/>
      </w:divBdr>
      <w:divsChild>
        <w:div w:id="517080349">
          <w:marLeft w:val="0"/>
          <w:marRight w:val="0"/>
          <w:marTop w:val="0"/>
          <w:marBottom w:val="0"/>
          <w:divBdr>
            <w:top w:val="none" w:sz="0" w:space="0" w:color="3D3D3D"/>
            <w:left w:val="none" w:sz="0" w:space="0" w:color="3D3D3D"/>
            <w:bottom w:val="none" w:sz="0" w:space="0" w:color="3D3D3D"/>
            <w:right w:val="none" w:sz="0" w:space="0" w:color="3D3D3D"/>
          </w:divBdr>
          <w:divsChild>
            <w:div w:id="206736581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6804495">
      <w:bodyDiv w:val="1"/>
      <w:marLeft w:val="0"/>
      <w:marRight w:val="0"/>
      <w:marTop w:val="0"/>
      <w:marBottom w:val="0"/>
      <w:divBdr>
        <w:top w:val="none" w:sz="0" w:space="0" w:color="auto"/>
        <w:left w:val="none" w:sz="0" w:space="0" w:color="auto"/>
        <w:bottom w:val="none" w:sz="0" w:space="0" w:color="auto"/>
        <w:right w:val="none" w:sz="0" w:space="0" w:color="auto"/>
      </w:divBdr>
      <w:divsChild>
        <w:div w:id="1757940628">
          <w:marLeft w:val="0"/>
          <w:marRight w:val="0"/>
          <w:marTop w:val="0"/>
          <w:marBottom w:val="0"/>
          <w:divBdr>
            <w:top w:val="none" w:sz="0" w:space="0" w:color="auto"/>
            <w:left w:val="none" w:sz="0" w:space="0" w:color="auto"/>
            <w:bottom w:val="none" w:sz="0" w:space="0" w:color="auto"/>
            <w:right w:val="none" w:sz="0" w:space="0" w:color="auto"/>
          </w:divBdr>
        </w:div>
      </w:divsChild>
    </w:div>
    <w:div w:id="1084036195">
      <w:bodyDiv w:val="1"/>
      <w:marLeft w:val="0"/>
      <w:marRight w:val="0"/>
      <w:marTop w:val="0"/>
      <w:marBottom w:val="0"/>
      <w:divBdr>
        <w:top w:val="none" w:sz="0" w:space="0" w:color="auto"/>
        <w:left w:val="none" w:sz="0" w:space="0" w:color="auto"/>
        <w:bottom w:val="none" w:sz="0" w:space="0" w:color="auto"/>
        <w:right w:val="none" w:sz="0" w:space="0" w:color="auto"/>
      </w:divBdr>
      <w:divsChild>
        <w:div w:id="2144887203">
          <w:marLeft w:val="0"/>
          <w:marRight w:val="0"/>
          <w:marTop w:val="0"/>
          <w:marBottom w:val="0"/>
          <w:divBdr>
            <w:top w:val="none" w:sz="0" w:space="0" w:color="3D3D3D"/>
            <w:left w:val="none" w:sz="0" w:space="0" w:color="3D3D3D"/>
            <w:bottom w:val="none" w:sz="0" w:space="0" w:color="3D3D3D"/>
            <w:right w:val="none" w:sz="0" w:space="0" w:color="3D3D3D"/>
          </w:divBdr>
          <w:divsChild>
            <w:div w:id="3020799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6658224">
      <w:bodyDiv w:val="1"/>
      <w:marLeft w:val="0"/>
      <w:marRight w:val="0"/>
      <w:marTop w:val="0"/>
      <w:marBottom w:val="0"/>
      <w:divBdr>
        <w:top w:val="none" w:sz="0" w:space="0" w:color="auto"/>
        <w:left w:val="none" w:sz="0" w:space="0" w:color="auto"/>
        <w:bottom w:val="none" w:sz="0" w:space="0" w:color="auto"/>
        <w:right w:val="none" w:sz="0" w:space="0" w:color="auto"/>
      </w:divBdr>
      <w:divsChild>
        <w:div w:id="1956599646">
          <w:marLeft w:val="0"/>
          <w:marRight w:val="0"/>
          <w:marTop w:val="0"/>
          <w:marBottom w:val="0"/>
          <w:divBdr>
            <w:top w:val="none" w:sz="0" w:space="0" w:color="3D3D3D"/>
            <w:left w:val="none" w:sz="0" w:space="0" w:color="3D3D3D"/>
            <w:bottom w:val="none" w:sz="0" w:space="0" w:color="3D3D3D"/>
            <w:right w:val="none" w:sz="0" w:space="0" w:color="3D3D3D"/>
          </w:divBdr>
          <w:divsChild>
            <w:div w:id="345489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7196001">
      <w:bodyDiv w:val="1"/>
      <w:marLeft w:val="0"/>
      <w:marRight w:val="0"/>
      <w:marTop w:val="0"/>
      <w:marBottom w:val="0"/>
      <w:divBdr>
        <w:top w:val="none" w:sz="0" w:space="0" w:color="auto"/>
        <w:left w:val="none" w:sz="0" w:space="0" w:color="auto"/>
        <w:bottom w:val="none" w:sz="0" w:space="0" w:color="auto"/>
        <w:right w:val="none" w:sz="0" w:space="0" w:color="auto"/>
      </w:divBdr>
      <w:divsChild>
        <w:div w:id="777800070">
          <w:marLeft w:val="0"/>
          <w:marRight w:val="0"/>
          <w:marTop w:val="0"/>
          <w:marBottom w:val="0"/>
          <w:divBdr>
            <w:top w:val="none" w:sz="0" w:space="0" w:color="3D3D3D"/>
            <w:left w:val="none" w:sz="0" w:space="0" w:color="3D3D3D"/>
            <w:bottom w:val="none" w:sz="0" w:space="0" w:color="3D3D3D"/>
            <w:right w:val="none" w:sz="0" w:space="0" w:color="3D3D3D"/>
          </w:divBdr>
        </w:div>
      </w:divsChild>
    </w:div>
    <w:div w:id="1096637211">
      <w:bodyDiv w:val="1"/>
      <w:marLeft w:val="0"/>
      <w:marRight w:val="0"/>
      <w:marTop w:val="0"/>
      <w:marBottom w:val="0"/>
      <w:divBdr>
        <w:top w:val="none" w:sz="0" w:space="0" w:color="auto"/>
        <w:left w:val="none" w:sz="0" w:space="0" w:color="auto"/>
        <w:bottom w:val="none" w:sz="0" w:space="0" w:color="auto"/>
        <w:right w:val="none" w:sz="0" w:space="0" w:color="auto"/>
      </w:divBdr>
      <w:divsChild>
        <w:div w:id="821772184">
          <w:marLeft w:val="0"/>
          <w:marRight w:val="0"/>
          <w:marTop w:val="0"/>
          <w:marBottom w:val="0"/>
          <w:divBdr>
            <w:top w:val="none" w:sz="0" w:space="0" w:color="auto"/>
            <w:left w:val="none" w:sz="0" w:space="0" w:color="auto"/>
            <w:bottom w:val="none" w:sz="0" w:space="0" w:color="auto"/>
            <w:right w:val="none" w:sz="0" w:space="0" w:color="auto"/>
          </w:divBdr>
        </w:div>
      </w:divsChild>
    </w:div>
    <w:div w:id="1097676789">
      <w:bodyDiv w:val="1"/>
      <w:marLeft w:val="0"/>
      <w:marRight w:val="0"/>
      <w:marTop w:val="0"/>
      <w:marBottom w:val="0"/>
      <w:divBdr>
        <w:top w:val="none" w:sz="0" w:space="0" w:color="auto"/>
        <w:left w:val="none" w:sz="0" w:space="0" w:color="auto"/>
        <w:bottom w:val="none" w:sz="0" w:space="0" w:color="auto"/>
        <w:right w:val="none" w:sz="0" w:space="0" w:color="auto"/>
      </w:divBdr>
      <w:divsChild>
        <w:div w:id="617489909">
          <w:marLeft w:val="0"/>
          <w:marRight w:val="0"/>
          <w:marTop w:val="0"/>
          <w:marBottom w:val="0"/>
          <w:divBdr>
            <w:top w:val="none" w:sz="0" w:space="0" w:color="3D3D3D"/>
            <w:left w:val="none" w:sz="0" w:space="0" w:color="3D3D3D"/>
            <w:bottom w:val="none" w:sz="0" w:space="0" w:color="3D3D3D"/>
            <w:right w:val="none" w:sz="0" w:space="0" w:color="3D3D3D"/>
          </w:divBdr>
          <w:divsChild>
            <w:div w:id="178508088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03721260">
      <w:bodyDiv w:val="1"/>
      <w:marLeft w:val="0"/>
      <w:marRight w:val="0"/>
      <w:marTop w:val="0"/>
      <w:marBottom w:val="0"/>
      <w:divBdr>
        <w:top w:val="none" w:sz="0" w:space="0" w:color="auto"/>
        <w:left w:val="none" w:sz="0" w:space="0" w:color="auto"/>
        <w:bottom w:val="none" w:sz="0" w:space="0" w:color="auto"/>
        <w:right w:val="none" w:sz="0" w:space="0" w:color="auto"/>
      </w:divBdr>
      <w:divsChild>
        <w:div w:id="1127774862">
          <w:marLeft w:val="0"/>
          <w:marRight w:val="0"/>
          <w:marTop w:val="0"/>
          <w:marBottom w:val="0"/>
          <w:divBdr>
            <w:top w:val="none" w:sz="0" w:space="0" w:color="3D3D3D"/>
            <w:left w:val="none" w:sz="0" w:space="0" w:color="3D3D3D"/>
            <w:bottom w:val="none" w:sz="0" w:space="0" w:color="3D3D3D"/>
            <w:right w:val="none" w:sz="0" w:space="0" w:color="3D3D3D"/>
          </w:divBdr>
        </w:div>
      </w:divsChild>
    </w:div>
    <w:div w:id="1111703731">
      <w:bodyDiv w:val="1"/>
      <w:marLeft w:val="0"/>
      <w:marRight w:val="0"/>
      <w:marTop w:val="0"/>
      <w:marBottom w:val="0"/>
      <w:divBdr>
        <w:top w:val="none" w:sz="0" w:space="0" w:color="auto"/>
        <w:left w:val="none" w:sz="0" w:space="0" w:color="auto"/>
        <w:bottom w:val="none" w:sz="0" w:space="0" w:color="auto"/>
        <w:right w:val="none" w:sz="0" w:space="0" w:color="auto"/>
      </w:divBdr>
      <w:divsChild>
        <w:div w:id="452330932">
          <w:marLeft w:val="0"/>
          <w:marRight w:val="0"/>
          <w:marTop w:val="0"/>
          <w:marBottom w:val="0"/>
          <w:divBdr>
            <w:top w:val="none" w:sz="0" w:space="0" w:color="auto"/>
            <w:left w:val="none" w:sz="0" w:space="0" w:color="auto"/>
            <w:bottom w:val="none" w:sz="0" w:space="0" w:color="auto"/>
            <w:right w:val="none" w:sz="0" w:space="0" w:color="auto"/>
          </w:divBdr>
        </w:div>
      </w:divsChild>
    </w:div>
    <w:div w:id="1112244016">
      <w:bodyDiv w:val="1"/>
      <w:marLeft w:val="0"/>
      <w:marRight w:val="0"/>
      <w:marTop w:val="0"/>
      <w:marBottom w:val="0"/>
      <w:divBdr>
        <w:top w:val="none" w:sz="0" w:space="0" w:color="auto"/>
        <w:left w:val="none" w:sz="0" w:space="0" w:color="auto"/>
        <w:bottom w:val="none" w:sz="0" w:space="0" w:color="auto"/>
        <w:right w:val="none" w:sz="0" w:space="0" w:color="auto"/>
      </w:divBdr>
      <w:divsChild>
        <w:div w:id="2068649200">
          <w:marLeft w:val="0"/>
          <w:marRight w:val="0"/>
          <w:marTop w:val="0"/>
          <w:marBottom w:val="0"/>
          <w:divBdr>
            <w:top w:val="none" w:sz="0" w:space="0" w:color="3D3D3D"/>
            <w:left w:val="none" w:sz="0" w:space="0" w:color="3D3D3D"/>
            <w:bottom w:val="none" w:sz="0" w:space="0" w:color="3D3D3D"/>
            <w:right w:val="none" w:sz="0" w:space="0" w:color="3D3D3D"/>
          </w:divBdr>
          <w:divsChild>
            <w:div w:id="1319436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19178393">
      <w:bodyDiv w:val="1"/>
      <w:marLeft w:val="0"/>
      <w:marRight w:val="0"/>
      <w:marTop w:val="0"/>
      <w:marBottom w:val="0"/>
      <w:divBdr>
        <w:top w:val="none" w:sz="0" w:space="0" w:color="auto"/>
        <w:left w:val="none" w:sz="0" w:space="0" w:color="auto"/>
        <w:bottom w:val="none" w:sz="0" w:space="0" w:color="auto"/>
        <w:right w:val="none" w:sz="0" w:space="0" w:color="auto"/>
      </w:divBdr>
      <w:divsChild>
        <w:div w:id="1189758749">
          <w:marLeft w:val="0"/>
          <w:marRight w:val="0"/>
          <w:marTop w:val="0"/>
          <w:marBottom w:val="0"/>
          <w:divBdr>
            <w:top w:val="none" w:sz="0" w:space="0" w:color="auto"/>
            <w:left w:val="none" w:sz="0" w:space="0" w:color="auto"/>
            <w:bottom w:val="none" w:sz="0" w:space="0" w:color="auto"/>
            <w:right w:val="none" w:sz="0" w:space="0" w:color="auto"/>
          </w:divBdr>
        </w:div>
      </w:divsChild>
    </w:div>
    <w:div w:id="1121194118">
      <w:bodyDiv w:val="1"/>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3D3D3D"/>
            <w:left w:val="none" w:sz="0" w:space="0" w:color="3D3D3D"/>
            <w:bottom w:val="none" w:sz="0" w:space="0" w:color="3D3D3D"/>
            <w:right w:val="none" w:sz="0" w:space="0" w:color="3D3D3D"/>
          </w:divBdr>
        </w:div>
      </w:divsChild>
    </w:div>
    <w:div w:id="1124926431">
      <w:bodyDiv w:val="1"/>
      <w:marLeft w:val="0"/>
      <w:marRight w:val="0"/>
      <w:marTop w:val="0"/>
      <w:marBottom w:val="0"/>
      <w:divBdr>
        <w:top w:val="none" w:sz="0" w:space="0" w:color="auto"/>
        <w:left w:val="none" w:sz="0" w:space="0" w:color="auto"/>
        <w:bottom w:val="none" w:sz="0" w:space="0" w:color="auto"/>
        <w:right w:val="none" w:sz="0" w:space="0" w:color="auto"/>
      </w:divBdr>
      <w:divsChild>
        <w:div w:id="108136040">
          <w:marLeft w:val="0"/>
          <w:marRight w:val="0"/>
          <w:marTop w:val="0"/>
          <w:marBottom w:val="0"/>
          <w:divBdr>
            <w:top w:val="none" w:sz="0" w:space="0" w:color="3D3D3D"/>
            <w:left w:val="none" w:sz="0" w:space="0" w:color="3D3D3D"/>
            <w:bottom w:val="none" w:sz="0" w:space="0" w:color="3D3D3D"/>
            <w:right w:val="none" w:sz="0" w:space="0" w:color="3D3D3D"/>
          </w:divBdr>
          <w:divsChild>
            <w:div w:id="9469340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30897213">
      <w:bodyDiv w:val="1"/>
      <w:marLeft w:val="0"/>
      <w:marRight w:val="0"/>
      <w:marTop w:val="0"/>
      <w:marBottom w:val="0"/>
      <w:divBdr>
        <w:top w:val="none" w:sz="0" w:space="0" w:color="auto"/>
        <w:left w:val="none" w:sz="0" w:space="0" w:color="auto"/>
        <w:bottom w:val="none" w:sz="0" w:space="0" w:color="auto"/>
        <w:right w:val="none" w:sz="0" w:space="0" w:color="auto"/>
      </w:divBdr>
      <w:divsChild>
        <w:div w:id="509684234">
          <w:marLeft w:val="0"/>
          <w:marRight w:val="0"/>
          <w:marTop w:val="0"/>
          <w:marBottom w:val="0"/>
          <w:divBdr>
            <w:top w:val="none" w:sz="0" w:space="0" w:color="3D3D3D"/>
            <w:left w:val="none" w:sz="0" w:space="0" w:color="3D3D3D"/>
            <w:bottom w:val="none" w:sz="0" w:space="0" w:color="3D3D3D"/>
            <w:right w:val="none" w:sz="0" w:space="0" w:color="3D3D3D"/>
          </w:divBdr>
        </w:div>
      </w:divsChild>
    </w:div>
    <w:div w:id="1131633571">
      <w:bodyDiv w:val="1"/>
      <w:marLeft w:val="0"/>
      <w:marRight w:val="0"/>
      <w:marTop w:val="0"/>
      <w:marBottom w:val="0"/>
      <w:divBdr>
        <w:top w:val="none" w:sz="0" w:space="0" w:color="auto"/>
        <w:left w:val="none" w:sz="0" w:space="0" w:color="auto"/>
        <w:bottom w:val="none" w:sz="0" w:space="0" w:color="auto"/>
        <w:right w:val="none" w:sz="0" w:space="0" w:color="auto"/>
      </w:divBdr>
      <w:divsChild>
        <w:div w:id="1367290992">
          <w:marLeft w:val="0"/>
          <w:marRight w:val="0"/>
          <w:marTop w:val="0"/>
          <w:marBottom w:val="0"/>
          <w:divBdr>
            <w:top w:val="none" w:sz="0" w:space="0" w:color="3D3D3D"/>
            <w:left w:val="none" w:sz="0" w:space="0" w:color="3D3D3D"/>
            <w:bottom w:val="none" w:sz="0" w:space="0" w:color="3D3D3D"/>
            <w:right w:val="none" w:sz="0" w:space="0" w:color="3D3D3D"/>
          </w:divBdr>
          <w:divsChild>
            <w:div w:id="1355384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43081081">
      <w:bodyDiv w:val="1"/>
      <w:marLeft w:val="0"/>
      <w:marRight w:val="0"/>
      <w:marTop w:val="0"/>
      <w:marBottom w:val="0"/>
      <w:divBdr>
        <w:top w:val="none" w:sz="0" w:space="0" w:color="auto"/>
        <w:left w:val="none" w:sz="0" w:space="0" w:color="auto"/>
        <w:bottom w:val="none" w:sz="0" w:space="0" w:color="auto"/>
        <w:right w:val="none" w:sz="0" w:space="0" w:color="auto"/>
      </w:divBdr>
      <w:divsChild>
        <w:div w:id="1366523875">
          <w:marLeft w:val="0"/>
          <w:marRight w:val="0"/>
          <w:marTop w:val="0"/>
          <w:marBottom w:val="0"/>
          <w:divBdr>
            <w:top w:val="none" w:sz="0" w:space="0" w:color="3D3D3D"/>
            <w:left w:val="none" w:sz="0" w:space="0" w:color="3D3D3D"/>
            <w:bottom w:val="none" w:sz="0" w:space="0" w:color="3D3D3D"/>
            <w:right w:val="none" w:sz="0" w:space="0" w:color="3D3D3D"/>
          </w:divBdr>
          <w:divsChild>
            <w:div w:id="20546490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5494329">
      <w:bodyDiv w:val="1"/>
      <w:marLeft w:val="0"/>
      <w:marRight w:val="0"/>
      <w:marTop w:val="0"/>
      <w:marBottom w:val="0"/>
      <w:divBdr>
        <w:top w:val="none" w:sz="0" w:space="0" w:color="auto"/>
        <w:left w:val="none" w:sz="0" w:space="0" w:color="auto"/>
        <w:bottom w:val="none" w:sz="0" w:space="0" w:color="auto"/>
        <w:right w:val="none" w:sz="0" w:space="0" w:color="auto"/>
      </w:divBdr>
      <w:divsChild>
        <w:div w:id="1216545397">
          <w:marLeft w:val="0"/>
          <w:marRight w:val="0"/>
          <w:marTop w:val="0"/>
          <w:marBottom w:val="0"/>
          <w:divBdr>
            <w:top w:val="none" w:sz="0" w:space="0" w:color="auto"/>
            <w:left w:val="none" w:sz="0" w:space="0" w:color="auto"/>
            <w:bottom w:val="none" w:sz="0" w:space="0" w:color="auto"/>
            <w:right w:val="none" w:sz="0" w:space="0" w:color="auto"/>
          </w:divBdr>
        </w:div>
      </w:divsChild>
    </w:div>
    <w:div w:id="1168447573">
      <w:bodyDiv w:val="1"/>
      <w:marLeft w:val="0"/>
      <w:marRight w:val="0"/>
      <w:marTop w:val="0"/>
      <w:marBottom w:val="0"/>
      <w:divBdr>
        <w:top w:val="none" w:sz="0" w:space="0" w:color="auto"/>
        <w:left w:val="none" w:sz="0" w:space="0" w:color="auto"/>
        <w:bottom w:val="none" w:sz="0" w:space="0" w:color="auto"/>
        <w:right w:val="none" w:sz="0" w:space="0" w:color="auto"/>
      </w:divBdr>
      <w:divsChild>
        <w:div w:id="1138916873">
          <w:marLeft w:val="0"/>
          <w:marRight w:val="0"/>
          <w:marTop w:val="0"/>
          <w:marBottom w:val="0"/>
          <w:divBdr>
            <w:top w:val="none" w:sz="0" w:space="0" w:color="3D3D3D"/>
            <w:left w:val="none" w:sz="0" w:space="0" w:color="3D3D3D"/>
            <w:bottom w:val="none" w:sz="0" w:space="0" w:color="3D3D3D"/>
            <w:right w:val="none" w:sz="0" w:space="0" w:color="3D3D3D"/>
          </w:divBdr>
        </w:div>
      </w:divsChild>
    </w:div>
    <w:div w:id="1169981384">
      <w:bodyDiv w:val="1"/>
      <w:marLeft w:val="0"/>
      <w:marRight w:val="0"/>
      <w:marTop w:val="0"/>
      <w:marBottom w:val="0"/>
      <w:divBdr>
        <w:top w:val="none" w:sz="0" w:space="0" w:color="auto"/>
        <w:left w:val="none" w:sz="0" w:space="0" w:color="auto"/>
        <w:bottom w:val="none" w:sz="0" w:space="0" w:color="auto"/>
        <w:right w:val="none" w:sz="0" w:space="0" w:color="auto"/>
      </w:divBdr>
      <w:divsChild>
        <w:div w:id="1214733307">
          <w:marLeft w:val="0"/>
          <w:marRight w:val="0"/>
          <w:marTop w:val="0"/>
          <w:marBottom w:val="0"/>
          <w:divBdr>
            <w:top w:val="none" w:sz="0" w:space="0" w:color="3D3D3D"/>
            <w:left w:val="none" w:sz="0" w:space="0" w:color="3D3D3D"/>
            <w:bottom w:val="none" w:sz="0" w:space="0" w:color="3D3D3D"/>
            <w:right w:val="none" w:sz="0" w:space="0" w:color="3D3D3D"/>
          </w:divBdr>
          <w:divsChild>
            <w:div w:id="2564076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8153225">
      <w:bodyDiv w:val="1"/>
      <w:marLeft w:val="0"/>
      <w:marRight w:val="0"/>
      <w:marTop w:val="0"/>
      <w:marBottom w:val="0"/>
      <w:divBdr>
        <w:top w:val="none" w:sz="0" w:space="0" w:color="auto"/>
        <w:left w:val="none" w:sz="0" w:space="0" w:color="auto"/>
        <w:bottom w:val="none" w:sz="0" w:space="0" w:color="auto"/>
        <w:right w:val="none" w:sz="0" w:space="0" w:color="auto"/>
      </w:divBdr>
      <w:divsChild>
        <w:div w:id="604463273">
          <w:marLeft w:val="0"/>
          <w:marRight w:val="0"/>
          <w:marTop w:val="0"/>
          <w:marBottom w:val="0"/>
          <w:divBdr>
            <w:top w:val="none" w:sz="0" w:space="0" w:color="3D3D3D"/>
            <w:left w:val="none" w:sz="0" w:space="0" w:color="3D3D3D"/>
            <w:bottom w:val="none" w:sz="0" w:space="0" w:color="3D3D3D"/>
            <w:right w:val="none" w:sz="0" w:space="0" w:color="3D3D3D"/>
          </w:divBdr>
          <w:divsChild>
            <w:div w:id="6556506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2889785">
      <w:bodyDiv w:val="1"/>
      <w:marLeft w:val="0"/>
      <w:marRight w:val="0"/>
      <w:marTop w:val="0"/>
      <w:marBottom w:val="0"/>
      <w:divBdr>
        <w:top w:val="none" w:sz="0" w:space="0" w:color="auto"/>
        <w:left w:val="none" w:sz="0" w:space="0" w:color="auto"/>
        <w:bottom w:val="none" w:sz="0" w:space="0" w:color="auto"/>
        <w:right w:val="none" w:sz="0" w:space="0" w:color="auto"/>
      </w:divBdr>
      <w:divsChild>
        <w:div w:id="444890746">
          <w:marLeft w:val="0"/>
          <w:marRight w:val="0"/>
          <w:marTop w:val="0"/>
          <w:marBottom w:val="0"/>
          <w:divBdr>
            <w:top w:val="none" w:sz="0" w:space="0" w:color="3D3D3D"/>
            <w:left w:val="none" w:sz="0" w:space="0" w:color="3D3D3D"/>
            <w:bottom w:val="none" w:sz="0" w:space="0" w:color="3D3D3D"/>
            <w:right w:val="none" w:sz="0" w:space="0" w:color="3D3D3D"/>
          </w:divBdr>
        </w:div>
      </w:divsChild>
    </w:div>
    <w:div w:id="1191526907">
      <w:bodyDiv w:val="1"/>
      <w:marLeft w:val="0"/>
      <w:marRight w:val="0"/>
      <w:marTop w:val="0"/>
      <w:marBottom w:val="0"/>
      <w:divBdr>
        <w:top w:val="none" w:sz="0" w:space="0" w:color="auto"/>
        <w:left w:val="none" w:sz="0" w:space="0" w:color="auto"/>
        <w:bottom w:val="none" w:sz="0" w:space="0" w:color="auto"/>
        <w:right w:val="none" w:sz="0" w:space="0" w:color="auto"/>
      </w:divBdr>
      <w:divsChild>
        <w:div w:id="1240216882">
          <w:marLeft w:val="0"/>
          <w:marRight w:val="0"/>
          <w:marTop w:val="0"/>
          <w:marBottom w:val="0"/>
          <w:divBdr>
            <w:top w:val="none" w:sz="0" w:space="0" w:color="3D3D3D"/>
            <w:left w:val="none" w:sz="0" w:space="0" w:color="3D3D3D"/>
            <w:bottom w:val="none" w:sz="0" w:space="0" w:color="3D3D3D"/>
            <w:right w:val="none" w:sz="0" w:space="0" w:color="3D3D3D"/>
          </w:divBdr>
        </w:div>
      </w:divsChild>
    </w:div>
    <w:div w:id="1197621864">
      <w:bodyDiv w:val="1"/>
      <w:marLeft w:val="0"/>
      <w:marRight w:val="0"/>
      <w:marTop w:val="0"/>
      <w:marBottom w:val="0"/>
      <w:divBdr>
        <w:top w:val="none" w:sz="0" w:space="0" w:color="auto"/>
        <w:left w:val="none" w:sz="0" w:space="0" w:color="auto"/>
        <w:bottom w:val="none" w:sz="0" w:space="0" w:color="auto"/>
        <w:right w:val="none" w:sz="0" w:space="0" w:color="auto"/>
      </w:divBdr>
      <w:divsChild>
        <w:div w:id="1690259056">
          <w:marLeft w:val="0"/>
          <w:marRight w:val="0"/>
          <w:marTop w:val="0"/>
          <w:marBottom w:val="0"/>
          <w:divBdr>
            <w:top w:val="none" w:sz="0" w:space="0" w:color="3D3D3D"/>
            <w:left w:val="none" w:sz="0" w:space="0" w:color="3D3D3D"/>
            <w:bottom w:val="none" w:sz="0" w:space="0" w:color="3D3D3D"/>
            <w:right w:val="none" w:sz="0" w:space="0" w:color="3D3D3D"/>
          </w:divBdr>
          <w:divsChild>
            <w:div w:id="6059655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sChild>
        <w:div w:id="1661539321">
          <w:marLeft w:val="0"/>
          <w:marRight w:val="0"/>
          <w:marTop w:val="0"/>
          <w:marBottom w:val="0"/>
          <w:divBdr>
            <w:top w:val="none" w:sz="0" w:space="0" w:color="auto"/>
            <w:left w:val="none" w:sz="0" w:space="0" w:color="auto"/>
            <w:bottom w:val="none" w:sz="0" w:space="0" w:color="auto"/>
            <w:right w:val="none" w:sz="0" w:space="0" w:color="auto"/>
          </w:divBdr>
        </w:div>
      </w:divsChild>
    </w:div>
    <w:div w:id="1199129167">
      <w:bodyDiv w:val="1"/>
      <w:marLeft w:val="0"/>
      <w:marRight w:val="0"/>
      <w:marTop w:val="0"/>
      <w:marBottom w:val="0"/>
      <w:divBdr>
        <w:top w:val="none" w:sz="0" w:space="0" w:color="auto"/>
        <w:left w:val="none" w:sz="0" w:space="0" w:color="auto"/>
        <w:bottom w:val="none" w:sz="0" w:space="0" w:color="auto"/>
        <w:right w:val="none" w:sz="0" w:space="0" w:color="auto"/>
      </w:divBdr>
      <w:divsChild>
        <w:div w:id="1431705870">
          <w:marLeft w:val="0"/>
          <w:marRight w:val="0"/>
          <w:marTop w:val="0"/>
          <w:marBottom w:val="0"/>
          <w:divBdr>
            <w:top w:val="none" w:sz="0" w:space="0" w:color="3D3D3D"/>
            <w:left w:val="none" w:sz="0" w:space="0" w:color="3D3D3D"/>
            <w:bottom w:val="none" w:sz="0" w:space="0" w:color="3D3D3D"/>
            <w:right w:val="none" w:sz="0" w:space="0" w:color="3D3D3D"/>
          </w:divBdr>
        </w:div>
      </w:divsChild>
    </w:div>
    <w:div w:id="12026716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286">
          <w:marLeft w:val="0"/>
          <w:marRight w:val="0"/>
          <w:marTop w:val="0"/>
          <w:marBottom w:val="0"/>
          <w:divBdr>
            <w:top w:val="none" w:sz="0" w:space="0" w:color="auto"/>
            <w:left w:val="none" w:sz="0" w:space="0" w:color="auto"/>
            <w:bottom w:val="none" w:sz="0" w:space="0" w:color="auto"/>
            <w:right w:val="none" w:sz="0" w:space="0" w:color="auto"/>
          </w:divBdr>
        </w:div>
      </w:divsChild>
    </w:div>
    <w:div w:id="1203517362">
      <w:bodyDiv w:val="1"/>
      <w:marLeft w:val="0"/>
      <w:marRight w:val="0"/>
      <w:marTop w:val="0"/>
      <w:marBottom w:val="0"/>
      <w:divBdr>
        <w:top w:val="none" w:sz="0" w:space="0" w:color="auto"/>
        <w:left w:val="none" w:sz="0" w:space="0" w:color="auto"/>
        <w:bottom w:val="none" w:sz="0" w:space="0" w:color="auto"/>
        <w:right w:val="none" w:sz="0" w:space="0" w:color="auto"/>
      </w:divBdr>
      <w:divsChild>
        <w:div w:id="1057582990">
          <w:marLeft w:val="0"/>
          <w:marRight w:val="0"/>
          <w:marTop w:val="0"/>
          <w:marBottom w:val="0"/>
          <w:divBdr>
            <w:top w:val="none" w:sz="0" w:space="0" w:color="3D3D3D"/>
            <w:left w:val="none" w:sz="0" w:space="0" w:color="3D3D3D"/>
            <w:bottom w:val="none" w:sz="0" w:space="0" w:color="3D3D3D"/>
            <w:right w:val="none" w:sz="0" w:space="0" w:color="3D3D3D"/>
          </w:divBdr>
          <w:divsChild>
            <w:div w:id="17829143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5217993">
      <w:bodyDiv w:val="1"/>
      <w:marLeft w:val="0"/>
      <w:marRight w:val="0"/>
      <w:marTop w:val="0"/>
      <w:marBottom w:val="0"/>
      <w:divBdr>
        <w:top w:val="none" w:sz="0" w:space="0" w:color="auto"/>
        <w:left w:val="none" w:sz="0" w:space="0" w:color="auto"/>
        <w:bottom w:val="none" w:sz="0" w:space="0" w:color="auto"/>
        <w:right w:val="none" w:sz="0" w:space="0" w:color="auto"/>
      </w:divBdr>
      <w:divsChild>
        <w:div w:id="1724672219">
          <w:marLeft w:val="0"/>
          <w:marRight w:val="0"/>
          <w:marTop w:val="0"/>
          <w:marBottom w:val="0"/>
          <w:divBdr>
            <w:top w:val="none" w:sz="0" w:space="0" w:color="auto"/>
            <w:left w:val="none" w:sz="0" w:space="0" w:color="auto"/>
            <w:bottom w:val="none" w:sz="0" w:space="0" w:color="auto"/>
            <w:right w:val="none" w:sz="0" w:space="0" w:color="auto"/>
          </w:divBdr>
        </w:div>
      </w:divsChild>
    </w:div>
    <w:div w:id="1228034531">
      <w:bodyDiv w:val="1"/>
      <w:marLeft w:val="0"/>
      <w:marRight w:val="0"/>
      <w:marTop w:val="0"/>
      <w:marBottom w:val="0"/>
      <w:divBdr>
        <w:top w:val="none" w:sz="0" w:space="0" w:color="auto"/>
        <w:left w:val="none" w:sz="0" w:space="0" w:color="auto"/>
        <w:bottom w:val="none" w:sz="0" w:space="0" w:color="auto"/>
        <w:right w:val="none" w:sz="0" w:space="0" w:color="auto"/>
      </w:divBdr>
      <w:divsChild>
        <w:div w:id="1871914696">
          <w:marLeft w:val="0"/>
          <w:marRight w:val="0"/>
          <w:marTop w:val="0"/>
          <w:marBottom w:val="0"/>
          <w:divBdr>
            <w:top w:val="none" w:sz="0" w:space="0" w:color="3D3D3D"/>
            <w:left w:val="none" w:sz="0" w:space="0" w:color="3D3D3D"/>
            <w:bottom w:val="none" w:sz="0" w:space="0" w:color="3D3D3D"/>
            <w:right w:val="none" w:sz="0" w:space="0" w:color="3D3D3D"/>
          </w:divBdr>
        </w:div>
      </w:divsChild>
    </w:div>
    <w:div w:id="1246257575">
      <w:bodyDiv w:val="1"/>
      <w:marLeft w:val="0"/>
      <w:marRight w:val="0"/>
      <w:marTop w:val="0"/>
      <w:marBottom w:val="0"/>
      <w:divBdr>
        <w:top w:val="none" w:sz="0" w:space="0" w:color="auto"/>
        <w:left w:val="none" w:sz="0" w:space="0" w:color="auto"/>
        <w:bottom w:val="none" w:sz="0" w:space="0" w:color="auto"/>
        <w:right w:val="none" w:sz="0" w:space="0" w:color="auto"/>
      </w:divBdr>
      <w:divsChild>
        <w:div w:id="2043556159">
          <w:marLeft w:val="0"/>
          <w:marRight w:val="0"/>
          <w:marTop w:val="0"/>
          <w:marBottom w:val="0"/>
          <w:divBdr>
            <w:top w:val="none" w:sz="0" w:space="0" w:color="auto"/>
            <w:left w:val="none" w:sz="0" w:space="0" w:color="auto"/>
            <w:bottom w:val="none" w:sz="0" w:space="0" w:color="auto"/>
            <w:right w:val="none" w:sz="0" w:space="0" w:color="auto"/>
          </w:divBdr>
        </w:div>
      </w:divsChild>
    </w:div>
    <w:div w:id="1248618127">
      <w:bodyDiv w:val="1"/>
      <w:marLeft w:val="0"/>
      <w:marRight w:val="0"/>
      <w:marTop w:val="0"/>
      <w:marBottom w:val="0"/>
      <w:divBdr>
        <w:top w:val="none" w:sz="0" w:space="0" w:color="auto"/>
        <w:left w:val="none" w:sz="0" w:space="0" w:color="auto"/>
        <w:bottom w:val="none" w:sz="0" w:space="0" w:color="auto"/>
        <w:right w:val="none" w:sz="0" w:space="0" w:color="auto"/>
      </w:divBdr>
      <w:divsChild>
        <w:div w:id="1133214714">
          <w:marLeft w:val="0"/>
          <w:marRight w:val="0"/>
          <w:marTop w:val="0"/>
          <w:marBottom w:val="0"/>
          <w:divBdr>
            <w:top w:val="none" w:sz="0" w:space="0" w:color="3D3D3D"/>
            <w:left w:val="none" w:sz="0" w:space="0" w:color="3D3D3D"/>
            <w:bottom w:val="none" w:sz="0" w:space="0" w:color="3D3D3D"/>
            <w:right w:val="none" w:sz="0" w:space="0" w:color="3D3D3D"/>
          </w:divBdr>
          <w:divsChild>
            <w:div w:id="15679134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56357093">
      <w:bodyDiv w:val="1"/>
      <w:marLeft w:val="0"/>
      <w:marRight w:val="0"/>
      <w:marTop w:val="0"/>
      <w:marBottom w:val="0"/>
      <w:divBdr>
        <w:top w:val="none" w:sz="0" w:space="0" w:color="auto"/>
        <w:left w:val="none" w:sz="0" w:space="0" w:color="auto"/>
        <w:bottom w:val="none" w:sz="0" w:space="0" w:color="auto"/>
        <w:right w:val="none" w:sz="0" w:space="0" w:color="auto"/>
      </w:divBdr>
      <w:divsChild>
        <w:div w:id="1307707985">
          <w:marLeft w:val="0"/>
          <w:marRight w:val="0"/>
          <w:marTop w:val="0"/>
          <w:marBottom w:val="0"/>
          <w:divBdr>
            <w:top w:val="none" w:sz="0" w:space="0" w:color="auto"/>
            <w:left w:val="none" w:sz="0" w:space="0" w:color="auto"/>
            <w:bottom w:val="none" w:sz="0" w:space="0" w:color="auto"/>
            <w:right w:val="none" w:sz="0" w:space="0" w:color="auto"/>
          </w:divBdr>
        </w:div>
      </w:divsChild>
    </w:div>
    <w:div w:id="1256791141">
      <w:bodyDiv w:val="1"/>
      <w:marLeft w:val="0"/>
      <w:marRight w:val="0"/>
      <w:marTop w:val="0"/>
      <w:marBottom w:val="0"/>
      <w:divBdr>
        <w:top w:val="none" w:sz="0" w:space="0" w:color="auto"/>
        <w:left w:val="none" w:sz="0" w:space="0" w:color="auto"/>
        <w:bottom w:val="none" w:sz="0" w:space="0" w:color="auto"/>
        <w:right w:val="none" w:sz="0" w:space="0" w:color="auto"/>
      </w:divBdr>
      <w:divsChild>
        <w:div w:id="1386568362">
          <w:marLeft w:val="0"/>
          <w:marRight w:val="0"/>
          <w:marTop w:val="0"/>
          <w:marBottom w:val="0"/>
          <w:divBdr>
            <w:top w:val="none" w:sz="0" w:space="0" w:color="auto"/>
            <w:left w:val="none" w:sz="0" w:space="0" w:color="auto"/>
            <w:bottom w:val="none" w:sz="0" w:space="0" w:color="auto"/>
            <w:right w:val="none" w:sz="0" w:space="0" w:color="auto"/>
          </w:divBdr>
        </w:div>
      </w:divsChild>
    </w:div>
    <w:div w:id="1264530097">
      <w:bodyDiv w:val="1"/>
      <w:marLeft w:val="0"/>
      <w:marRight w:val="0"/>
      <w:marTop w:val="0"/>
      <w:marBottom w:val="0"/>
      <w:divBdr>
        <w:top w:val="none" w:sz="0" w:space="0" w:color="auto"/>
        <w:left w:val="none" w:sz="0" w:space="0" w:color="auto"/>
        <w:bottom w:val="none" w:sz="0" w:space="0" w:color="auto"/>
        <w:right w:val="none" w:sz="0" w:space="0" w:color="auto"/>
      </w:divBdr>
      <w:divsChild>
        <w:div w:id="1146239599">
          <w:marLeft w:val="0"/>
          <w:marRight w:val="0"/>
          <w:marTop w:val="0"/>
          <w:marBottom w:val="0"/>
          <w:divBdr>
            <w:top w:val="none" w:sz="0" w:space="0" w:color="3D3D3D"/>
            <w:left w:val="none" w:sz="0" w:space="0" w:color="3D3D3D"/>
            <w:bottom w:val="none" w:sz="0" w:space="0" w:color="3D3D3D"/>
            <w:right w:val="none" w:sz="0" w:space="0" w:color="3D3D3D"/>
          </w:divBdr>
          <w:divsChild>
            <w:div w:id="11005631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5966537">
      <w:bodyDiv w:val="1"/>
      <w:marLeft w:val="0"/>
      <w:marRight w:val="0"/>
      <w:marTop w:val="0"/>
      <w:marBottom w:val="0"/>
      <w:divBdr>
        <w:top w:val="none" w:sz="0" w:space="0" w:color="auto"/>
        <w:left w:val="none" w:sz="0" w:space="0" w:color="auto"/>
        <w:bottom w:val="none" w:sz="0" w:space="0" w:color="auto"/>
        <w:right w:val="none" w:sz="0" w:space="0" w:color="auto"/>
      </w:divBdr>
      <w:divsChild>
        <w:div w:id="1561284872">
          <w:marLeft w:val="0"/>
          <w:marRight w:val="0"/>
          <w:marTop w:val="0"/>
          <w:marBottom w:val="0"/>
          <w:divBdr>
            <w:top w:val="none" w:sz="0" w:space="0" w:color="auto"/>
            <w:left w:val="none" w:sz="0" w:space="0" w:color="auto"/>
            <w:bottom w:val="none" w:sz="0" w:space="0" w:color="auto"/>
            <w:right w:val="none" w:sz="0" w:space="0" w:color="auto"/>
          </w:divBdr>
        </w:div>
      </w:divsChild>
    </w:div>
    <w:div w:id="1273585941">
      <w:bodyDiv w:val="1"/>
      <w:marLeft w:val="0"/>
      <w:marRight w:val="0"/>
      <w:marTop w:val="0"/>
      <w:marBottom w:val="0"/>
      <w:divBdr>
        <w:top w:val="none" w:sz="0" w:space="0" w:color="auto"/>
        <w:left w:val="none" w:sz="0" w:space="0" w:color="auto"/>
        <w:bottom w:val="none" w:sz="0" w:space="0" w:color="auto"/>
        <w:right w:val="none" w:sz="0" w:space="0" w:color="auto"/>
      </w:divBdr>
      <w:divsChild>
        <w:div w:id="1860007242">
          <w:marLeft w:val="0"/>
          <w:marRight w:val="0"/>
          <w:marTop w:val="0"/>
          <w:marBottom w:val="0"/>
          <w:divBdr>
            <w:top w:val="none" w:sz="0" w:space="0" w:color="3D3D3D"/>
            <w:left w:val="none" w:sz="0" w:space="0" w:color="3D3D3D"/>
            <w:bottom w:val="none" w:sz="0" w:space="0" w:color="3D3D3D"/>
            <w:right w:val="none" w:sz="0" w:space="0" w:color="3D3D3D"/>
          </w:divBdr>
          <w:divsChild>
            <w:div w:id="973408373">
              <w:marLeft w:val="0"/>
              <w:marRight w:val="0"/>
              <w:marTop w:val="0"/>
              <w:marBottom w:val="0"/>
              <w:divBdr>
                <w:top w:val="none" w:sz="0" w:space="0" w:color="3D3D3D"/>
                <w:left w:val="none" w:sz="0" w:space="0" w:color="3D3D3D"/>
                <w:bottom w:val="none" w:sz="0" w:space="0" w:color="3D3D3D"/>
                <w:right w:val="none" w:sz="0" w:space="0" w:color="3D3D3D"/>
              </w:divBdr>
              <w:divsChild>
                <w:div w:id="861018686">
                  <w:marLeft w:val="0"/>
                  <w:marRight w:val="0"/>
                  <w:marTop w:val="223"/>
                  <w:marBottom w:val="0"/>
                  <w:divBdr>
                    <w:top w:val="none" w:sz="0" w:space="0" w:color="3D3D3D"/>
                    <w:left w:val="none" w:sz="0" w:space="0" w:color="3D3D3D"/>
                    <w:bottom w:val="none" w:sz="0" w:space="0" w:color="3D3D3D"/>
                    <w:right w:val="none" w:sz="0" w:space="0" w:color="3D3D3D"/>
                  </w:divBdr>
                  <w:divsChild>
                    <w:div w:id="949429715">
                      <w:marLeft w:val="0"/>
                      <w:marRight w:val="0"/>
                      <w:marTop w:val="0"/>
                      <w:marBottom w:val="0"/>
                      <w:divBdr>
                        <w:top w:val="none" w:sz="0" w:space="0" w:color="3D3D3D"/>
                        <w:left w:val="none" w:sz="0" w:space="0" w:color="3D3D3D"/>
                        <w:bottom w:val="none" w:sz="0" w:space="0" w:color="3D3D3D"/>
                        <w:right w:val="none" w:sz="0" w:space="0" w:color="3D3D3D"/>
                      </w:divBdr>
                      <w:divsChild>
                        <w:div w:id="15769405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19799242">
                  <w:marLeft w:val="0"/>
                  <w:marRight w:val="0"/>
                  <w:marTop w:val="223"/>
                  <w:marBottom w:val="0"/>
                  <w:divBdr>
                    <w:top w:val="none" w:sz="0" w:space="0" w:color="3D3D3D"/>
                    <w:left w:val="none" w:sz="0" w:space="0" w:color="3D3D3D"/>
                    <w:bottom w:val="none" w:sz="0" w:space="0" w:color="3D3D3D"/>
                    <w:right w:val="none" w:sz="0" w:space="0" w:color="3D3D3D"/>
                  </w:divBdr>
                  <w:divsChild>
                    <w:div w:id="2142918401">
                      <w:marLeft w:val="0"/>
                      <w:marRight w:val="0"/>
                      <w:marTop w:val="0"/>
                      <w:marBottom w:val="0"/>
                      <w:divBdr>
                        <w:top w:val="none" w:sz="0" w:space="0" w:color="3D3D3D"/>
                        <w:left w:val="none" w:sz="0" w:space="0" w:color="3D3D3D"/>
                        <w:bottom w:val="none" w:sz="0" w:space="0" w:color="3D3D3D"/>
                        <w:right w:val="none" w:sz="0" w:space="0" w:color="3D3D3D"/>
                      </w:divBdr>
                      <w:divsChild>
                        <w:div w:id="19387565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sChild>
    </w:div>
    <w:div w:id="1280263577">
      <w:bodyDiv w:val="1"/>
      <w:marLeft w:val="0"/>
      <w:marRight w:val="0"/>
      <w:marTop w:val="0"/>
      <w:marBottom w:val="0"/>
      <w:divBdr>
        <w:top w:val="none" w:sz="0" w:space="0" w:color="auto"/>
        <w:left w:val="none" w:sz="0" w:space="0" w:color="auto"/>
        <w:bottom w:val="none" w:sz="0" w:space="0" w:color="auto"/>
        <w:right w:val="none" w:sz="0" w:space="0" w:color="auto"/>
      </w:divBdr>
      <w:divsChild>
        <w:div w:id="1980763733">
          <w:marLeft w:val="0"/>
          <w:marRight w:val="0"/>
          <w:marTop w:val="0"/>
          <w:marBottom w:val="0"/>
          <w:divBdr>
            <w:top w:val="none" w:sz="0" w:space="0" w:color="auto"/>
            <w:left w:val="none" w:sz="0" w:space="0" w:color="auto"/>
            <w:bottom w:val="none" w:sz="0" w:space="0" w:color="auto"/>
            <w:right w:val="none" w:sz="0" w:space="0" w:color="auto"/>
          </w:divBdr>
        </w:div>
      </w:divsChild>
    </w:div>
    <w:div w:id="1280724295">
      <w:bodyDiv w:val="1"/>
      <w:marLeft w:val="0"/>
      <w:marRight w:val="0"/>
      <w:marTop w:val="0"/>
      <w:marBottom w:val="0"/>
      <w:divBdr>
        <w:top w:val="none" w:sz="0" w:space="0" w:color="auto"/>
        <w:left w:val="none" w:sz="0" w:space="0" w:color="auto"/>
        <w:bottom w:val="none" w:sz="0" w:space="0" w:color="auto"/>
        <w:right w:val="none" w:sz="0" w:space="0" w:color="auto"/>
      </w:divBdr>
      <w:divsChild>
        <w:div w:id="1729842030">
          <w:marLeft w:val="0"/>
          <w:marRight w:val="0"/>
          <w:marTop w:val="0"/>
          <w:marBottom w:val="0"/>
          <w:divBdr>
            <w:top w:val="none" w:sz="0" w:space="0" w:color="3D3D3D"/>
            <w:left w:val="none" w:sz="0" w:space="0" w:color="3D3D3D"/>
            <w:bottom w:val="none" w:sz="0" w:space="0" w:color="3D3D3D"/>
            <w:right w:val="none" w:sz="0" w:space="0" w:color="3D3D3D"/>
          </w:divBdr>
        </w:div>
      </w:divsChild>
    </w:div>
    <w:div w:id="1289505917">
      <w:bodyDiv w:val="1"/>
      <w:marLeft w:val="0"/>
      <w:marRight w:val="0"/>
      <w:marTop w:val="0"/>
      <w:marBottom w:val="0"/>
      <w:divBdr>
        <w:top w:val="none" w:sz="0" w:space="0" w:color="auto"/>
        <w:left w:val="none" w:sz="0" w:space="0" w:color="auto"/>
        <w:bottom w:val="none" w:sz="0" w:space="0" w:color="auto"/>
        <w:right w:val="none" w:sz="0" w:space="0" w:color="auto"/>
      </w:divBdr>
      <w:divsChild>
        <w:div w:id="1750302584">
          <w:marLeft w:val="0"/>
          <w:marRight w:val="0"/>
          <w:marTop w:val="0"/>
          <w:marBottom w:val="0"/>
          <w:divBdr>
            <w:top w:val="none" w:sz="0" w:space="0" w:color="3D3D3D"/>
            <w:left w:val="none" w:sz="0" w:space="0" w:color="3D3D3D"/>
            <w:bottom w:val="none" w:sz="0" w:space="0" w:color="3D3D3D"/>
            <w:right w:val="none" w:sz="0" w:space="0" w:color="3D3D3D"/>
          </w:divBdr>
          <w:divsChild>
            <w:div w:id="1002254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9341171">
      <w:bodyDiv w:val="1"/>
      <w:marLeft w:val="0"/>
      <w:marRight w:val="0"/>
      <w:marTop w:val="0"/>
      <w:marBottom w:val="0"/>
      <w:divBdr>
        <w:top w:val="none" w:sz="0" w:space="0" w:color="auto"/>
        <w:left w:val="none" w:sz="0" w:space="0" w:color="auto"/>
        <w:bottom w:val="none" w:sz="0" w:space="0" w:color="auto"/>
        <w:right w:val="none" w:sz="0" w:space="0" w:color="auto"/>
      </w:divBdr>
      <w:divsChild>
        <w:div w:id="393815148">
          <w:marLeft w:val="0"/>
          <w:marRight w:val="0"/>
          <w:marTop w:val="0"/>
          <w:marBottom w:val="0"/>
          <w:divBdr>
            <w:top w:val="none" w:sz="0" w:space="0" w:color="auto"/>
            <w:left w:val="none" w:sz="0" w:space="0" w:color="auto"/>
            <w:bottom w:val="none" w:sz="0" w:space="0" w:color="auto"/>
            <w:right w:val="none" w:sz="0" w:space="0" w:color="auto"/>
          </w:divBdr>
        </w:div>
      </w:divsChild>
    </w:div>
    <w:div w:id="1301963184">
      <w:bodyDiv w:val="1"/>
      <w:marLeft w:val="0"/>
      <w:marRight w:val="0"/>
      <w:marTop w:val="0"/>
      <w:marBottom w:val="0"/>
      <w:divBdr>
        <w:top w:val="none" w:sz="0" w:space="0" w:color="auto"/>
        <w:left w:val="none" w:sz="0" w:space="0" w:color="auto"/>
        <w:bottom w:val="none" w:sz="0" w:space="0" w:color="auto"/>
        <w:right w:val="none" w:sz="0" w:space="0" w:color="auto"/>
      </w:divBdr>
      <w:divsChild>
        <w:div w:id="431899795">
          <w:marLeft w:val="0"/>
          <w:marRight w:val="0"/>
          <w:marTop w:val="0"/>
          <w:marBottom w:val="0"/>
          <w:divBdr>
            <w:top w:val="none" w:sz="0" w:space="0" w:color="auto"/>
            <w:left w:val="none" w:sz="0" w:space="0" w:color="auto"/>
            <w:bottom w:val="none" w:sz="0" w:space="0" w:color="auto"/>
            <w:right w:val="none" w:sz="0" w:space="0" w:color="auto"/>
          </w:divBdr>
        </w:div>
      </w:divsChild>
    </w:div>
    <w:div w:id="1311715199">
      <w:bodyDiv w:val="1"/>
      <w:marLeft w:val="0"/>
      <w:marRight w:val="0"/>
      <w:marTop w:val="0"/>
      <w:marBottom w:val="0"/>
      <w:divBdr>
        <w:top w:val="none" w:sz="0" w:space="0" w:color="auto"/>
        <w:left w:val="none" w:sz="0" w:space="0" w:color="auto"/>
        <w:bottom w:val="none" w:sz="0" w:space="0" w:color="auto"/>
        <w:right w:val="none" w:sz="0" w:space="0" w:color="auto"/>
      </w:divBdr>
      <w:divsChild>
        <w:div w:id="1098865235">
          <w:marLeft w:val="0"/>
          <w:marRight w:val="0"/>
          <w:marTop w:val="0"/>
          <w:marBottom w:val="0"/>
          <w:divBdr>
            <w:top w:val="none" w:sz="0" w:space="0" w:color="auto"/>
            <w:left w:val="none" w:sz="0" w:space="0" w:color="auto"/>
            <w:bottom w:val="none" w:sz="0" w:space="0" w:color="auto"/>
            <w:right w:val="none" w:sz="0" w:space="0" w:color="auto"/>
          </w:divBdr>
        </w:div>
      </w:divsChild>
    </w:div>
    <w:div w:id="1315260923">
      <w:bodyDiv w:val="1"/>
      <w:marLeft w:val="0"/>
      <w:marRight w:val="0"/>
      <w:marTop w:val="0"/>
      <w:marBottom w:val="0"/>
      <w:divBdr>
        <w:top w:val="none" w:sz="0" w:space="0" w:color="auto"/>
        <w:left w:val="none" w:sz="0" w:space="0" w:color="auto"/>
        <w:bottom w:val="none" w:sz="0" w:space="0" w:color="auto"/>
        <w:right w:val="none" w:sz="0" w:space="0" w:color="auto"/>
      </w:divBdr>
      <w:divsChild>
        <w:div w:id="2038505916">
          <w:marLeft w:val="0"/>
          <w:marRight w:val="0"/>
          <w:marTop w:val="0"/>
          <w:marBottom w:val="0"/>
          <w:divBdr>
            <w:top w:val="none" w:sz="0" w:space="0" w:color="auto"/>
            <w:left w:val="none" w:sz="0" w:space="0" w:color="auto"/>
            <w:bottom w:val="none" w:sz="0" w:space="0" w:color="auto"/>
            <w:right w:val="none" w:sz="0" w:space="0" w:color="auto"/>
          </w:divBdr>
        </w:div>
      </w:divsChild>
    </w:div>
    <w:div w:id="1327828959">
      <w:bodyDiv w:val="1"/>
      <w:marLeft w:val="0"/>
      <w:marRight w:val="0"/>
      <w:marTop w:val="0"/>
      <w:marBottom w:val="0"/>
      <w:divBdr>
        <w:top w:val="none" w:sz="0" w:space="0" w:color="auto"/>
        <w:left w:val="none" w:sz="0" w:space="0" w:color="auto"/>
        <w:bottom w:val="none" w:sz="0" w:space="0" w:color="auto"/>
        <w:right w:val="none" w:sz="0" w:space="0" w:color="auto"/>
      </w:divBdr>
      <w:divsChild>
        <w:div w:id="1615743443">
          <w:marLeft w:val="0"/>
          <w:marRight w:val="0"/>
          <w:marTop w:val="0"/>
          <w:marBottom w:val="0"/>
          <w:divBdr>
            <w:top w:val="none" w:sz="0" w:space="0" w:color="3D3D3D"/>
            <w:left w:val="none" w:sz="0" w:space="0" w:color="3D3D3D"/>
            <w:bottom w:val="none" w:sz="0" w:space="0" w:color="3D3D3D"/>
            <w:right w:val="none" w:sz="0" w:space="0" w:color="3D3D3D"/>
          </w:divBdr>
          <w:divsChild>
            <w:div w:id="12777192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7177681">
      <w:bodyDiv w:val="1"/>
      <w:marLeft w:val="0"/>
      <w:marRight w:val="0"/>
      <w:marTop w:val="0"/>
      <w:marBottom w:val="0"/>
      <w:divBdr>
        <w:top w:val="none" w:sz="0" w:space="0" w:color="auto"/>
        <w:left w:val="none" w:sz="0" w:space="0" w:color="auto"/>
        <w:bottom w:val="none" w:sz="0" w:space="0" w:color="auto"/>
        <w:right w:val="none" w:sz="0" w:space="0" w:color="auto"/>
      </w:divBdr>
      <w:divsChild>
        <w:div w:id="1259828471">
          <w:marLeft w:val="0"/>
          <w:marRight w:val="0"/>
          <w:marTop w:val="0"/>
          <w:marBottom w:val="0"/>
          <w:divBdr>
            <w:top w:val="none" w:sz="0" w:space="0" w:color="auto"/>
            <w:left w:val="none" w:sz="0" w:space="0" w:color="auto"/>
            <w:bottom w:val="none" w:sz="0" w:space="0" w:color="auto"/>
            <w:right w:val="none" w:sz="0" w:space="0" w:color="auto"/>
          </w:divBdr>
        </w:div>
      </w:divsChild>
    </w:div>
    <w:div w:id="1362171247">
      <w:bodyDiv w:val="1"/>
      <w:marLeft w:val="0"/>
      <w:marRight w:val="0"/>
      <w:marTop w:val="0"/>
      <w:marBottom w:val="0"/>
      <w:divBdr>
        <w:top w:val="none" w:sz="0" w:space="0" w:color="auto"/>
        <w:left w:val="none" w:sz="0" w:space="0" w:color="auto"/>
        <w:bottom w:val="none" w:sz="0" w:space="0" w:color="auto"/>
        <w:right w:val="none" w:sz="0" w:space="0" w:color="auto"/>
      </w:divBdr>
      <w:divsChild>
        <w:div w:id="1925795494">
          <w:marLeft w:val="0"/>
          <w:marRight w:val="0"/>
          <w:marTop w:val="0"/>
          <w:marBottom w:val="0"/>
          <w:divBdr>
            <w:top w:val="none" w:sz="0" w:space="0" w:color="auto"/>
            <w:left w:val="none" w:sz="0" w:space="0" w:color="auto"/>
            <w:bottom w:val="none" w:sz="0" w:space="0" w:color="auto"/>
            <w:right w:val="none" w:sz="0" w:space="0" w:color="auto"/>
          </w:divBdr>
        </w:div>
      </w:divsChild>
    </w:div>
    <w:div w:id="1364601208">
      <w:bodyDiv w:val="1"/>
      <w:marLeft w:val="0"/>
      <w:marRight w:val="0"/>
      <w:marTop w:val="0"/>
      <w:marBottom w:val="0"/>
      <w:divBdr>
        <w:top w:val="none" w:sz="0" w:space="0" w:color="auto"/>
        <w:left w:val="none" w:sz="0" w:space="0" w:color="auto"/>
        <w:bottom w:val="none" w:sz="0" w:space="0" w:color="auto"/>
        <w:right w:val="none" w:sz="0" w:space="0" w:color="auto"/>
      </w:divBdr>
      <w:divsChild>
        <w:div w:id="1228221221">
          <w:marLeft w:val="0"/>
          <w:marRight w:val="0"/>
          <w:marTop w:val="0"/>
          <w:marBottom w:val="0"/>
          <w:divBdr>
            <w:top w:val="none" w:sz="0" w:space="0" w:color="3D3D3D"/>
            <w:left w:val="none" w:sz="0" w:space="0" w:color="3D3D3D"/>
            <w:bottom w:val="none" w:sz="0" w:space="0" w:color="3D3D3D"/>
            <w:right w:val="none" w:sz="0" w:space="0" w:color="3D3D3D"/>
          </w:divBdr>
          <w:divsChild>
            <w:div w:id="20692639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5986291">
      <w:bodyDiv w:val="1"/>
      <w:marLeft w:val="0"/>
      <w:marRight w:val="0"/>
      <w:marTop w:val="0"/>
      <w:marBottom w:val="0"/>
      <w:divBdr>
        <w:top w:val="none" w:sz="0" w:space="0" w:color="auto"/>
        <w:left w:val="none" w:sz="0" w:space="0" w:color="auto"/>
        <w:bottom w:val="none" w:sz="0" w:space="0" w:color="auto"/>
        <w:right w:val="none" w:sz="0" w:space="0" w:color="auto"/>
      </w:divBdr>
      <w:divsChild>
        <w:div w:id="863400283">
          <w:marLeft w:val="0"/>
          <w:marRight w:val="0"/>
          <w:marTop w:val="0"/>
          <w:marBottom w:val="0"/>
          <w:divBdr>
            <w:top w:val="none" w:sz="0" w:space="0" w:color="auto"/>
            <w:left w:val="none" w:sz="0" w:space="0" w:color="auto"/>
            <w:bottom w:val="none" w:sz="0" w:space="0" w:color="auto"/>
            <w:right w:val="none" w:sz="0" w:space="0" w:color="auto"/>
          </w:divBdr>
        </w:div>
      </w:divsChild>
    </w:div>
    <w:div w:id="1367439997">
      <w:bodyDiv w:val="1"/>
      <w:marLeft w:val="0"/>
      <w:marRight w:val="0"/>
      <w:marTop w:val="0"/>
      <w:marBottom w:val="0"/>
      <w:divBdr>
        <w:top w:val="none" w:sz="0" w:space="0" w:color="auto"/>
        <w:left w:val="none" w:sz="0" w:space="0" w:color="auto"/>
        <w:bottom w:val="none" w:sz="0" w:space="0" w:color="auto"/>
        <w:right w:val="none" w:sz="0" w:space="0" w:color="auto"/>
      </w:divBdr>
      <w:divsChild>
        <w:div w:id="1742215128">
          <w:marLeft w:val="0"/>
          <w:marRight w:val="0"/>
          <w:marTop w:val="0"/>
          <w:marBottom w:val="0"/>
          <w:divBdr>
            <w:top w:val="none" w:sz="0" w:space="0" w:color="3D3D3D"/>
            <w:left w:val="none" w:sz="0" w:space="0" w:color="3D3D3D"/>
            <w:bottom w:val="none" w:sz="0" w:space="0" w:color="3D3D3D"/>
            <w:right w:val="none" w:sz="0" w:space="0" w:color="3D3D3D"/>
          </w:divBdr>
          <w:divsChild>
            <w:div w:id="18139097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81241946">
      <w:bodyDiv w:val="1"/>
      <w:marLeft w:val="0"/>
      <w:marRight w:val="0"/>
      <w:marTop w:val="0"/>
      <w:marBottom w:val="0"/>
      <w:divBdr>
        <w:top w:val="none" w:sz="0" w:space="0" w:color="auto"/>
        <w:left w:val="none" w:sz="0" w:space="0" w:color="auto"/>
        <w:bottom w:val="none" w:sz="0" w:space="0" w:color="auto"/>
        <w:right w:val="none" w:sz="0" w:space="0" w:color="auto"/>
      </w:divBdr>
      <w:divsChild>
        <w:div w:id="1235237133">
          <w:marLeft w:val="0"/>
          <w:marRight w:val="0"/>
          <w:marTop w:val="0"/>
          <w:marBottom w:val="0"/>
          <w:divBdr>
            <w:top w:val="none" w:sz="0" w:space="0" w:color="3D3D3D"/>
            <w:left w:val="none" w:sz="0" w:space="0" w:color="3D3D3D"/>
            <w:bottom w:val="none" w:sz="0" w:space="0" w:color="3D3D3D"/>
            <w:right w:val="none" w:sz="0" w:space="0" w:color="3D3D3D"/>
          </w:divBdr>
          <w:divsChild>
            <w:div w:id="8823263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89650390">
      <w:bodyDiv w:val="1"/>
      <w:marLeft w:val="0"/>
      <w:marRight w:val="0"/>
      <w:marTop w:val="0"/>
      <w:marBottom w:val="0"/>
      <w:divBdr>
        <w:top w:val="none" w:sz="0" w:space="0" w:color="auto"/>
        <w:left w:val="none" w:sz="0" w:space="0" w:color="auto"/>
        <w:bottom w:val="none" w:sz="0" w:space="0" w:color="auto"/>
        <w:right w:val="none" w:sz="0" w:space="0" w:color="auto"/>
      </w:divBdr>
      <w:divsChild>
        <w:div w:id="271206794">
          <w:marLeft w:val="0"/>
          <w:marRight w:val="0"/>
          <w:marTop w:val="0"/>
          <w:marBottom w:val="0"/>
          <w:divBdr>
            <w:top w:val="none" w:sz="0" w:space="0" w:color="3D3D3D"/>
            <w:left w:val="none" w:sz="0" w:space="0" w:color="3D3D3D"/>
            <w:bottom w:val="none" w:sz="0" w:space="0" w:color="3D3D3D"/>
            <w:right w:val="none" w:sz="0" w:space="0" w:color="3D3D3D"/>
          </w:divBdr>
          <w:divsChild>
            <w:div w:id="13989368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1809254">
      <w:bodyDiv w:val="1"/>
      <w:marLeft w:val="0"/>
      <w:marRight w:val="0"/>
      <w:marTop w:val="0"/>
      <w:marBottom w:val="0"/>
      <w:divBdr>
        <w:top w:val="none" w:sz="0" w:space="0" w:color="auto"/>
        <w:left w:val="none" w:sz="0" w:space="0" w:color="auto"/>
        <w:bottom w:val="none" w:sz="0" w:space="0" w:color="auto"/>
        <w:right w:val="none" w:sz="0" w:space="0" w:color="auto"/>
      </w:divBdr>
      <w:divsChild>
        <w:div w:id="1798375366">
          <w:marLeft w:val="0"/>
          <w:marRight w:val="0"/>
          <w:marTop w:val="0"/>
          <w:marBottom w:val="0"/>
          <w:divBdr>
            <w:top w:val="none" w:sz="0" w:space="0" w:color="3D3D3D"/>
            <w:left w:val="none" w:sz="0" w:space="0" w:color="3D3D3D"/>
            <w:bottom w:val="none" w:sz="0" w:space="0" w:color="3D3D3D"/>
            <w:right w:val="none" w:sz="0" w:space="0" w:color="3D3D3D"/>
          </w:divBdr>
          <w:divsChild>
            <w:div w:id="455565191">
              <w:marLeft w:val="0"/>
              <w:marRight w:val="0"/>
              <w:marTop w:val="0"/>
              <w:marBottom w:val="0"/>
              <w:divBdr>
                <w:top w:val="none" w:sz="0" w:space="0" w:color="3D3D3D"/>
                <w:left w:val="none" w:sz="0" w:space="0" w:color="3D3D3D"/>
                <w:bottom w:val="none" w:sz="0" w:space="0" w:color="3D3D3D"/>
                <w:right w:val="none" w:sz="0" w:space="0" w:color="3D3D3D"/>
              </w:divBdr>
              <w:divsChild>
                <w:div w:id="12352357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394045691">
      <w:bodyDiv w:val="1"/>
      <w:marLeft w:val="0"/>
      <w:marRight w:val="0"/>
      <w:marTop w:val="0"/>
      <w:marBottom w:val="0"/>
      <w:divBdr>
        <w:top w:val="none" w:sz="0" w:space="0" w:color="auto"/>
        <w:left w:val="none" w:sz="0" w:space="0" w:color="auto"/>
        <w:bottom w:val="none" w:sz="0" w:space="0" w:color="auto"/>
        <w:right w:val="none" w:sz="0" w:space="0" w:color="auto"/>
      </w:divBdr>
      <w:divsChild>
        <w:div w:id="1412896855">
          <w:marLeft w:val="0"/>
          <w:marRight w:val="0"/>
          <w:marTop w:val="0"/>
          <w:marBottom w:val="0"/>
          <w:divBdr>
            <w:top w:val="none" w:sz="0" w:space="0" w:color="auto"/>
            <w:left w:val="none" w:sz="0" w:space="0" w:color="auto"/>
            <w:bottom w:val="none" w:sz="0" w:space="0" w:color="auto"/>
            <w:right w:val="none" w:sz="0" w:space="0" w:color="auto"/>
          </w:divBdr>
        </w:div>
      </w:divsChild>
    </w:div>
    <w:div w:id="1397047183">
      <w:bodyDiv w:val="1"/>
      <w:marLeft w:val="0"/>
      <w:marRight w:val="0"/>
      <w:marTop w:val="0"/>
      <w:marBottom w:val="0"/>
      <w:divBdr>
        <w:top w:val="none" w:sz="0" w:space="0" w:color="auto"/>
        <w:left w:val="none" w:sz="0" w:space="0" w:color="auto"/>
        <w:bottom w:val="none" w:sz="0" w:space="0" w:color="auto"/>
        <w:right w:val="none" w:sz="0" w:space="0" w:color="auto"/>
      </w:divBdr>
      <w:divsChild>
        <w:div w:id="125204857">
          <w:marLeft w:val="0"/>
          <w:marRight w:val="0"/>
          <w:marTop w:val="0"/>
          <w:marBottom w:val="0"/>
          <w:divBdr>
            <w:top w:val="none" w:sz="0" w:space="0" w:color="auto"/>
            <w:left w:val="none" w:sz="0" w:space="0" w:color="auto"/>
            <w:bottom w:val="none" w:sz="0" w:space="0" w:color="auto"/>
            <w:right w:val="none" w:sz="0" w:space="0" w:color="auto"/>
          </w:divBdr>
        </w:div>
      </w:divsChild>
    </w:div>
    <w:div w:id="1398819128">
      <w:bodyDiv w:val="1"/>
      <w:marLeft w:val="0"/>
      <w:marRight w:val="0"/>
      <w:marTop w:val="0"/>
      <w:marBottom w:val="0"/>
      <w:divBdr>
        <w:top w:val="none" w:sz="0" w:space="0" w:color="auto"/>
        <w:left w:val="none" w:sz="0" w:space="0" w:color="auto"/>
        <w:bottom w:val="none" w:sz="0" w:space="0" w:color="auto"/>
        <w:right w:val="none" w:sz="0" w:space="0" w:color="auto"/>
      </w:divBdr>
      <w:divsChild>
        <w:div w:id="780876669">
          <w:marLeft w:val="0"/>
          <w:marRight w:val="0"/>
          <w:marTop w:val="0"/>
          <w:marBottom w:val="0"/>
          <w:divBdr>
            <w:top w:val="none" w:sz="0" w:space="0" w:color="3D3D3D"/>
            <w:left w:val="none" w:sz="0" w:space="0" w:color="3D3D3D"/>
            <w:bottom w:val="none" w:sz="0" w:space="0" w:color="3D3D3D"/>
            <w:right w:val="none" w:sz="0" w:space="0" w:color="3D3D3D"/>
          </w:divBdr>
        </w:div>
      </w:divsChild>
    </w:div>
    <w:div w:id="1406025533">
      <w:bodyDiv w:val="1"/>
      <w:marLeft w:val="0"/>
      <w:marRight w:val="0"/>
      <w:marTop w:val="0"/>
      <w:marBottom w:val="0"/>
      <w:divBdr>
        <w:top w:val="none" w:sz="0" w:space="0" w:color="auto"/>
        <w:left w:val="none" w:sz="0" w:space="0" w:color="auto"/>
        <w:bottom w:val="none" w:sz="0" w:space="0" w:color="auto"/>
        <w:right w:val="none" w:sz="0" w:space="0" w:color="auto"/>
      </w:divBdr>
      <w:divsChild>
        <w:div w:id="587733630">
          <w:marLeft w:val="0"/>
          <w:marRight w:val="0"/>
          <w:marTop w:val="0"/>
          <w:marBottom w:val="0"/>
          <w:divBdr>
            <w:top w:val="none" w:sz="0" w:space="0" w:color="3D3D3D"/>
            <w:left w:val="none" w:sz="0" w:space="0" w:color="3D3D3D"/>
            <w:bottom w:val="none" w:sz="0" w:space="0" w:color="3D3D3D"/>
            <w:right w:val="none" w:sz="0" w:space="0" w:color="3D3D3D"/>
          </w:divBdr>
          <w:divsChild>
            <w:div w:id="1036989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6756392">
      <w:bodyDiv w:val="1"/>
      <w:marLeft w:val="0"/>
      <w:marRight w:val="0"/>
      <w:marTop w:val="0"/>
      <w:marBottom w:val="0"/>
      <w:divBdr>
        <w:top w:val="none" w:sz="0" w:space="0" w:color="auto"/>
        <w:left w:val="none" w:sz="0" w:space="0" w:color="auto"/>
        <w:bottom w:val="none" w:sz="0" w:space="0" w:color="auto"/>
        <w:right w:val="none" w:sz="0" w:space="0" w:color="auto"/>
      </w:divBdr>
      <w:divsChild>
        <w:div w:id="828790368">
          <w:marLeft w:val="0"/>
          <w:marRight w:val="0"/>
          <w:marTop w:val="0"/>
          <w:marBottom w:val="0"/>
          <w:divBdr>
            <w:top w:val="none" w:sz="0" w:space="0" w:color="3D3D3D"/>
            <w:left w:val="none" w:sz="0" w:space="0" w:color="3D3D3D"/>
            <w:bottom w:val="none" w:sz="0" w:space="0" w:color="3D3D3D"/>
            <w:right w:val="none" w:sz="0" w:space="0" w:color="3D3D3D"/>
          </w:divBdr>
          <w:divsChild>
            <w:div w:id="8025015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5316328">
      <w:bodyDiv w:val="1"/>
      <w:marLeft w:val="0"/>
      <w:marRight w:val="0"/>
      <w:marTop w:val="0"/>
      <w:marBottom w:val="0"/>
      <w:divBdr>
        <w:top w:val="none" w:sz="0" w:space="0" w:color="auto"/>
        <w:left w:val="none" w:sz="0" w:space="0" w:color="auto"/>
        <w:bottom w:val="none" w:sz="0" w:space="0" w:color="auto"/>
        <w:right w:val="none" w:sz="0" w:space="0" w:color="auto"/>
      </w:divBdr>
      <w:divsChild>
        <w:div w:id="761070574">
          <w:marLeft w:val="0"/>
          <w:marRight w:val="0"/>
          <w:marTop w:val="0"/>
          <w:marBottom w:val="0"/>
          <w:divBdr>
            <w:top w:val="none" w:sz="0" w:space="0" w:color="auto"/>
            <w:left w:val="none" w:sz="0" w:space="0" w:color="auto"/>
            <w:bottom w:val="none" w:sz="0" w:space="0" w:color="auto"/>
            <w:right w:val="none" w:sz="0" w:space="0" w:color="auto"/>
          </w:divBdr>
        </w:div>
      </w:divsChild>
    </w:div>
    <w:div w:id="1419908904">
      <w:bodyDiv w:val="1"/>
      <w:marLeft w:val="0"/>
      <w:marRight w:val="0"/>
      <w:marTop w:val="0"/>
      <w:marBottom w:val="0"/>
      <w:divBdr>
        <w:top w:val="none" w:sz="0" w:space="0" w:color="auto"/>
        <w:left w:val="none" w:sz="0" w:space="0" w:color="auto"/>
        <w:bottom w:val="none" w:sz="0" w:space="0" w:color="auto"/>
        <w:right w:val="none" w:sz="0" w:space="0" w:color="auto"/>
      </w:divBdr>
      <w:divsChild>
        <w:div w:id="1872380147">
          <w:marLeft w:val="0"/>
          <w:marRight w:val="0"/>
          <w:marTop w:val="0"/>
          <w:marBottom w:val="0"/>
          <w:divBdr>
            <w:top w:val="none" w:sz="0" w:space="0" w:color="auto"/>
            <w:left w:val="none" w:sz="0" w:space="0" w:color="auto"/>
            <w:bottom w:val="none" w:sz="0" w:space="0" w:color="auto"/>
            <w:right w:val="none" w:sz="0" w:space="0" w:color="auto"/>
          </w:divBdr>
        </w:div>
      </w:divsChild>
    </w:div>
    <w:div w:id="1425955972">
      <w:bodyDiv w:val="1"/>
      <w:marLeft w:val="0"/>
      <w:marRight w:val="0"/>
      <w:marTop w:val="0"/>
      <w:marBottom w:val="0"/>
      <w:divBdr>
        <w:top w:val="none" w:sz="0" w:space="0" w:color="auto"/>
        <w:left w:val="none" w:sz="0" w:space="0" w:color="auto"/>
        <w:bottom w:val="none" w:sz="0" w:space="0" w:color="auto"/>
        <w:right w:val="none" w:sz="0" w:space="0" w:color="auto"/>
      </w:divBdr>
      <w:divsChild>
        <w:div w:id="1615600831">
          <w:marLeft w:val="0"/>
          <w:marRight w:val="0"/>
          <w:marTop w:val="0"/>
          <w:marBottom w:val="0"/>
          <w:divBdr>
            <w:top w:val="none" w:sz="0" w:space="0" w:color="3D3D3D"/>
            <w:left w:val="none" w:sz="0" w:space="0" w:color="3D3D3D"/>
            <w:bottom w:val="none" w:sz="0" w:space="0" w:color="3D3D3D"/>
            <w:right w:val="none" w:sz="0" w:space="0" w:color="3D3D3D"/>
          </w:divBdr>
          <w:divsChild>
            <w:div w:id="10882307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6342543">
      <w:bodyDiv w:val="1"/>
      <w:marLeft w:val="0"/>
      <w:marRight w:val="0"/>
      <w:marTop w:val="0"/>
      <w:marBottom w:val="0"/>
      <w:divBdr>
        <w:top w:val="none" w:sz="0" w:space="0" w:color="auto"/>
        <w:left w:val="none" w:sz="0" w:space="0" w:color="auto"/>
        <w:bottom w:val="none" w:sz="0" w:space="0" w:color="auto"/>
        <w:right w:val="none" w:sz="0" w:space="0" w:color="auto"/>
      </w:divBdr>
      <w:divsChild>
        <w:div w:id="1959144056">
          <w:marLeft w:val="0"/>
          <w:marRight w:val="0"/>
          <w:marTop w:val="0"/>
          <w:marBottom w:val="0"/>
          <w:divBdr>
            <w:top w:val="none" w:sz="0" w:space="0" w:color="auto"/>
            <w:left w:val="none" w:sz="0" w:space="0" w:color="auto"/>
            <w:bottom w:val="none" w:sz="0" w:space="0" w:color="auto"/>
            <w:right w:val="none" w:sz="0" w:space="0" w:color="auto"/>
          </w:divBdr>
        </w:div>
      </w:divsChild>
    </w:div>
    <w:div w:id="1429738666">
      <w:bodyDiv w:val="1"/>
      <w:marLeft w:val="0"/>
      <w:marRight w:val="0"/>
      <w:marTop w:val="0"/>
      <w:marBottom w:val="0"/>
      <w:divBdr>
        <w:top w:val="none" w:sz="0" w:space="0" w:color="auto"/>
        <w:left w:val="none" w:sz="0" w:space="0" w:color="auto"/>
        <w:bottom w:val="none" w:sz="0" w:space="0" w:color="auto"/>
        <w:right w:val="none" w:sz="0" w:space="0" w:color="auto"/>
      </w:divBdr>
      <w:divsChild>
        <w:div w:id="578369632">
          <w:marLeft w:val="0"/>
          <w:marRight w:val="0"/>
          <w:marTop w:val="0"/>
          <w:marBottom w:val="0"/>
          <w:divBdr>
            <w:top w:val="none" w:sz="0" w:space="0" w:color="3D3D3D"/>
            <w:left w:val="none" w:sz="0" w:space="0" w:color="3D3D3D"/>
            <w:bottom w:val="none" w:sz="0" w:space="0" w:color="3D3D3D"/>
            <w:right w:val="none" w:sz="0" w:space="0" w:color="3D3D3D"/>
          </w:divBdr>
        </w:div>
      </w:divsChild>
    </w:div>
    <w:div w:id="1431008729">
      <w:bodyDiv w:val="1"/>
      <w:marLeft w:val="0"/>
      <w:marRight w:val="0"/>
      <w:marTop w:val="0"/>
      <w:marBottom w:val="0"/>
      <w:divBdr>
        <w:top w:val="none" w:sz="0" w:space="0" w:color="auto"/>
        <w:left w:val="none" w:sz="0" w:space="0" w:color="auto"/>
        <w:bottom w:val="none" w:sz="0" w:space="0" w:color="auto"/>
        <w:right w:val="none" w:sz="0" w:space="0" w:color="auto"/>
      </w:divBdr>
      <w:divsChild>
        <w:div w:id="2116900065">
          <w:marLeft w:val="0"/>
          <w:marRight w:val="0"/>
          <w:marTop w:val="0"/>
          <w:marBottom w:val="0"/>
          <w:divBdr>
            <w:top w:val="none" w:sz="0" w:space="0" w:color="3D3D3D"/>
            <w:left w:val="none" w:sz="0" w:space="0" w:color="3D3D3D"/>
            <w:bottom w:val="none" w:sz="0" w:space="0" w:color="3D3D3D"/>
            <w:right w:val="none" w:sz="0" w:space="0" w:color="3D3D3D"/>
          </w:divBdr>
          <w:divsChild>
            <w:div w:id="14515872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4089431">
      <w:bodyDiv w:val="1"/>
      <w:marLeft w:val="0"/>
      <w:marRight w:val="0"/>
      <w:marTop w:val="0"/>
      <w:marBottom w:val="0"/>
      <w:divBdr>
        <w:top w:val="none" w:sz="0" w:space="0" w:color="auto"/>
        <w:left w:val="none" w:sz="0" w:space="0" w:color="auto"/>
        <w:bottom w:val="none" w:sz="0" w:space="0" w:color="auto"/>
        <w:right w:val="none" w:sz="0" w:space="0" w:color="auto"/>
      </w:divBdr>
      <w:divsChild>
        <w:div w:id="1363478784">
          <w:marLeft w:val="0"/>
          <w:marRight w:val="0"/>
          <w:marTop w:val="0"/>
          <w:marBottom w:val="0"/>
          <w:divBdr>
            <w:top w:val="none" w:sz="0" w:space="0" w:color="3D3D3D"/>
            <w:left w:val="none" w:sz="0" w:space="0" w:color="3D3D3D"/>
            <w:bottom w:val="none" w:sz="0" w:space="0" w:color="3D3D3D"/>
            <w:right w:val="none" w:sz="0" w:space="0" w:color="3D3D3D"/>
          </w:divBdr>
          <w:divsChild>
            <w:div w:id="11307827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7478200">
      <w:bodyDiv w:val="1"/>
      <w:marLeft w:val="0"/>
      <w:marRight w:val="0"/>
      <w:marTop w:val="0"/>
      <w:marBottom w:val="0"/>
      <w:divBdr>
        <w:top w:val="none" w:sz="0" w:space="0" w:color="auto"/>
        <w:left w:val="none" w:sz="0" w:space="0" w:color="auto"/>
        <w:bottom w:val="none" w:sz="0" w:space="0" w:color="auto"/>
        <w:right w:val="none" w:sz="0" w:space="0" w:color="auto"/>
      </w:divBdr>
      <w:divsChild>
        <w:div w:id="2130665618">
          <w:marLeft w:val="0"/>
          <w:marRight w:val="0"/>
          <w:marTop w:val="0"/>
          <w:marBottom w:val="0"/>
          <w:divBdr>
            <w:top w:val="none" w:sz="0" w:space="0" w:color="3D3D3D"/>
            <w:left w:val="none" w:sz="0" w:space="0" w:color="3D3D3D"/>
            <w:bottom w:val="none" w:sz="0" w:space="0" w:color="3D3D3D"/>
            <w:right w:val="none" w:sz="0" w:space="0" w:color="3D3D3D"/>
          </w:divBdr>
        </w:div>
      </w:divsChild>
    </w:div>
    <w:div w:id="1442913362">
      <w:bodyDiv w:val="1"/>
      <w:marLeft w:val="0"/>
      <w:marRight w:val="0"/>
      <w:marTop w:val="0"/>
      <w:marBottom w:val="0"/>
      <w:divBdr>
        <w:top w:val="none" w:sz="0" w:space="0" w:color="auto"/>
        <w:left w:val="none" w:sz="0" w:space="0" w:color="auto"/>
        <w:bottom w:val="none" w:sz="0" w:space="0" w:color="auto"/>
        <w:right w:val="none" w:sz="0" w:space="0" w:color="auto"/>
      </w:divBdr>
      <w:divsChild>
        <w:div w:id="1042051813">
          <w:marLeft w:val="0"/>
          <w:marRight w:val="0"/>
          <w:marTop w:val="0"/>
          <w:marBottom w:val="0"/>
          <w:divBdr>
            <w:top w:val="none" w:sz="0" w:space="0" w:color="3D3D3D"/>
            <w:left w:val="none" w:sz="0" w:space="0" w:color="3D3D3D"/>
            <w:bottom w:val="none" w:sz="0" w:space="0" w:color="3D3D3D"/>
            <w:right w:val="none" w:sz="0" w:space="0" w:color="3D3D3D"/>
          </w:divBdr>
          <w:divsChild>
            <w:div w:id="13152575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48547180">
      <w:bodyDiv w:val="1"/>
      <w:marLeft w:val="0"/>
      <w:marRight w:val="0"/>
      <w:marTop w:val="0"/>
      <w:marBottom w:val="0"/>
      <w:divBdr>
        <w:top w:val="none" w:sz="0" w:space="0" w:color="auto"/>
        <w:left w:val="none" w:sz="0" w:space="0" w:color="auto"/>
        <w:bottom w:val="none" w:sz="0" w:space="0" w:color="auto"/>
        <w:right w:val="none" w:sz="0" w:space="0" w:color="auto"/>
      </w:divBdr>
      <w:divsChild>
        <w:div w:id="1892577070">
          <w:marLeft w:val="0"/>
          <w:marRight w:val="0"/>
          <w:marTop w:val="0"/>
          <w:marBottom w:val="0"/>
          <w:divBdr>
            <w:top w:val="none" w:sz="0" w:space="0" w:color="3D3D3D"/>
            <w:left w:val="none" w:sz="0" w:space="0" w:color="3D3D3D"/>
            <w:bottom w:val="none" w:sz="0" w:space="0" w:color="3D3D3D"/>
            <w:right w:val="none" w:sz="0" w:space="0" w:color="3D3D3D"/>
          </w:divBdr>
          <w:divsChild>
            <w:div w:id="17454873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50471159">
      <w:bodyDiv w:val="1"/>
      <w:marLeft w:val="0"/>
      <w:marRight w:val="0"/>
      <w:marTop w:val="0"/>
      <w:marBottom w:val="0"/>
      <w:divBdr>
        <w:top w:val="none" w:sz="0" w:space="0" w:color="auto"/>
        <w:left w:val="none" w:sz="0" w:space="0" w:color="auto"/>
        <w:bottom w:val="none" w:sz="0" w:space="0" w:color="auto"/>
        <w:right w:val="none" w:sz="0" w:space="0" w:color="auto"/>
      </w:divBdr>
      <w:divsChild>
        <w:div w:id="1411193199">
          <w:marLeft w:val="0"/>
          <w:marRight w:val="0"/>
          <w:marTop w:val="0"/>
          <w:marBottom w:val="0"/>
          <w:divBdr>
            <w:top w:val="none" w:sz="0" w:space="0" w:color="3D3D3D"/>
            <w:left w:val="none" w:sz="0" w:space="0" w:color="3D3D3D"/>
            <w:bottom w:val="none" w:sz="0" w:space="0" w:color="3D3D3D"/>
            <w:right w:val="none" w:sz="0" w:space="0" w:color="3D3D3D"/>
          </w:divBdr>
          <w:divsChild>
            <w:div w:id="18738057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51434723">
      <w:bodyDiv w:val="1"/>
      <w:marLeft w:val="0"/>
      <w:marRight w:val="0"/>
      <w:marTop w:val="0"/>
      <w:marBottom w:val="0"/>
      <w:divBdr>
        <w:top w:val="none" w:sz="0" w:space="0" w:color="auto"/>
        <w:left w:val="none" w:sz="0" w:space="0" w:color="auto"/>
        <w:bottom w:val="none" w:sz="0" w:space="0" w:color="auto"/>
        <w:right w:val="none" w:sz="0" w:space="0" w:color="auto"/>
      </w:divBdr>
      <w:divsChild>
        <w:div w:id="1580165800">
          <w:marLeft w:val="0"/>
          <w:marRight w:val="0"/>
          <w:marTop w:val="0"/>
          <w:marBottom w:val="0"/>
          <w:divBdr>
            <w:top w:val="none" w:sz="0" w:space="0" w:color="auto"/>
            <w:left w:val="none" w:sz="0" w:space="0" w:color="auto"/>
            <w:bottom w:val="none" w:sz="0" w:space="0" w:color="auto"/>
            <w:right w:val="none" w:sz="0" w:space="0" w:color="auto"/>
          </w:divBdr>
        </w:div>
      </w:divsChild>
    </w:div>
    <w:div w:id="1452169131">
      <w:bodyDiv w:val="1"/>
      <w:marLeft w:val="0"/>
      <w:marRight w:val="0"/>
      <w:marTop w:val="0"/>
      <w:marBottom w:val="0"/>
      <w:divBdr>
        <w:top w:val="none" w:sz="0" w:space="0" w:color="auto"/>
        <w:left w:val="none" w:sz="0" w:space="0" w:color="auto"/>
        <w:bottom w:val="none" w:sz="0" w:space="0" w:color="auto"/>
        <w:right w:val="none" w:sz="0" w:space="0" w:color="auto"/>
      </w:divBdr>
      <w:divsChild>
        <w:div w:id="1556577805">
          <w:marLeft w:val="0"/>
          <w:marRight w:val="0"/>
          <w:marTop w:val="0"/>
          <w:marBottom w:val="0"/>
          <w:divBdr>
            <w:top w:val="none" w:sz="0" w:space="0" w:color="auto"/>
            <w:left w:val="none" w:sz="0" w:space="0" w:color="auto"/>
            <w:bottom w:val="none" w:sz="0" w:space="0" w:color="auto"/>
            <w:right w:val="none" w:sz="0" w:space="0" w:color="auto"/>
          </w:divBdr>
        </w:div>
      </w:divsChild>
    </w:div>
    <w:div w:id="1455446800">
      <w:bodyDiv w:val="1"/>
      <w:marLeft w:val="0"/>
      <w:marRight w:val="0"/>
      <w:marTop w:val="0"/>
      <w:marBottom w:val="0"/>
      <w:divBdr>
        <w:top w:val="none" w:sz="0" w:space="0" w:color="auto"/>
        <w:left w:val="none" w:sz="0" w:space="0" w:color="auto"/>
        <w:bottom w:val="none" w:sz="0" w:space="0" w:color="auto"/>
        <w:right w:val="none" w:sz="0" w:space="0" w:color="auto"/>
      </w:divBdr>
      <w:divsChild>
        <w:div w:id="1823429990">
          <w:marLeft w:val="0"/>
          <w:marRight w:val="0"/>
          <w:marTop w:val="0"/>
          <w:marBottom w:val="0"/>
          <w:divBdr>
            <w:top w:val="none" w:sz="0" w:space="0" w:color="3D3D3D"/>
            <w:left w:val="none" w:sz="0" w:space="0" w:color="3D3D3D"/>
            <w:bottom w:val="none" w:sz="0" w:space="0" w:color="3D3D3D"/>
            <w:right w:val="none" w:sz="0" w:space="0" w:color="3D3D3D"/>
          </w:divBdr>
          <w:divsChild>
            <w:div w:id="500850688">
              <w:marLeft w:val="0"/>
              <w:marRight w:val="0"/>
              <w:marTop w:val="0"/>
              <w:marBottom w:val="0"/>
              <w:divBdr>
                <w:top w:val="none" w:sz="0" w:space="0" w:color="3D3D3D"/>
                <w:left w:val="none" w:sz="0" w:space="0" w:color="3D3D3D"/>
                <w:bottom w:val="none" w:sz="0" w:space="0" w:color="3D3D3D"/>
                <w:right w:val="none" w:sz="0" w:space="0" w:color="3D3D3D"/>
              </w:divBdr>
              <w:divsChild>
                <w:div w:id="57482086">
                  <w:marLeft w:val="0"/>
                  <w:marRight w:val="0"/>
                  <w:marTop w:val="0"/>
                  <w:marBottom w:val="0"/>
                  <w:divBdr>
                    <w:top w:val="none" w:sz="0" w:space="0" w:color="3D3D3D"/>
                    <w:left w:val="none" w:sz="0" w:space="0" w:color="3D3D3D"/>
                    <w:bottom w:val="none" w:sz="0" w:space="0" w:color="3D3D3D"/>
                    <w:right w:val="none" w:sz="0" w:space="0" w:color="3D3D3D"/>
                  </w:divBdr>
                </w:div>
              </w:divsChild>
            </w:div>
            <w:div w:id="1969161943">
              <w:marLeft w:val="0"/>
              <w:marRight w:val="0"/>
              <w:marTop w:val="233"/>
              <w:marBottom w:val="0"/>
              <w:divBdr>
                <w:top w:val="none" w:sz="0" w:space="0" w:color="3D3D3D"/>
                <w:left w:val="none" w:sz="0" w:space="0" w:color="3D3D3D"/>
                <w:bottom w:val="none" w:sz="0" w:space="0" w:color="3D3D3D"/>
                <w:right w:val="none" w:sz="0" w:space="0" w:color="3D3D3D"/>
              </w:divBdr>
              <w:divsChild>
                <w:div w:id="2144543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456027172">
      <w:bodyDiv w:val="1"/>
      <w:marLeft w:val="0"/>
      <w:marRight w:val="0"/>
      <w:marTop w:val="0"/>
      <w:marBottom w:val="0"/>
      <w:divBdr>
        <w:top w:val="none" w:sz="0" w:space="0" w:color="auto"/>
        <w:left w:val="none" w:sz="0" w:space="0" w:color="auto"/>
        <w:bottom w:val="none" w:sz="0" w:space="0" w:color="auto"/>
        <w:right w:val="none" w:sz="0" w:space="0" w:color="auto"/>
      </w:divBdr>
      <w:divsChild>
        <w:div w:id="177693188">
          <w:marLeft w:val="0"/>
          <w:marRight w:val="0"/>
          <w:marTop w:val="0"/>
          <w:marBottom w:val="0"/>
          <w:divBdr>
            <w:top w:val="none" w:sz="0" w:space="0" w:color="auto"/>
            <w:left w:val="none" w:sz="0" w:space="0" w:color="auto"/>
            <w:bottom w:val="none" w:sz="0" w:space="0" w:color="auto"/>
            <w:right w:val="none" w:sz="0" w:space="0" w:color="auto"/>
          </w:divBdr>
        </w:div>
      </w:divsChild>
    </w:div>
    <w:div w:id="1463961676">
      <w:bodyDiv w:val="1"/>
      <w:marLeft w:val="0"/>
      <w:marRight w:val="0"/>
      <w:marTop w:val="0"/>
      <w:marBottom w:val="0"/>
      <w:divBdr>
        <w:top w:val="none" w:sz="0" w:space="0" w:color="auto"/>
        <w:left w:val="none" w:sz="0" w:space="0" w:color="auto"/>
        <w:bottom w:val="none" w:sz="0" w:space="0" w:color="auto"/>
        <w:right w:val="none" w:sz="0" w:space="0" w:color="auto"/>
      </w:divBdr>
      <w:divsChild>
        <w:div w:id="895705314">
          <w:marLeft w:val="0"/>
          <w:marRight w:val="0"/>
          <w:marTop w:val="0"/>
          <w:marBottom w:val="0"/>
          <w:divBdr>
            <w:top w:val="none" w:sz="0" w:space="0" w:color="auto"/>
            <w:left w:val="none" w:sz="0" w:space="0" w:color="auto"/>
            <w:bottom w:val="none" w:sz="0" w:space="0" w:color="auto"/>
            <w:right w:val="none" w:sz="0" w:space="0" w:color="auto"/>
          </w:divBdr>
        </w:div>
      </w:divsChild>
    </w:div>
    <w:div w:id="1471939611">
      <w:bodyDiv w:val="1"/>
      <w:marLeft w:val="0"/>
      <w:marRight w:val="0"/>
      <w:marTop w:val="0"/>
      <w:marBottom w:val="0"/>
      <w:divBdr>
        <w:top w:val="none" w:sz="0" w:space="0" w:color="auto"/>
        <w:left w:val="none" w:sz="0" w:space="0" w:color="auto"/>
        <w:bottom w:val="none" w:sz="0" w:space="0" w:color="auto"/>
        <w:right w:val="none" w:sz="0" w:space="0" w:color="auto"/>
      </w:divBdr>
      <w:divsChild>
        <w:div w:id="1963532749">
          <w:marLeft w:val="0"/>
          <w:marRight w:val="0"/>
          <w:marTop w:val="0"/>
          <w:marBottom w:val="0"/>
          <w:divBdr>
            <w:top w:val="none" w:sz="0" w:space="0" w:color="3D3D3D"/>
            <w:left w:val="none" w:sz="0" w:space="0" w:color="3D3D3D"/>
            <w:bottom w:val="none" w:sz="0" w:space="0" w:color="3D3D3D"/>
            <w:right w:val="none" w:sz="0" w:space="0" w:color="3D3D3D"/>
          </w:divBdr>
          <w:divsChild>
            <w:div w:id="11305126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3908997">
      <w:bodyDiv w:val="1"/>
      <w:marLeft w:val="0"/>
      <w:marRight w:val="0"/>
      <w:marTop w:val="0"/>
      <w:marBottom w:val="0"/>
      <w:divBdr>
        <w:top w:val="none" w:sz="0" w:space="0" w:color="auto"/>
        <w:left w:val="none" w:sz="0" w:space="0" w:color="auto"/>
        <w:bottom w:val="none" w:sz="0" w:space="0" w:color="auto"/>
        <w:right w:val="none" w:sz="0" w:space="0" w:color="auto"/>
      </w:divBdr>
      <w:divsChild>
        <w:div w:id="1763649084">
          <w:marLeft w:val="0"/>
          <w:marRight w:val="0"/>
          <w:marTop w:val="0"/>
          <w:marBottom w:val="0"/>
          <w:divBdr>
            <w:top w:val="none" w:sz="0" w:space="0" w:color="auto"/>
            <w:left w:val="none" w:sz="0" w:space="0" w:color="auto"/>
            <w:bottom w:val="none" w:sz="0" w:space="0" w:color="auto"/>
            <w:right w:val="none" w:sz="0" w:space="0" w:color="auto"/>
          </w:divBdr>
        </w:div>
      </w:divsChild>
    </w:div>
    <w:div w:id="14826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313246">
          <w:marLeft w:val="0"/>
          <w:marRight w:val="0"/>
          <w:marTop w:val="0"/>
          <w:marBottom w:val="0"/>
          <w:divBdr>
            <w:top w:val="none" w:sz="0" w:space="0" w:color="3D3D3D"/>
            <w:left w:val="none" w:sz="0" w:space="0" w:color="3D3D3D"/>
            <w:bottom w:val="none" w:sz="0" w:space="0" w:color="3D3D3D"/>
            <w:right w:val="none" w:sz="0" w:space="0" w:color="3D3D3D"/>
          </w:divBdr>
          <w:divsChild>
            <w:div w:id="2239563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3304572">
      <w:bodyDiv w:val="1"/>
      <w:marLeft w:val="0"/>
      <w:marRight w:val="0"/>
      <w:marTop w:val="0"/>
      <w:marBottom w:val="0"/>
      <w:divBdr>
        <w:top w:val="none" w:sz="0" w:space="0" w:color="auto"/>
        <w:left w:val="none" w:sz="0" w:space="0" w:color="auto"/>
        <w:bottom w:val="none" w:sz="0" w:space="0" w:color="auto"/>
        <w:right w:val="none" w:sz="0" w:space="0" w:color="auto"/>
      </w:divBdr>
      <w:divsChild>
        <w:div w:id="1951818741">
          <w:marLeft w:val="0"/>
          <w:marRight w:val="0"/>
          <w:marTop w:val="0"/>
          <w:marBottom w:val="0"/>
          <w:divBdr>
            <w:top w:val="none" w:sz="0" w:space="0" w:color="3D3D3D"/>
            <w:left w:val="none" w:sz="0" w:space="0" w:color="3D3D3D"/>
            <w:bottom w:val="none" w:sz="0" w:space="0" w:color="3D3D3D"/>
            <w:right w:val="none" w:sz="0" w:space="0" w:color="3D3D3D"/>
          </w:divBdr>
        </w:div>
      </w:divsChild>
    </w:div>
    <w:div w:id="1484197051">
      <w:bodyDiv w:val="1"/>
      <w:marLeft w:val="0"/>
      <w:marRight w:val="0"/>
      <w:marTop w:val="0"/>
      <w:marBottom w:val="0"/>
      <w:divBdr>
        <w:top w:val="none" w:sz="0" w:space="0" w:color="auto"/>
        <w:left w:val="none" w:sz="0" w:space="0" w:color="auto"/>
        <w:bottom w:val="none" w:sz="0" w:space="0" w:color="auto"/>
        <w:right w:val="none" w:sz="0" w:space="0" w:color="auto"/>
      </w:divBdr>
      <w:divsChild>
        <w:div w:id="1411197033">
          <w:marLeft w:val="0"/>
          <w:marRight w:val="0"/>
          <w:marTop w:val="0"/>
          <w:marBottom w:val="0"/>
          <w:divBdr>
            <w:top w:val="none" w:sz="0" w:space="0" w:color="3D3D3D"/>
            <w:left w:val="none" w:sz="0" w:space="0" w:color="3D3D3D"/>
            <w:bottom w:val="none" w:sz="0" w:space="0" w:color="3D3D3D"/>
            <w:right w:val="none" w:sz="0" w:space="0" w:color="3D3D3D"/>
          </w:divBdr>
          <w:divsChild>
            <w:div w:id="9189069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9787270">
      <w:bodyDiv w:val="1"/>
      <w:marLeft w:val="0"/>
      <w:marRight w:val="0"/>
      <w:marTop w:val="0"/>
      <w:marBottom w:val="0"/>
      <w:divBdr>
        <w:top w:val="none" w:sz="0" w:space="0" w:color="auto"/>
        <w:left w:val="none" w:sz="0" w:space="0" w:color="auto"/>
        <w:bottom w:val="none" w:sz="0" w:space="0" w:color="auto"/>
        <w:right w:val="none" w:sz="0" w:space="0" w:color="auto"/>
      </w:divBdr>
      <w:divsChild>
        <w:div w:id="796869846">
          <w:marLeft w:val="0"/>
          <w:marRight w:val="0"/>
          <w:marTop w:val="0"/>
          <w:marBottom w:val="0"/>
          <w:divBdr>
            <w:top w:val="none" w:sz="0" w:space="0" w:color="auto"/>
            <w:left w:val="none" w:sz="0" w:space="0" w:color="auto"/>
            <w:bottom w:val="none" w:sz="0" w:space="0" w:color="auto"/>
            <w:right w:val="none" w:sz="0" w:space="0" w:color="auto"/>
          </w:divBdr>
        </w:div>
      </w:divsChild>
    </w:div>
    <w:div w:id="1494757859">
      <w:bodyDiv w:val="1"/>
      <w:marLeft w:val="0"/>
      <w:marRight w:val="0"/>
      <w:marTop w:val="0"/>
      <w:marBottom w:val="0"/>
      <w:divBdr>
        <w:top w:val="none" w:sz="0" w:space="0" w:color="auto"/>
        <w:left w:val="none" w:sz="0" w:space="0" w:color="auto"/>
        <w:bottom w:val="none" w:sz="0" w:space="0" w:color="auto"/>
        <w:right w:val="none" w:sz="0" w:space="0" w:color="auto"/>
      </w:divBdr>
      <w:divsChild>
        <w:div w:id="1673218375">
          <w:marLeft w:val="0"/>
          <w:marRight w:val="0"/>
          <w:marTop w:val="0"/>
          <w:marBottom w:val="0"/>
          <w:divBdr>
            <w:top w:val="none" w:sz="0" w:space="0" w:color="3D3D3D"/>
            <w:left w:val="none" w:sz="0" w:space="0" w:color="3D3D3D"/>
            <w:bottom w:val="none" w:sz="0" w:space="0" w:color="3D3D3D"/>
            <w:right w:val="none" w:sz="0" w:space="0" w:color="3D3D3D"/>
          </w:divBdr>
        </w:div>
      </w:divsChild>
    </w:div>
    <w:div w:id="1507282193">
      <w:bodyDiv w:val="1"/>
      <w:marLeft w:val="0"/>
      <w:marRight w:val="0"/>
      <w:marTop w:val="0"/>
      <w:marBottom w:val="0"/>
      <w:divBdr>
        <w:top w:val="none" w:sz="0" w:space="0" w:color="auto"/>
        <w:left w:val="none" w:sz="0" w:space="0" w:color="auto"/>
        <w:bottom w:val="none" w:sz="0" w:space="0" w:color="auto"/>
        <w:right w:val="none" w:sz="0" w:space="0" w:color="auto"/>
      </w:divBdr>
      <w:divsChild>
        <w:div w:id="1979458825">
          <w:marLeft w:val="0"/>
          <w:marRight w:val="0"/>
          <w:marTop w:val="0"/>
          <w:marBottom w:val="0"/>
          <w:divBdr>
            <w:top w:val="none" w:sz="0" w:space="0" w:color="auto"/>
            <w:left w:val="none" w:sz="0" w:space="0" w:color="auto"/>
            <w:bottom w:val="none" w:sz="0" w:space="0" w:color="auto"/>
            <w:right w:val="none" w:sz="0" w:space="0" w:color="auto"/>
          </w:divBdr>
        </w:div>
      </w:divsChild>
    </w:div>
    <w:div w:id="1507358904">
      <w:bodyDiv w:val="1"/>
      <w:marLeft w:val="0"/>
      <w:marRight w:val="0"/>
      <w:marTop w:val="0"/>
      <w:marBottom w:val="0"/>
      <w:divBdr>
        <w:top w:val="none" w:sz="0" w:space="0" w:color="auto"/>
        <w:left w:val="none" w:sz="0" w:space="0" w:color="auto"/>
        <w:bottom w:val="none" w:sz="0" w:space="0" w:color="auto"/>
        <w:right w:val="none" w:sz="0" w:space="0" w:color="auto"/>
      </w:divBdr>
      <w:divsChild>
        <w:div w:id="1201818785">
          <w:marLeft w:val="0"/>
          <w:marRight w:val="0"/>
          <w:marTop w:val="0"/>
          <w:marBottom w:val="0"/>
          <w:divBdr>
            <w:top w:val="none" w:sz="0" w:space="0" w:color="auto"/>
            <w:left w:val="none" w:sz="0" w:space="0" w:color="auto"/>
            <w:bottom w:val="none" w:sz="0" w:space="0" w:color="auto"/>
            <w:right w:val="none" w:sz="0" w:space="0" w:color="auto"/>
          </w:divBdr>
        </w:div>
      </w:divsChild>
    </w:div>
    <w:div w:id="1508910659">
      <w:bodyDiv w:val="1"/>
      <w:marLeft w:val="0"/>
      <w:marRight w:val="0"/>
      <w:marTop w:val="0"/>
      <w:marBottom w:val="0"/>
      <w:divBdr>
        <w:top w:val="none" w:sz="0" w:space="0" w:color="auto"/>
        <w:left w:val="none" w:sz="0" w:space="0" w:color="auto"/>
        <w:bottom w:val="none" w:sz="0" w:space="0" w:color="auto"/>
        <w:right w:val="none" w:sz="0" w:space="0" w:color="auto"/>
      </w:divBdr>
      <w:divsChild>
        <w:div w:id="757868205">
          <w:marLeft w:val="0"/>
          <w:marRight w:val="0"/>
          <w:marTop w:val="0"/>
          <w:marBottom w:val="0"/>
          <w:divBdr>
            <w:top w:val="none" w:sz="0" w:space="0" w:color="3D3D3D"/>
            <w:left w:val="none" w:sz="0" w:space="0" w:color="3D3D3D"/>
            <w:bottom w:val="none" w:sz="0" w:space="0" w:color="3D3D3D"/>
            <w:right w:val="none" w:sz="0" w:space="0" w:color="3D3D3D"/>
          </w:divBdr>
          <w:divsChild>
            <w:div w:id="7917073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1148587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86">
          <w:marLeft w:val="0"/>
          <w:marRight w:val="0"/>
          <w:marTop w:val="0"/>
          <w:marBottom w:val="0"/>
          <w:divBdr>
            <w:top w:val="none" w:sz="0" w:space="0" w:color="auto"/>
            <w:left w:val="none" w:sz="0" w:space="0" w:color="auto"/>
            <w:bottom w:val="none" w:sz="0" w:space="0" w:color="auto"/>
            <w:right w:val="none" w:sz="0" w:space="0" w:color="auto"/>
          </w:divBdr>
        </w:div>
      </w:divsChild>
    </w:div>
    <w:div w:id="1511868097">
      <w:bodyDiv w:val="1"/>
      <w:marLeft w:val="0"/>
      <w:marRight w:val="0"/>
      <w:marTop w:val="0"/>
      <w:marBottom w:val="0"/>
      <w:divBdr>
        <w:top w:val="none" w:sz="0" w:space="0" w:color="auto"/>
        <w:left w:val="none" w:sz="0" w:space="0" w:color="auto"/>
        <w:bottom w:val="none" w:sz="0" w:space="0" w:color="auto"/>
        <w:right w:val="none" w:sz="0" w:space="0" w:color="auto"/>
      </w:divBdr>
      <w:divsChild>
        <w:div w:id="388848498">
          <w:marLeft w:val="0"/>
          <w:marRight w:val="0"/>
          <w:marTop w:val="0"/>
          <w:marBottom w:val="0"/>
          <w:divBdr>
            <w:top w:val="none" w:sz="0" w:space="0" w:color="3D3D3D"/>
            <w:left w:val="none" w:sz="0" w:space="0" w:color="3D3D3D"/>
            <w:bottom w:val="none" w:sz="0" w:space="0" w:color="3D3D3D"/>
            <w:right w:val="none" w:sz="0" w:space="0" w:color="3D3D3D"/>
          </w:divBdr>
        </w:div>
      </w:divsChild>
    </w:div>
    <w:div w:id="1524704458">
      <w:bodyDiv w:val="1"/>
      <w:marLeft w:val="0"/>
      <w:marRight w:val="0"/>
      <w:marTop w:val="0"/>
      <w:marBottom w:val="0"/>
      <w:divBdr>
        <w:top w:val="none" w:sz="0" w:space="0" w:color="auto"/>
        <w:left w:val="none" w:sz="0" w:space="0" w:color="auto"/>
        <w:bottom w:val="none" w:sz="0" w:space="0" w:color="auto"/>
        <w:right w:val="none" w:sz="0" w:space="0" w:color="auto"/>
      </w:divBdr>
      <w:divsChild>
        <w:div w:id="860237903">
          <w:marLeft w:val="0"/>
          <w:marRight w:val="0"/>
          <w:marTop w:val="0"/>
          <w:marBottom w:val="0"/>
          <w:divBdr>
            <w:top w:val="none" w:sz="0" w:space="0" w:color="auto"/>
            <w:left w:val="none" w:sz="0" w:space="0" w:color="auto"/>
            <w:bottom w:val="none" w:sz="0" w:space="0" w:color="auto"/>
            <w:right w:val="none" w:sz="0" w:space="0" w:color="auto"/>
          </w:divBdr>
        </w:div>
      </w:divsChild>
    </w:div>
    <w:div w:id="1527405485">
      <w:bodyDiv w:val="1"/>
      <w:marLeft w:val="0"/>
      <w:marRight w:val="0"/>
      <w:marTop w:val="0"/>
      <w:marBottom w:val="0"/>
      <w:divBdr>
        <w:top w:val="none" w:sz="0" w:space="0" w:color="auto"/>
        <w:left w:val="none" w:sz="0" w:space="0" w:color="auto"/>
        <w:bottom w:val="none" w:sz="0" w:space="0" w:color="auto"/>
        <w:right w:val="none" w:sz="0" w:space="0" w:color="auto"/>
      </w:divBdr>
      <w:divsChild>
        <w:div w:id="566380628">
          <w:marLeft w:val="0"/>
          <w:marRight w:val="0"/>
          <w:marTop w:val="0"/>
          <w:marBottom w:val="0"/>
          <w:divBdr>
            <w:top w:val="none" w:sz="0" w:space="0" w:color="3D3D3D"/>
            <w:left w:val="none" w:sz="0" w:space="0" w:color="3D3D3D"/>
            <w:bottom w:val="none" w:sz="0" w:space="0" w:color="3D3D3D"/>
            <w:right w:val="none" w:sz="0" w:space="0" w:color="3D3D3D"/>
          </w:divBdr>
          <w:divsChild>
            <w:div w:id="10981365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1067525">
      <w:bodyDiv w:val="1"/>
      <w:marLeft w:val="0"/>
      <w:marRight w:val="0"/>
      <w:marTop w:val="0"/>
      <w:marBottom w:val="0"/>
      <w:divBdr>
        <w:top w:val="none" w:sz="0" w:space="0" w:color="auto"/>
        <w:left w:val="none" w:sz="0" w:space="0" w:color="auto"/>
        <w:bottom w:val="none" w:sz="0" w:space="0" w:color="auto"/>
        <w:right w:val="none" w:sz="0" w:space="0" w:color="auto"/>
      </w:divBdr>
      <w:divsChild>
        <w:div w:id="844905739">
          <w:marLeft w:val="0"/>
          <w:marRight w:val="0"/>
          <w:marTop w:val="0"/>
          <w:marBottom w:val="0"/>
          <w:divBdr>
            <w:top w:val="none" w:sz="0" w:space="0" w:color="3D3D3D"/>
            <w:left w:val="none" w:sz="0" w:space="0" w:color="3D3D3D"/>
            <w:bottom w:val="none" w:sz="0" w:space="0" w:color="3D3D3D"/>
            <w:right w:val="none" w:sz="0" w:space="0" w:color="3D3D3D"/>
          </w:divBdr>
        </w:div>
      </w:divsChild>
    </w:div>
    <w:div w:id="1537691852">
      <w:bodyDiv w:val="1"/>
      <w:marLeft w:val="0"/>
      <w:marRight w:val="0"/>
      <w:marTop w:val="0"/>
      <w:marBottom w:val="0"/>
      <w:divBdr>
        <w:top w:val="none" w:sz="0" w:space="0" w:color="auto"/>
        <w:left w:val="none" w:sz="0" w:space="0" w:color="auto"/>
        <w:bottom w:val="none" w:sz="0" w:space="0" w:color="auto"/>
        <w:right w:val="none" w:sz="0" w:space="0" w:color="auto"/>
      </w:divBdr>
      <w:divsChild>
        <w:div w:id="655500633">
          <w:marLeft w:val="0"/>
          <w:marRight w:val="0"/>
          <w:marTop w:val="0"/>
          <w:marBottom w:val="0"/>
          <w:divBdr>
            <w:top w:val="none" w:sz="0" w:space="0" w:color="3D3D3D"/>
            <w:left w:val="none" w:sz="0" w:space="0" w:color="3D3D3D"/>
            <w:bottom w:val="none" w:sz="0" w:space="0" w:color="3D3D3D"/>
            <w:right w:val="none" w:sz="0" w:space="0" w:color="3D3D3D"/>
          </w:divBdr>
          <w:divsChild>
            <w:div w:id="6729990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44053101">
      <w:bodyDiv w:val="1"/>
      <w:marLeft w:val="0"/>
      <w:marRight w:val="0"/>
      <w:marTop w:val="0"/>
      <w:marBottom w:val="0"/>
      <w:divBdr>
        <w:top w:val="none" w:sz="0" w:space="0" w:color="auto"/>
        <w:left w:val="none" w:sz="0" w:space="0" w:color="auto"/>
        <w:bottom w:val="none" w:sz="0" w:space="0" w:color="auto"/>
        <w:right w:val="none" w:sz="0" w:space="0" w:color="auto"/>
      </w:divBdr>
      <w:divsChild>
        <w:div w:id="955409054">
          <w:marLeft w:val="0"/>
          <w:marRight w:val="0"/>
          <w:marTop w:val="0"/>
          <w:marBottom w:val="0"/>
          <w:divBdr>
            <w:top w:val="none" w:sz="0" w:space="0" w:color="auto"/>
            <w:left w:val="none" w:sz="0" w:space="0" w:color="auto"/>
            <w:bottom w:val="none" w:sz="0" w:space="0" w:color="auto"/>
            <w:right w:val="none" w:sz="0" w:space="0" w:color="auto"/>
          </w:divBdr>
        </w:div>
      </w:divsChild>
    </w:div>
    <w:div w:id="1546217571">
      <w:bodyDiv w:val="1"/>
      <w:marLeft w:val="0"/>
      <w:marRight w:val="0"/>
      <w:marTop w:val="0"/>
      <w:marBottom w:val="0"/>
      <w:divBdr>
        <w:top w:val="none" w:sz="0" w:space="0" w:color="auto"/>
        <w:left w:val="none" w:sz="0" w:space="0" w:color="auto"/>
        <w:bottom w:val="none" w:sz="0" w:space="0" w:color="auto"/>
        <w:right w:val="none" w:sz="0" w:space="0" w:color="auto"/>
      </w:divBdr>
      <w:divsChild>
        <w:div w:id="1198272724">
          <w:marLeft w:val="0"/>
          <w:marRight w:val="0"/>
          <w:marTop w:val="0"/>
          <w:marBottom w:val="0"/>
          <w:divBdr>
            <w:top w:val="none" w:sz="0" w:space="0" w:color="3D3D3D"/>
            <w:left w:val="none" w:sz="0" w:space="0" w:color="3D3D3D"/>
            <w:bottom w:val="none" w:sz="0" w:space="0" w:color="3D3D3D"/>
            <w:right w:val="none" w:sz="0" w:space="0" w:color="3D3D3D"/>
          </w:divBdr>
        </w:div>
      </w:divsChild>
    </w:div>
    <w:div w:id="1557233487">
      <w:bodyDiv w:val="1"/>
      <w:marLeft w:val="0"/>
      <w:marRight w:val="0"/>
      <w:marTop w:val="0"/>
      <w:marBottom w:val="0"/>
      <w:divBdr>
        <w:top w:val="none" w:sz="0" w:space="0" w:color="auto"/>
        <w:left w:val="none" w:sz="0" w:space="0" w:color="auto"/>
        <w:bottom w:val="none" w:sz="0" w:space="0" w:color="auto"/>
        <w:right w:val="none" w:sz="0" w:space="0" w:color="auto"/>
      </w:divBdr>
      <w:divsChild>
        <w:div w:id="1074816323">
          <w:marLeft w:val="0"/>
          <w:marRight w:val="0"/>
          <w:marTop w:val="0"/>
          <w:marBottom w:val="0"/>
          <w:divBdr>
            <w:top w:val="none" w:sz="0" w:space="0" w:color="3D3D3D"/>
            <w:left w:val="none" w:sz="0" w:space="0" w:color="3D3D3D"/>
            <w:bottom w:val="none" w:sz="0" w:space="0" w:color="3D3D3D"/>
            <w:right w:val="none" w:sz="0" w:space="0" w:color="3D3D3D"/>
          </w:divBdr>
          <w:divsChild>
            <w:div w:id="5627881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61479307">
      <w:bodyDiv w:val="1"/>
      <w:marLeft w:val="0"/>
      <w:marRight w:val="0"/>
      <w:marTop w:val="0"/>
      <w:marBottom w:val="0"/>
      <w:divBdr>
        <w:top w:val="none" w:sz="0" w:space="0" w:color="auto"/>
        <w:left w:val="none" w:sz="0" w:space="0" w:color="auto"/>
        <w:bottom w:val="none" w:sz="0" w:space="0" w:color="auto"/>
        <w:right w:val="none" w:sz="0" w:space="0" w:color="auto"/>
      </w:divBdr>
      <w:divsChild>
        <w:div w:id="545877029">
          <w:marLeft w:val="0"/>
          <w:marRight w:val="0"/>
          <w:marTop w:val="0"/>
          <w:marBottom w:val="0"/>
          <w:divBdr>
            <w:top w:val="none" w:sz="0" w:space="0" w:color="3D3D3D"/>
            <w:left w:val="none" w:sz="0" w:space="0" w:color="3D3D3D"/>
            <w:bottom w:val="none" w:sz="0" w:space="0" w:color="3D3D3D"/>
            <w:right w:val="none" w:sz="0" w:space="0" w:color="3D3D3D"/>
          </w:divBdr>
          <w:divsChild>
            <w:div w:id="18480135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74584930">
      <w:bodyDiv w:val="1"/>
      <w:marLeft w:val="0"/>
      <w:marRight w:val="0"/>
      <w:marTop w:val="0"/>
      <w:marBottom w:val="0"/>
      <w:divBdr>
        <w:top w:val="none" w:sz="0" w:space="0" w:color="auto"/>
        <w:left w:val="none" w:sz="0" w:space="0" w:color="auto"/>
        <w:bottom w:val="none" w:sz="0" w:space="0" w:color="auto"/>
        <w:right w:val="none" w:sz="0" w:space="0" w:color="auto"/>
      </w:divBdr>
      <w:divsChild>
        <w:div w:id="729888754">
          <w:marLeft w:val="0"/>
          <w:marRight w:val="0"/>
          <w:marTop w:val="0"/>
          <w:marBottom w:val="0"/>
          <w:divBdr>
            <w:top w:val="none" w:sz="0" w:space="0" w:color="auto"/>
            <w:left w:val="none" w:sz="0" w:space="0" w:color="auto"/>
            <w:bottom w:val="none" w:sz="0" w:space="0" w:color="auto"/>
            <w:right w:val="none" w:sz="0" w:space="0" w:color="auto"/>
          </w:divBdr>
        </w:div>
      </w:divsChild>
    </w:div>
    <w:div w:id="1581328059">
      <w:bodyDiv w:val="1"/>
      <w:marLeft w:val="0"/>
      <w:marRight w:val="0"/>
      <w:marTop w:val="0"/>
      <w:marBottom w:val="0"/>
      <w:divBdr>
        <w:top w:val="none" w:sz="0" w:space="0" w:color="auto"/>
        <w:left w:val="none" w:sz="0" w:space="0" w:color="auto"/>
        <w:bottom w:val="none" w:sz="0" w:space="0" w:color="auto"/>
        <w:right w:val="none" w:sz="0" w:space="0" w:color="auto"/>
      </w:divBdr>
      <w:divsChild>
        <w:div w:id="342636487">
          <w:marLeft w:val="0"/>
          <w:marRight w:val="0"/>
          <w:marTop w:val="0"/>
          <w:marBottom w:val="0"/>
          <w:divBdr>
            <w:top w:val="none" w:sz="0" w:space="0" w:color="3D3D3D"/>
            <w:left w:val="none" w:sz="0" w:space="0" w:color="3D3D3D"/>
            <w:bottom w:val="none" w:sz="0" w:space="0" w:color="3D3D3D"/>
            <w:right w:val="none" w:sz="0" w:space="0" w:color="3D3D3D"/>
          </w:divBdr>
          <w:divsChild>
            <w:div w:id="10227850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83291752">
      <w:bodyDiv w:val="1"/>
      <w:marLeft w:val="0"/>
      <w:marRight w:val="0"/>
      <w:marTop w:val="0"/>
      <w:marBottom w:val="0"/>
      <w:divBdr>
        <w:top w:val="none" w:sz="0" w:space="0" w:color="auto"/>
        <w:left w:val="none" w:sz="0" w:space="0" w:color="auto"/>
        <w:bottom w:val="none" w:sz="0" w:space="0" w:color="auto"/>
        <w:right w:val="none" w:sz="0" w:space="0" w:color="auto"/>
      </w:divBdr>
      <w:divsChild>
        <w:div w:id="2105346785">
          <w:marLeft w:val="0"/>
          <w:marRight w:val="0"/>
          <w:marTop w:val="0"/>
          <w:marBottom w:val="0"/>
          <w:divBdr>
            <w:top w:val="none" w:sz="0" w:space="0" w:color="3D3D3D"/>
            <w:left w:val="none" w:sz="0" w:space="0" w:color="3D3D3D"/>
            <w:bottom w:val="none" w:sz="0" w:space="0" w:color="3D3D3D"/>
            <w:right w:val="none" w:sz="0" w:space="0" w:color="3D3D3D"/>
          </w:divBdr>
          <w:divsChild>
            <w:div w:id="13284393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86114502">
      <w:bodyDiv w:val="1"/>
      <w:marLeft w:val="0"/>
      <w:marRight w:val="0"/>
      <w:marTop w:val="0"/>
      <w:marBottom w:val="0"/>
      <w:divBdr>
        <w:top w:val="none" w:sz="0" w:space="0" w:color="auto"/>
        <w:left w:val="none" w:sz="0" w:space="0" w:color="auto"/>
        <w:bottom w:val="none" w:sz="0" w:space="0" w:color="auto"/>
        <w:right w:val="none" w:sz="0" w:space="0" w:color="auto"/>
      </w:divBdr>
      <w:divsChild>
        <w:div w:id="1926104944">
          <w:marLeft w:val="0"/>
          <w:marRight w:val="0"/>
          <w:marTop w:val="0"/>
          <w:marBottom w:val="0"/>
          <w:divBdr>
            <w:top w:val="none" w:sz="0" w:space="0" w:color="3D3D3D"/>
            <w:left w:val="none" w:sz="0" w:space="0" w:color="3D3D3D"/>
            <w:bottom w:val="none" w:sz="0" w:space="0" w:color="3D3D3D"/>
            <w:right w:val="none" w:sz="0" w:space="0" w:color="3D3D3D"/>
          </w:divBdr>
          <w:divsChild>
            <w:div w:id="10023980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93124906">
      <w:bodyDiv w:val="1"/>
      <w:marLeft w:val="0"/>
      <w:marRight w:val="0"/>
      <w:marTop w:val="0"/>
      <w:marBottom w:val="0"/>
      <w:divBdr>
        <w:top w:val="none" w:sz="0" w:space="0" w:color="auto"/>
        <w:left w:val="none" w:sz="0" w:space="0" w:color="auto"/>
        <w:bottom w:val="none" w:sz="0" w:space="0" w:color="auto"/>
        <w:right w:val="none" w:sz="0" w:space="0" w:color="auto"/>
      </w:divBdr>
      <w:divsChild>
        <w:div w:id="408160446">
          <w:marLeft w:val="0"/>
          <w:marRight w:val="0"/>
          <w:marTop w:val="0"/>
          <w:marBottom w:val="0"/>
          <w:divBdr>
            <w:top w:val="none" w:sz="0" w:space="0" w:color="auto"/>
            <w:left w:val="none" w:sz="0" w:space="0" w:color="auto"/>
            <w:bottom w:val="none" w:sz="0" w:space="0" w:color="auto"/>
            <w:right w:val="none" w:sz="0" w:space="0" w:color="auto"/>
          </w:divBdr>
        </w:div>
      </w:divsChild>
    </w:div>
    <w:div w:id="1613317373">
      <w:bodyDiv w:val="1"/>
      <w:marLeft w:val="0"/>
      <w:marRight w:val="0"/>
      <w:marTop w:val="0"/>
      <w:marBottom w:val="0"/>
      <w:divBdr>
        <w:top w:val="none" w:sz="0" w:space="0" w:color="auto"/>
        <w:left w:val="none" w:sz="0" w:space="0" w:color="auto"/>
        <w:bottom w:val="none" w:sz="0" w:space="0" w:color="auto"/>
        <w:right w:val="none" w:sz="0" w:space="0" w:color="auto"/>
      </w:divBdr>
      <w:divsChild>
        <w:div w:id="1372994670">
          <w:marLeft w:val="0"/>
          <w:marRight w:val="0"/>
          <w:marTop w:val="0"/>
          <w:marBottom w:val="0"/>
          <w:divBdr>
            <w:top w:val="none" w:sz="0" w:space="0" w:color="auto"/>
            <w:left w:val="none" w:sz="0" w:space="0" w:color="auto"/>
            <w:bottom w:val="none" w:sz="0" w:space="0" w:color="auto"/>
            <w:right w:val="none" w:sz="0" w:space="0" w:color="auto"/>
          </w:divBdr>
        </w:div>
      </w:divsChild>
    </w:div>
    <w:div w:id="1634561022">
      <w:bodyDiv w:val="1"/>
      <w:marLeft w:val="0"/>
      <w:marRight w:val="0"/>
      <w:marTop w:val="0"/>
      <w:marBottom w:val="0"/>
      <w:divBdr>
        <w:top w:val="none" w:sz="0" w:space="0" w:color="auto"/>
        <w:left w:val="none" w:sz="0" w:space="0" w:color="auto"/>
        <w:bottom w:val="none" w:sz="0" w:space="0" w:color="auto"/>
        <w:right w:val="none" w:sz="0" w:space="0" w:color="auto"/>
      </w:divBdr>
      <w:divsChild>
        <w:div w:id="1683122362">
          <w:marLeft w:val="0"/>
          <w:marRight w:val="0"/>
          <w:marTop w:val="0"/>
          <w:marBottom w:val="0"/>
          <w:divBdr>
            <w:top w:val="none" w:sz="0" w:space="0" w:color="auto"/>
            <w:left w:val="none" w:sz="0" w:space="0" w:color="auto"/>
            <w:bottom w:val="none" w:sz="0" w:space="0" w:color="auto"/>
            <w:right w:val="none" w:sz="0" w:space="0" w:color="auto"/>
          </w:divBdr>
        </w:div>
      </w:divsChild>
    </w:div>
    <w:div w:id="1638993604">
      <w:bodyDiv w:val="1"/>
      <w:marLeft w:val="0"/>
      <w:marRight w:val="0"/>
      <w:marTop w:val="0"/>
      <w:marBottom w:val="0"/>
      <w:divBdr>
        <w:top w:val="none" w:sz="0" w:space="0" w:color="auto"/>
        <w:left w:val="none" w:sz="0" w:space="0" w:color="auto"/>
        <w:bottom w:val="none" w:sz="0" w:space="0" w:color="auto"/>
        <w:right w:val="none" w:sz="0" w:space="0" w:color="auto"/>
      </w:divBdr>
      <w:divsChild>
        <w:div w:id="1384333279">
          <w:marLeft w:val="0"/>
          <w:marRight w:val="0"/>
          <w:marTop w:val="0"/>
          <w:marBottom w:val="0"/>
          <w:divBdr>
            <w:top w:val="none" w:sz="0" w:space="0" w:color="3D3D3D"/>
            <w:left w:val="none" w:sz="0" w:space="0" w:color="3D3D3D"/>
            <w:bottom w:val="none" w:sz="0" w:space="0" w:color="3D3D3D"/>
            <w:right w:val="none" w:sz="0" w:space="0" w:color="3D3D3D"/>
          </w:divBdr>
          <w:divsChild>
            <w:div w:id="2080370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41498120">
      <w:bodyDiv w:val="1"/>
      <w:marLeft w:val="0"/>
      <w:marRight w:val="0"/>
      <w:marTop w:val="0"/>
      <w:marBottom w:val="0"/>
      <w:divBdr>
        <w:top w:val="none" w:sz="0" w:space="0" w:color="auto"/>
        <w:left w:val="none" w:sz="0" w:space="0" w:color="auto"/>
        <w:bottom w:val="none" w:sz="0" w:space="0" w:color="auto"/>
        <w:right w:val="none" w:sz="0" w:space="0" w:color="auto"/>
      </w:divBdr>
      <w:divsChild>
        <w:div w:id="1953244922">
          <w:marLeft w:val="0"/>
          <w:marRight w:val="0"/>
          <w:marTop w:val="0"/>
          <w:marBottom w:val="0"/>
          <w:divBdr>
            <w:top w:val="none" w:sz="0" w:space="0" w:color="3D3D3D"/>
            <w:left w:val="none" w:sz="0" w:space="0" w:color="3D3D3D"/>
            <w:bottom w:val="none" w:sz="0" w:space="0" w:color="3D3D3D"/>
            <w:right w:val="none" w:sz="0" w:space="0" w:color="3D3D3D"/>
          </w:divBdr>
          <w:divsChild>
            <w:div w:id="5861129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41839292">
      <w:bodyDiv w:val="1"/>
      <w:marLeft w:val="0"/>
      <w:marRight w:val="0"/>
      <w:marTop w:val="0"/>
      <w:marBottom w:val="0"/>
      <w:divBdr>
        <w:top w:val="none" w:sz="0" w:space="0" w:color="auto"/>
        <w:left w:val="none" w:sz="0" w:space="0" w:color="auto"/>
        <w:bottom w:val="none" w:sz="0" w:space="0" w:color="auto"/>
        <w:right w:val="none" w:sz="0" w:space="0" w:color="auto"/>
      </w:divBdr>
      <w:divsChild>
        <w:div w:id="158619450">
          <w:marLeft w:val="0"/>
          <w:marRight w:val="0"/>
          <w:marTop w:val="0"/>
          <w:marBottom w:val="0"/>
          <w:divBdr>
            <w:top w:val="none" w:sz="0" w:space="0" w:color="3D3D3D"/>
            <w:left w:val="none" w:sz="0" w:space="0" w:color="3D3D3D"/>
            <w:bottom w:val="none" w:sz="0" w:space="0" w:color="3D3D3D"/>
            <w:right w:val="none" w:sz="0" w:space="0" w:color="3D3D3D"/>
          </w:divBdr>
          <w:divsChild>
            <w:div w:id="3878010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48432787">
      <w:bodyDiv w:val="1"/>
      <w:marLeft w:val="0"/>
      <w:marRight w:val="0"/>
      <w:marTop w:val="0"/>
      <w:marBottom w:val="0"/>
      <w:divBdr>
        <w:top w:val="none" w:sz="0" w:space="0" w:color="auto"/>
        <w:left w:val="none" w:sz="0" w:space="0" w:color="auto"/>
        <w:bottom w:val="none" w:sz="0" w:space="0" w:color="auto"/>
        <w:right w:val="none" w:sz="0" w:space="0" w:color="auto"/>
      </w:divBdr>
      <w:divsChild>
        <w:div w:id="1164395761">
          <w:marLeft w:val="0"/>
          <w:marRight w:val="0"/>
          <w:marTop w:val="0"/>
          <w:marBottom w:val="0"/>
          <w:divBdr>
            <w:top w:val="none" w:sz="0" w:space="0" w:color="auto"/>
            <w:left w:val="none" w:sz="0" w:space="0" w:color="auto"/>
            <w:bottom w:val="none" w:sz="0" w:space="0" w:color="auto"/>
            <w:right w:val="none" w:sz="0" w:space="0" w:color="auto"/>
          </w:divBdr>
        </w:div>
      </w:divsChild>
    </w:div>
    <w:div w:id="1651667518">
      <w:bodyDiv w:val="1"/>
      <w:marLeft w:val="0"/>
      <w:marRight w:val="0"/>
      <w:marTop w:val="0"/>
      <w:marBottom w:val="0"/>
      <w:divBdr>
        <w:top w:val="none" w:sz="0" w:space="0" w:color="auto"/>
        <w:left w:val="none" w:sz="0" w:space="0" w:color="auto"/>
        <w:bottom w:val="none" w:sz="0" w:space="0" w:color="auto"/>
        <w:right w:val="none" w:sz="0" w:space="0" w:color="auto"/>
      </w:divBdr>
      <w:divsChild>
        <w:div w:id="1765295502">
          <w:marLeft w:val="0"/>
          <w:marRight w:val="0"/>
          <w:marTop w:val="0"/>
          <w:marBottom w:val="0"/>
          <w:divBdr>
            <w:top w:val="none" w:sz="0" w:space="0" w:color="auto"/>
            <w:left w:val="none" w:sz="0" w:space="0" w:color="auto"/>
            <w:bottom w:val="none" w:sz="0" w:space="0" w:color="auto"/>
            <w:right w:val="none" w:sz="0" w:space="0" w:color="auto"/>
          </w:divBdr>
        </w:div>
      </w:divsChild>
    </w:div>
    <w:div w:id="1657147037">
      <w:bodyDiv w:val="1"/>
      <w:marLeft w:val="0"/>
      <w:marRight w:val="0"/>
      <w:marTop w:val="0"/>
      <w:marBottom w:val="0"/>
      <w:divBdr>
        <w:top w:val="none" w:sz="0" w:space="0" w:color="auto"/>
        <w:left w:val="none" w:sz="0" w:space="0" w:color="auto"/>
        <w:bottom w:val="none" w:sz="0" w:space="0" w:color="auto"/>
        <w:right w:val="none" w:sz="0" w:space="0" w:color="auto"/>
      </w:divBdr>
      <w:divsChild>
        <w:div w:id="1939556987">
          <w:marLeft w:val="0"/>
          <w:marRight w:val="0"/>
          <w:marTop w:val="0"/>
          <w:marBottom w:val="0"/>
          <w:divBdr>
            <w:top w:val="none" w:sz="0" w:space="0" w:color="auto"/>
            <w:left w:val="none" w:sz="0" w:space="0" w:color="auto"/>
            <w:bottom w:val="none" w:sz="0" w:space="0" w:color="auto"/>
            <w:right w:val="none" w:sz="0" w:space="0" w:color="auto"/>
          </w:divBdr>
        </w:div>
      </w:divsChild>
    </w:div>
    <w:div w:id="1659459877">
      <w:bodyDiv w:val="1"/>
      <w:marLeft w:val="0"/>
      <w:marRight w:val="0"/>
      <w:marTop w:val="0"/>
      <w:marBottom w:val="0"/>
      <w:divBdr>
        <w:top w:val="none" w:sz="0" w:space="0" w:color="auto"/>
        <w:left w:val="none" w:sz="0" w:space="0" w:color="auto"/>
        <w:bottom w:val="none" w:sz="0" w:space="0" w:color="auto"/>
        <w:right w:val="none" w:sz="0" w:space="0" w:color="auto"/>
      </w:divBdr>
      <w:divsChild>
        <w:div w:id="1388526906">
          <w:marLeft w:val="0"/>
          <w:marRight w:val="0"/>
          <w:marTop w:val="0"/>
          <w:marBottom w:val="0"/>
          <w:divBdr>
            <w:top w:val="none" w:sz="0" w:space="0" w:color="3D3D3D"/>
            <w:left w:val="none" w:sz="0" w:space="0" w:color="3D3D3D"/>
            <w:bottom w:val="none" w:sz="0" w:space="0" w:color="3D3D3D"/>
            <w:right w:val="none" w:sz="0" w:space="0" w:color="3D3D3D"/>
          </w:divBdr>
        </w:div>
      </w:divsChild>
    </w:div>
    <w:div w:id="1668364041">
      <w:bodyDiv w:val="1"/>
      <w:marLeft w:val="0"/>
      <w:marRight w:val="0"/>
      <w:marTop w:val="0"/>
      <w:marBottom w:val="0"/>
      <w:divBdr>
        <w:top w:val="none" w:sz="0" w:space="0" w:color="auto"/>
        <w:left w:val="none" w:sz="0" w:space="0" w:color="auto"/>
        <w:bottom w:val="none" w:sz="0" w:space="0" w:color="auto"/>
        <w:right w:val="none" w:sz="0" w:space="0" w:color="auto"/>
      </w:divBdr>
      <w:divsChild>
        <w:div w:id="1741170950">
          <w:marLeft w:val="0"/>
          <w:marRight w:val="0"/>
          <w:marTop w:val="0"/>
          <w:marBottom w:val="0"/>
          <w:divBdr>
            <w:top w:val="none" w:sz="0" w:space="0" w:color="3D3D3D"/>
            <w:left w:val="none" w:sz="0" w:space="0" w:color="3D3D3D"/>
            <w:bottom w:val="none" w:sz="0" w:space="0" w:color="3D3D3D"/>
            <w:right w:val="none" w:sz="0" w:space="0" w:color="3D3D3D"/>
          </w:divBdr>
        </w:div>
      </w:divsChild>
    </w:div>
    <w:div w:id="1682850654">
      <w:bodyDiv w:val="1"/>
      <w:marLeft w:val="0"/>
      <w:marRight w:val="0"/>
      <w:marTop w:val="0"/>
      <w:marBottom w:val="0"/>
      <w:divBdr>
        <w:top w:val="none" w:sz="0" w:space="0" w:color="auto"/>
        <w:left w:val="none" w:sz="0" w:space="0" w:color="auto"/>
        <w:bottom w:val="none" w:sz="0" w:space="0" w:color="auto"/>
        <w:right w:val="none" w:sz="0" w:space="0" w:color="auto"/>
      </w:divBdr>
      <w:divsChild>
        <w:div w:id="809905995">
          <w:marLeft w:val="0"/>
          <w:marRight w:val="0"/>
          <w:marTop w:val="0"/>
          <w:marBottom w:val="0"/>
          <w:divBdr>
            <w:top w:val="none" w:sz="0" w:space="0" w:color="auto"/>
            <w:left w:val="none" w:sz="0" w:space="0" w:color="auto"/>
            <w:bottom w:val="none" w:sz="0" w:space="0" w:color="auto"/>
            <w:right w:val="none" w:sz="0" w:space="0" w:color="auto"/>
          </w:divBdr>
        </w:div>
      </w:divsChild>
    </w:div>
    <w:div w:id="1704404628">
      <w:bodyDiv w:val="1"/>
      <w:marLeft w:val="0"/>
      <w:marRight w:val="0"/>
      <w:marTop w:val="0"/>
      <w:marBottom w:val="0"/>
      <w:divBdr>
        <w:top w:val="none" w:sz="0" w:space="0" w:color="auto"/>
        <w:left w:val="none" w:sz="0" w:space="0" w:color="auto"/>
        <w:bottom w:val="none" w:sz="0" w:space="0" w:color="auto"/>
        <w:right w:val="none" w:sz="0" w:space="0" w:color="auto"/>
      </w:divBdr>
      <w:divsChild>
        <w:div w:id="523834292">
          <w:marLeft w:val="0"/>
          <w:marRight w:val="0"/>
          <w:marTop w:val="0"/>
          <w:marBottom w:val="0"/>
          <w:divBdr>
            <w:top w:val="none" w:sz="0" w:space="0" w:color="3D3D3D"/>
            <w:left w:val="none" w:sz="0" w:space="0" w:color="3D3D3D"/>
            <w:bottom w:val="none" w:sz="0" w:space="0" w:color="3D3D3D"/>
            <w:right w:val="none" w:sz="0" w:space="0" w:color="3D3D3D"/>
          </w:divBdr>
          <w:divsChild>
            <w:div w:id="15232028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4745749">
      <w:bodyDiv w:val="1"/>
      <w:marLeft w:val="0"/>
      <w:marRight w:val="0"/>
      <w:marTop w:val="0"/>
      <w:marBottom w:val="0"/>
      <w:divBdr>
        <w:top w:val="none" w:sz="0" w:space="0" w:color="auto"/>
        <w:left w:val="none" w:sz="0" w:space="0" w:color="auto"/>
        <w:bottom w:val="none" w:sz="0" w:space="0" w:color="auto"/>
        <w:right w:val="none" w:sz="0" w:space="0" w:color="auto"/>
      </w:divBdr>
      <w:divsChild>
        <w:div w:id="414206036">
          <w:marLeft w:val="0"/>
          <w:marRight w:val="0"/>
          <w:marTop w:val="0"/>
          <w:marBottom w:val="0"/>
          <w:divBdr>
            <w:top w:val="none" w:sz="0" w:space="0" w:color="3D3D3D"/>
            <w:left w:val="none" w:sz="0" w:space="0" w:color="3D3D3D"/>
            <w:bottom w:val="none" w:sz="0" w:space="0" w:color="3D3D3D"/>
            <w:right w:val="none" w:sz="0" w:space="0" w:color="3D3D3D"/>
          </w:divBdr>
          <w:divsChild>
            <w:div w:id="5969892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1877386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54">
          <w:marLeft w:val="0"/>
          <w:marRight w:val="0"/>
          <w:marTop w:val="0"/>
          <w:marBottom w:val="0"/>
          <w:divBdr>
            <w:top w:val="none" w:sz="0" w:space="0" w:color="3D3D3D"/>
            <w:left w:val="none" w:sz="0" w:space="0" w:color="3D3D3D"/>
            <w:bottom w:val="none" w:sz="0" w:space="0" w:color="3D3D3D"/>
            <w:right w:val="none" w:sz="0" w:space="0" w:color="3D3D3D"/>
          </w:divBdr>
        </w:div>
      </w:divsChild>
    </w:div>
    <w:div w:id="1720591708">
      <w:bodyDiv w:val="1"/>
      <w:marLeft w:val="0"/>
      <w:marRight w:val="0"/>
      <w:marTop w:val="0"/>
      <w:marBottom w:val="0"/>
      <w:divBdr>
        <w:top w:val="none" w:sz="0" w:space="0" w:color="auto"/>
        <w:left w:val="none" w:sz="0" w:space="0" w:color="auto"/>
        <w:bottom w:val="none" w:sz="0" w:space="0" w:color="auto"/>
        <w:right w:val="none" w:sz="0" w:space="0" w:color="auto"/>
      </w:divBdr>
      <w:divsChild>
        <w:div w:id="1837069496">
          <w:marLeft w:val="0"/>
          <w:marRight w:val="0"/>
          <w:marTop w:val="0"/>
          <w:marBottom w:val="0"/>
          <w:divBdr>
            <w:top w:val="none" w:sz="0" w:space="0" w:color="auto"/>
            <w:left w:val="none" w:sz="0" w:space="0" w:color="auto"/>
            <w:bottom w:val="none" w:sz="0" w:space="0" w:color="auto"/>
            <w:right w:val="none" w:sz="0" w:space="0" w:color="auto"/>
          </w:divBdr>
        </w:div>
      </w:divsChild>
    </w:div>
    <w:div w:id="1722973397">
      <w:bodyDiv w:val="1"/>
      <w:marLeft w:val="0"/>
      <w:marRight w:val="0"/>
      <w:marTop w:val="0"/>
      <w:marBottom w:val="0"/>
      <w:divBdr>
        <w:top w:val="none" w:sz="0" w:space="0" w:color="auto"/>
        <w:left w:val="none" w:sz="0" w:space="0" w:color="auto"/>
        <w:bottom w:val="none" w:sz="0" w:space="0" w:color="auto"/>
        <w:right w:val="none" w:sz="0" w:space="0" w:color="auto"/>
      </w:divBdr>
      <w:divsChild>
        <w:div w:id="182937036">
          <w:marLeft w:val="0"/>
          <w:marRight w:val="0"/>
          <w:marTop w:val="0"/>
          <w:marBottom w:val="0"/>
          <w:divBdr>
            <w:top w:val="none" w:sz="0" w:space="0" w:color="3D3D3D"/>
            <w:left w:val="none" w:sz="0" w:space="0" w:color="3D3D3D"/>
            <w:bottom w:val="none" w:sz="0" w:space="0" w:color="3D3D3D"/>
            <w:right w:val="none" w:sz="0" w:space="0" w:color="3D3D3D"/>
          </w:divBdr>
        </w:div>
      </w:divsChild>
    </w:div>
    <w:div w:id="1727491413">
      <w:bodyDiv w:val="1"/>
      <w:marLeft w:val="0"/>
      <w:marRight w:val="0"/>
      <w:marTop w:val="0"/>
      <w:marBottom w:val="0"/>
      <w:divBdr>
        <w:top w:val="none" w:sz="0" w:space="0" w:color="auto"/>
        <w:left w:val="none" w:sz="0" w:space="0" w:color="auto"/>
        <w:bottom w:val="none" w:sz="0" w:space="0" w:color="auto"/>
        <w:right w:val="none" w:sz="0" w:space="0" w:color="auto"/>
      </w:divBdr>
      <w:divsChild>
        <w:div w:id="275454233">
          <w:marLeft w:val="0"/>
          <w:marRight w:val="0"/>
          <w:marTop w:val="0"/>
          <w:marBottom w:val="0"/>
          <w:divBdr>
            <w:top w:val="none" w:sz="0" w:space="0" w:color="3D3D3D"/>
            <w:left w:val="none" w:sz="0" w:space="0" w:color="3D3D3D"/>
            <w:bottom w:val="none" w:sz="0" w:space="0" w:color="3D3D3D"/>
            <w:right w:val="none" w:sz="0" w:space="0" w:color="3D3D3D"/>
          </w:divBdr>
          <w:divsChild>
            <w:div w:id="15744675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28526281">
      <w:bodyDiv w:val="1"/>
      <w:marLeft w:val="0"/>
      <w:marRight w:val="0"/>
      <w:marTop w:val="0"/>
      <w:marBottom w:val="0"/>
      <w:divBdr>
        <w:top w:val="none" w:sz="0" w:space="0" w:color="auto"/>
        <w:left w:val="none" w:sz="0" w:space="0" w:color="auto"/>
        <w:bottom w:val="none" w:sz="0" w:space="0" w:color="auto"/>
        <w:right w:val="none" w:sz="0" w:space="0" w:color="auto"/>
      </w:divBdr>
      <w:divsChild>
        <w:div w:id="461191918">
          <w:marLeft w:val="0"/>
          <w:marRight w:val="0"/>
          <w:marTop w:val="0"/>
          <w:marBottom w:val="0"/>
          <w:divBdr>
            <w:top w:val="none" w:sz="0" w:space="0" w:color="3D3D3D"/>
            <w:left w:val="none" w:sz="0" w:space="0" w:color="3D3D3D"/>
            <w:bottom w:val="none" w:sz="0" w:space="0" w:color="3D3D3D"/>
            <w:right w:val="none" w:sz="0" w:space="0" w:color="3D3D3D"/>
          </w:divBdr>
          <w:divsChild>
            <w:div w:id="12042470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28646019">
      <w:bodyDiv w:val="1"/>
      <w:marLeft w:val="0"/>
      <w:marRight w:val="0"/>
      <w:marTop w:val="0"/>
      <w:marBottom w:val="0"/>
      <w:divBdr>
        <w:top w:val="none" w:sz="0" w:space="0" w:color="auto"/>
        <w:left w:val="none" w:sz="0" w:space="0" w:color="auto"/>
        <w:bottom w:val="none" w:sz="0" w:space="0" w:color="auto"/>
        <w:right w:val="none" w:sz="0" w:space="0" w:color="auto"/>
      </w:divBdr>
      <w:divsChild>
        <w:div w:id="428696065">
          <w:marLeft w:val="0"/>
          <w:marRight w:val="0"/>
          <w:marTop w:val="0"/>
          <w:marBottom w:val="0"/>
          <w:divBdr>
            <w:top w:val="none" w:sz="0" w:space="0" w:color="3D3D3D"/>
            <w:left w:val="none" w:sz="0" w:space="0" w:color="3D3D3D"/>
            <w:bottom w:val="none" w:sz="0" w:space="0" w:color="3D3D3D"/>
            <w:right w:val="none" w:sz="0" w:space="0" w:color="3D3D3D"/>
          </w:divBdr>
          <w:divsChild>
            <w:div w:id="4070738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30112038">
      <w:bodyDiv w:val="1"/>
      <w:marLeft w:val="0"/>
      <w:marRight w:val="0"/>
      <w:marTop w:val="0"/>
      <w:marBottom w:val="0"/>
      <w:divBdr>
        <w:top w:val="none" w:sz="0" w:space="0" w:color="auto"/>
        <w:left w:val="none" w:sz="0" w:space="0" w:color="auto"/>
        <w:bottom w:val="none" w:sz="0" w:space="0" w:color="auto"/>
        <w:right w:val="none" w:sz="0" w:space="0" w:color="auto"/>
      </w:divBdr>
      <w:divsChild>
        <w:div w:id="1597009260">
          <w:marLeft w:val="0"/>
          <w:marRight w:val="0"/>
          <w:marTop w:val="0"/>
          <w:marBottom w:val="0"/>
          <w:divBdr>
            <w:top w:val="none" w:sz="0" w:space="0" w:color="auto"/>
            <w:left w:val="none" w:sz="0" w:space="0" w:color="auto"/>
            <w:bottom w:val="none" w:sz="0" w:space="0" w:color="auto"/>
            <w:right w:val="none" w:sz="0" w:space="0" w:color="auto"/>
          </w:divBdr>
        </w:div>
      </w:divsChild>
    </w:div>
    <w:div w:id="1731920736">
      <w:bodyDiv w:val="1"/>
      <w:marLeft w:val="0"/>
      <w:marRight w:val="0"/>
      <w:marTop w:val="0"/>
      <w:marBottom w:val="0"/>
      <w:divBdr>
        <w:top w:val="none" w:sz="0" w:space="0" w:color="auto"/>
        <w:left w:val="none" w:sz="0" w:space="0" w:color="auto"/>
        <w:bottom w:val="none" w:sz="0" w:space="0" w:color="auto"/>
        <w:right w:val="none" w:sz="0" w:space="0" w:color="auto"/>
      </w:divBdr>
      <w:divsChild>
        <w:div w:id="789907085">
          <w:marLeft w:val="0"/>
          <w:marRight w:val="0"/>
          <w:marTop w:val="0"/>
          <w:marBottom w:val="0"/>
          <w:divBdr>
            <w:top w:val="none" w:sz="0" w:space="0" w:color="auto"/>
            <w:left w:val="none" w:sz="0" w:space="0" w:color="auto"/>
            <w:bottom w:val="none" w:sz="0" w:space="0" w:color="auto"/>
            <w:right w:val="none" w:sz="0" w:space="0" w:color="auto"/>
          </w:divBdr>
        </w:div>
      </w:divsChild>
    </w:div>
    <w:div w:id="1733121298">
      <w:bodyDiv w:val="1"/>
      <w:marLeft w:val="0"/>
      <w:marRight w:val="0"/>
      <w:marTop w:val="0"/>
      <w:marBottom w:val="0"/>
      <w:divBdr>
        <w:top w:val="none" w:sz="0" w:space="0" w:color="auto"/>
        <w:left w:val="none" w:sz="0" w:space="0" w:color="auto"/>
        <w:bottom w:val="none" w:sz="0" w:space="0" w:color="auto"/>
        <w:right w:val="none" w:sz="0" w:space="0" w:color="auto"/>
      </w:divBdr>
      <w:divsChild>
        <w:div w:id="1343975021">
          <w:marLeft w:val="0"/>
          <w:marRight w:val="0"/>
          <w:marTop w:val="0"/>
          <w:marBottom w:val="0"/>
          <w:divBdr>
            <w:top w:val="none" w:sz="0" w:space="0" w:color="3D3D3D"/>
            <w:left w:val="none" w:sz="0" w:space="0" w:color="3D3D3D"/>
            <w:bottom w:val="none" w:sz="0" w:space="0" w:color="3D3D3D"/>
            <w:right w:val="none" w:sz="0" w:space="0" w:color="3D3D3D"/>
          </w:divBdr>
          <w:divsChild>
            <w:div w:id="9276128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50151583">
      <w:bodyDiv w:val="1"/>
      <w:marLeft w:val="0"/>
      <w:marRight w:val="0"/>
      <w:marTop w:val="0"/>
      <w:marBottom w:val="0"/>
      <w:divBdr>
        <w:top w:val="none" w:sz="0" w:space="0" w:color="auto"/>
        <w:left w:val="none" w:sz="0" w:space="0" w:color="auto"/>
        <w:bottom w:val="none" w:sz="0" w:space="0" w:color="auto"/>
        <w:right w:val="none" w:sz="0" w:space="0" w:color="auto"/>
      </w:divBdr>
      <w:divsChild>
        <w:div w:id="1740782655">
          <w:marLeft w:val="0"/>
          <w:marRight w:val="0"/>
          <w:marTop w:val="0"/>
          <w:marBottom w:val="0"/>
          <w:divBdr>
            <w:top w:val="none" w:sz="0" w:space="0" w:color="auto"/>
            <w:left w:val="none" w:sz="0" w:space="0" w:color="auto"/>
            <w:bottom w:val="none" w:sz="0" w:space="0" w:color="auto"/>
            <w:right w:val="none" w:sz="0" w:space="0" w:color="auto"/>
          </w:divBdr>
        </w:div>
      </w:divsChild>
    </w:div>
    <w:div w:id="1761947524">
      <w:bodyDiv w:val="1"/>
      <w:marLeft w:val="0"/>
      <w:marRight w:val="0"/>
      <w:marTop w:val="0"/>
      <w:marBottom w:val="0"/>
      <w:divBdr>
        <w:top w:val="none" w:sz="0" w:space="0" w:color="auto"/>
        <w:left w:val="none" w:sz="0" w:space="0" w:color="auto"/>
        <w:bottom w:val="none" w:sz="0" w:space="0" w:color="auto"/>
        <w:right w:val="none" w:sz="0" w:space="0" w:color="auto"/>
      </w:divBdr>
      <w:divsChild>
        <w:div w:id="1678926988">
          <w:marLeft w:val="0"/>
          <w:marRight w:val="0"/>
          <w:marTop w:val="0"/>
          <w:marBottom w:val="0"/>
          <w:divBdr>
            <w:top w:val="none" w:sz="0" w:space="0" w:color="3D3D3D"/>
            <w:left w:val="none" w:sz="0" w:space="0" w:color="3D3D3D"/>
            <w:bottom w:val="none" w:sz="0" w:space="0" w:color="3D3D3D"/>
            <w:right w:val="none" w:sz="0" w:space="0" w:color="3D3D3D"/>
          </w:divBdr>
        </w:div>
      </w:divsChild>
    </w:div>
    <w:div w:id="1768310395">
      <w:bodyDiv w:val="1"/>
      <w:marLeft w:val="0"/>
      <w:marRight w:val="0"/>
      <w:marTop w:val="0"/>
      <w:marBottom w:val="0"/>
      <w:divBdr>
        <w:top w:val="none" w:sz="0" w:space="0" w:color="auto"/>
        <w:left w:val="none" w:sz="0" w:space="0" w:color="auto"/>
        <w:bottom w:val="none" w:sz="0" w:space="0" w:color="auto"/>
        <w:right w:val="none" w:sz="0" w:space="0" w:color="auto"/>
      </w:divBdr>
      <w:divsChild>
        <w:div w:id="328289321">
          <w:marLeft w:val="0"/>
          <w:marRight w:val="0"/>
          <w:marTop w:val="0"/>
          <w:marBottom w:val="0"/>
          <w:divBdr>
            <w:top w:val="none" w:sz="0" w:space="0" w:color="3D3D3D"/>
            <w:left w:val="none" w:sz="0" w:space="0" w:color="3D3D3D"/>
            <w:bottom w:val="none" w:sz="0" w:space="0" w:color="3D3D3D"/>
            <w:right w:val="none" w:sz="0" w:space="0" w:color="3D3D3D"/>
          </w:divBdr>
        </w:div>
      </w:divsChild>
    </w:div>
    <w:div w:id="1770543888">
      <w:bodyDiv w:val="1"/>
      <w:marLeft w:val="0"/>
      <w:marRight w:val="0"/>
      <w:marTop w:val="0"/>
      <w:marBottom w:val="0"/>
      <w:divBdr>
        <w:top w:val="none" w:sz="0" w:space="0" w:color="auto"/>
        <w:left w:val="none" w:sz="0" w:space="0" w:color="auto"/>
        <w:bottom w:val="none" w:sz="0" w:space="0" w:color="auto"/>
        <w:right w:val="none" w:sz="0" w:space="0" w:color="auto"/>
      </w:divBdr>
      <w:divsChild>
        <w:div w:id="72824795">
          <w:marLeft w:val="0"/>
          <w:marRight w:val="0"/>
          <w:marTop w:val="0"/>
          <w:marBottom w:val="0"/>
          <w:divBdr>
            <w:top w:val="none" w:sz="0" w:space="0" w:color="auto"/>
            <w:left w:val="none" w:sz="0" w:space="0" w:color="auto"/>
            <w:bottom w:val="none" w:sz="0" w:space="0" w:color="auto"/>
            <w:right w:val="none" w:sz="0" w:space="0" w:color="auto"/>
          </w:divBdr>
        </w:div>
      </w:divsChild>
    </w:div>
    <w:div w:id="17706145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39">
          <w:marLeft w:val="0"/>
          <w:marRight w:val="0"/>
          <w:marTop w:val="0"/>
          <w:marBottom w:val="0"/>
          <w:divBdr>
            <w:top w:val="none" w:sz="0" w:space="0" w:color="3D3D3D"/>
            <w:left w:val="none" w:sz="0" w:space="0" w:color="3D3D3D"/>
            <w:bottom w:val="none" w:sz="0" w:space="0" w:color="3D3D3D"/>
            <w:right w:val="none" w:sz="0" w:space="0" w:color="3D3D3D"/>
          </w:divBdr>
          <w:divsChild>
            <w:div w:id="3521961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7197288">
      <w:bodyDiv w:val="1"/>
      <w:marLeft w:val="0"/>
      <w:marRight w:val="0"/>
      <w:marTop w:val="0"/>
      <w:marBottom w:val="0"/>
      <w:divBdr>
        <w:top w:val="none" w:sz="0" w:space="0" w:color="auto"/>
        <w:left w:val="none" w:sz="0" w:space="0" w:color="auto"/>
        <w:bottom w:val="none" w:sz="0" w:space="0" w:color="auto"/>
        <w:right w:val="none" w:sz="0" w:space="0" w:color="auto"/>
      </w:divBdr>
      <w:divsChild>
        <w:div w:id="464348070">
          <w:marLeft w:val="0"/>
          <w:marRight w:val="0"/>
          <w:marTop w:val="0"/>
          <w:marBottom w:val="0"/>
          <w:divBdr>
            <w:top w:val="none" w:sz="0" w:space="0" w:color="3D3D3D"/>
            <w:left w:val="none" w:sz="0" w:space="0" w:color="3D3D3D"/>
            <w:bottom w:val="none" w:sz="0" w:space="0" w:color="3D3D3D"/>
            <w:right w:val="none" w:sz="0" w:space="0" w:color="3D3D3D"/>
          </w:divBdr>
          <w:divsChild>
            <w:div w:id="15661872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9078801">
      <w:bodyDiv w:val="1"/>
      <w:marLeft w:val="0"/>
      <w:marRight w:val="0"/>
      <w:marTop w:val="0"/>
      <w:marBottom w:val="0"/>
      <w:divBdr>
        <w:top w:val="none" w:sz="0" w:space="0" w:color="auto"/>
        <w:left w:val="none" w:sz="0" w:space="0" w:color="auto"/>
        <w:bottom w:val="none" w:sz="0" w:space="0" w:color="auto"/>
        <w:right w:val="none" w:sz="0" w:space="0" w:color="auto"/>
      </w:divBdr>
      <w:divsChild>
        <w:div w:id="379674924">
          <w:marLeft w:val="0"/>
          <w:marRight w:val="0"/>
          <w:marTop w:val="0"/>
          <w:marBottom w:val="0"/>
          <w:divBdr>
            <w:top w:val="none" w:sz="0" w:space="0" w:color="3D3D3D"/>
            <w:left w:val="none" w:sz="0" w:space="0" w:color="3D3D3D"/>
            <w:bottom w:val="none" w:sz="0" w:space="0" w:color="3D3D3D"/>
            <w:right w:val="none" w:sz="0" w:space="0" w:color="3D3D3D"/>
          </w:divBdr>
          <w:divsChild>
            <w:div w:id="17352789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0472174">
      <w:bodyDiv w:val="1"/>
      <w:marLeft w:val="0"/>
      <w:marRight w:val="0"/>
      <w:marTop w:val="0"/>
      <w:marBottom w:val="0"/>
      <w:divBdr>
        <w:top w:val="none" w:sz="0" w:space="0" w:color="auto"/>
        <w:left w:val="none" w:sz="0" w:space="0" w:color="auto"/>
        <w:bottom w:val="none" w:sz="0" w:space="0" w:color="auto"/>
        <w:right w:val="none" w:sz="0" w:space="0" w:color="auto"/>
      </w:divBdr>
      <w:divsChild>
        <w:div w:id="562908992">
          <w:marLeft w:val="0"/>
          <w:marRight w:val="0"/>
          <w:marTop w:val="0"/>
          <w:marBottom w:val="0"/>
          <w:divBdr>
            <w:top w:val="none" w:sz="0" w:space="0" w:color="auto"/>
            <w:left w:val="none" w:sz="0" w:space="0" w:color="auto"/>
            <w:bottom w:val="none" w:sz="0" w:space="0" w:color="auto"/>
            <w:right w:val="none" w:sz="0" w:space="0" w:color="auto"/>
          </w:divBdr>
        </w:div>
      </w:divsChild>
    </w:div>
    <w:div w:id="1801335064">
      <w:bodyDiv w:val="1"/>
      <w:marLeft w:val="0"/>
      <w:marRight w:val="0"/>
      <w:marTop w:val="0"/>
      <w:marBottom w:val="0"/>
      <w:divBdr>
        <w:top w:val="none" w:sz="0" w:space="0" w:color="auto"/>
        <w:left w:val="none" w:sz="0" w:space="0" w:color="auto"/>
        <w:bottom w:val="none" w:sz="0" w:space="0" w:color="auto"/>
        <w:right w:val="none" w:sz="0" w:space="0" w:color="auto"/>
      </w:divBdr>
      <w:divsChild>
        <w:div w:id="1106194284">
          <w:marLeft w:val="0"/>
          <w:marRight w:val="0"/>
          <w:marTop w:val="0"/>
          <w:marBottom w:val="0"/>
          <w:divBdr>
            <w:top w:val="none" w:sz="0" w:space="0" w:color="auto"/>
            <w:left w:val="none" w:sz="0" w:space="0" w:color="auto"/>
            <w:bottom w:val="none" w:sz="0" w:space="0" w:color="auto"/>
            <w:right w:val="none" w:sz="0" w:space="0" w:color="auto"/>
          </w:divBdr>
        </w:div>
      </w:divsChild>
    </w:div>
    <w:div w:id="1814172302">
      <w:bodyDiv w:val="1"/>
      <w:marLeft w:val="0"/>
      <w:marRight w:val="0"/>
      <w:marTop w:val="0"/>
      <w:marBottom w:val="0"/>
      <w:divBdr>
        <w:top w:val="none" w:sz="0" w:space="0" w:color="auto"/>
        <w:left w:val="none" w:sz="0" w:space="0" w:color="auto"/>
        <w:bottom w:val="none" w:sz="0" w:space="0" w:color="auto"/>
        <w:right w:val="none" w:sz="0" w:space="0" w:color="auto"/>
      </w:divBdr>
      <w:divsChild>
        <w:div w:id="953512997">
          <w:marLeft w:val="0"/>
          <w:marRight w:val="0"/>
          <w:marTop w:val="0"/>
          <w:marBottom w:val="0"/>
          <w:divBdr>
            <w:top w:val="none" w:sz="0" w:space="0" w:color="3D3D3D"/>
            <w:left w:val="none" w:sz="0" w:space="0" w:color="3D3D3D"/>
            <w:bottom w:val="none" w:sz="0" w:space="0" w:color="3D3D3D"/>
            <w:right w:val="none" w:sz="0" w:space="0" w:color="3D3D3D"/>
          </w:divBdr>
        </w:div>
      </w:divsChild>
    </w:div>
    <w:div w:id="1825537773">
      <w:bodyDiv w:val="1"/>
      <w:marLeft w:val="0"/>
      <w:marRight w:val="0"/>
      <w:marTop w:val="0"/>
      <w:marBottom w:val="0"/>
      <w:divBdr>
        <w:top w:val="none" w:sz="0" w:space="0" w:color="auto"/>
        <w:left w:val="none" w:sz="0" w:space="0" w:color="auto"/>
        <w:bottom w:val="none" w:sz="0" w:space="0" w:color="auto"/>
        <w:right w:val="none" w:sz="0" w:space="0" w:color="auto"/>
      </w:divBdr>
      <w:divsChild>
        <w:div w:id="27999656">
          <w:marLeft w:val="0"/>
          <w:marRight w:val="0"/>
          <w:marTop w:val="0"/>
          <w:marBottom w:val="0"/>
          <w:divBdr>
            <w:top w:val="none" w:sz="0" w:space="0" w:color="3D3D3D"/>
            <w:left w:val="none" w:sz="0" w:space="0" w:color="3D3D3D"/>
            <w:bottom w:val="none" w:sz="0" w:space="0" w:color="3D3D3D"/>
            <w:right w:val="none" w:sz="0" w:space="0" w:color="3D3D3D"/>
          </w:divBdr>
          <w:divsChild>
            <w:div w:id="13265908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044325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15">
          <w:marLeft w:val="0"/>
          <w:marRight w:val="0"/>
          <w:marTop w:val="0"/>
          <w:marBottom w:val="0"/>
          <w:divBdr>
            <w:top w:val="none" w:sz="0" w:space="0" w:color="3D3D3D"/>
            <w:left w:val="none" w:sz="0" w:space="0" w:color="3D3D3D"/>
            <w:bottom w:val="none" w:sz="0" w:space="0" w:color="3D3D3D"/>
            <w:right w:val="none" w:sz="0" w:space="0" w:color="3D3D3D"/>
          </w:divBdr>
          <w:divsChild>
            <w:div w:id="581449479">
              <w:marLeft w:val="0"/>
              <w:marRight w:val="0"/>
              <w:marTop w:val="0"/>
              <w:marBottom w:val="0"/>
              <w:divBdr>
                <w:top w:val="none" w:sz="0" w:space="0" w:color="3D3D3D"/>
                <w:left w:val="none" w:sz="0" w:space="0" w:color="3D3D3D"/>
                <w:bottom w:val="none" w:sz="0" w:space="0" w:color="3D3D3D"/>
                <w:right w:val="none" w:sz="0" w:space="0" w:color="3D3D3D"/>
              </w:divBdr>
              <w:divsChild>
                <w:div w:id="1720352017">
                  <w:marLeft w:val="0"/>
                  <w:marRight w:val="0"/>
                  <w:marTop w:val="0"/>
                  <w:marBottom w:val="0"/>
                  <w:divBdr>
                    <w:top w:val="none" w:sz="0" w:space="0" w:color="3D3D3D"/>
                    <w:left w:val="none" w:sz="0" w:space="0" w:color="3D3D3D"/>
                    <w:bottom w:val="none" w:sz="0" w:space="0" w:color="3D3D3D"/>
                    <w:right w:val="none" w:sz="0" w:space="0" w:color="3D3D3D"/>
                  </w:divBdr>
                </w:div>
              </w:divsChild>
            </w:div>
            <w:div w:id="1137260456">
              <w:marLeft w:val="0"/>
              <w:marRight w:val="0"/>
              <w:marTop w:val="235"/>
              <w:marBottom w:val="0"/>
              <w:divBdr>
                <w:top w:val="none" w:sz="0" w:space="0" w:color="3D3D3D"/>
                <w:left w:val="none" w:sz="0" w:space="0" w:color="3D3D3D"/>
                <w:bottom w:val="none" w:sz="0" w:space="0" w:color="3D3D3D"/>
                <w:right w:val="none" w:sz="0" w:space="0" w:color="3D3D3D"/>
              </w:divBdr>
              <w:divsChild>
                <w:div w:id="975139853">
                  <w:marLeft w:val="0"/>
                  <w:marRight w:val="0"/>
                  <w:marTop w:val="0"/>
                  <w:marBottom w:val="0"/>
                  <w:divBdr>
                    <w:top w:val="none" w:sz="0" w:space="0" w:color="3D3D3D"/>
                    <w:left w:val="none" w:sz="0" w:space="0" w:color="3D3D3D"/>
                    <w:bottom w:val="none" w:sz="0" w:space="0" w:color="3D3D3D"/>
                    <w:right w:val="none" w:sz="0" w:space="0" w:color="3D3D3D"/>
                  </w:divBdr>
                </w:div>
              </w:divsChild>
            </w:div>
            <w:div w:id="1271595681">
              <w:marLeft w:val="0"/>
              <w:marRight w:val="0"/>
              <w:marTop w:val="0"/>
              <w:marBottom w:val="0"/>
              <w:divBdr>
                <w:top w:val="none" w:sz="0" w:space="0" w:color="3D3D3D"/>
                <w:left w:val="none" w:sz="0" w:space="0" w:color="3D3D3D"/>
                <w:bottom w:val="none" w:sz="0" w:space="0" w:color="3D3D3D"/>
                <w:right w:val="none" w:sz="0" w:space="0" w:color="3D3D3D"/>
              </w:divBdr>
            </w:div>
            <w:div w:id="1887453047">
              <w:marLeft w:val="0"/>
              <w:marRight w:val="0"/>
              <w:marTop w:val="0"/>
              <w:marBottom w:val="0"/>
              <w:divBdr>
                <w:top w:val="none" w:sz="0" w:space="0" w:color="3D3D3D"/>
                <w:left w:val="none" w:sz="0" w:space="0" w:color="3D3D3D"/>
                <w:bottom w:val="none" w:sz="0" w:space="0" w:color="3D3D3D"/>
                <w:right w:val="none" w:sz="0" w:space="0" w:color="3D3D3D"/>
              </w:divBdr>
              <w:divsChild>
                <w:div w:id="816410618">
                  <w:marLeft w:val="0"/>
                  <w:marRight w:val="0"/>
                  <w:marTop w:val="0"/>
                  <w:marBottom w:val="0"/>
                  <w:divBdr>
                    <w:top w:val="none" w:sz="0" w:space="0" w:color="3D3D3D"/>
                    <w:left w:val="none" w:sz="0" w:space="12" w:color="3D3D3D"/>
                    <w:bottom w:val="none" w:sz="0" w:space="0" w:color="3D3D3D"/>
                    <w:right w:val="none" w:sz="0" w:space="0" w:color="3D3D3D"/>
                  </w:divBdr>
                </w:div>
              </w:divsChild>
            </w:div>
            <w:div w:id="1920165336">
              <w:marLeft w:val="0"/>
              <w:marRight w:val="0"/>
              <w:marTop w:val="235"/>
              <w:marBottom w:val="0"/>
              <w:divBdr>
                <w:top w:val="none" w:sz="0" w:space="0" w:color="3D3D3D"/>
                <w:left w:val="none" w:sz="0" w:space="0" w:color="3D3D3D"/>
                <w:bottom w:val="none" w:sz="0" w:space="0" w:color="3D3D3D"/>
                <w:right w:val="none" w:sz="0" w:space="0" w:color="3D3D3D"/>
              </w:divBdr>
              <w:divsChild>
                <w:div w:id="2909411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832331530">
      <w:bodyDiv w:val="1"/>
      <w:marLeft w:val="0"/>
      <w:marRight w:val="0"/>
      <w:marTop w:val="0"/>
      <w:marBottom w:val="0"/>
      <w:divBdr>
        <w:top w:val="none" w:sz="0" w:space="0" w:color="auto"/>
        <w:left w:val="none" w:sz="0" w:space="0" w:color="auto"/>
        <w:bottom w:val="none" w:sz="0" w:space="0" w:color="auto"/>
        <w:right w:val="none" w:sz="0" w:space="0" w:color="auto"/>
      </w:divBdr>
      <w:divsChild>
        <w:div w:id="726302141">
          <w:marLeft w:val="0"/>
          <w:marRight w:val="0"/>
          <w:marTop w:val="0"/>
          <w:marBottom w:val="0"/>
          <w:divBdr>
            <w:top w:val="none" w:sz="0" w:space="0" w:color="3D3D3D"/>
            <w:left w:val="none" w:sz="0" w:space="0" w:color="3D3D3D"/>
            <w:bottom w:val="none" w:sz="0" w:space="0" w:color="3D3D3D"/>
            <w:right w:val="none" w:sz="0" w:space="0" w:color="3D3D3D"/>
          </w:divBdr>
          <w:divsChild>
            <w:div w:id="12549019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2789862">
      <w:bodyDiv w:val="1"/>
      <w:marLeft w:val="0"/>
      <w:marRight w:val="0"/>
      <w:marTop w:val="0"/>
      <w:marBottom w:val="0"/>
      <w:divBdr>
        <w:top w:val="none" w:sz="0" w:space="0" w:color="auto"/>
        <w:left w:val="none" w:sz="0" w:space="0" w:color="auto"/>
        <w:bottom w:val="none" w:sz="0" w:space="0" w:color="auto"/>
        <w:right w:val="none" w:sz="0" w:space="0" w:color="auto"/>
      </w:divBdr>
      <w:divsChild>
        <w:div w:id="1099762675">
          <w:marLeft w:val="0"/>
          <w:marRight w:val="0"/>
          <w:marTop w:val="0"/>
          <w:marBottom w:val="0"/>
          <w:divBdr>
            <w:top w:val="none" w:sz="0" w:space="0" w:color="3D3D3D"/>
            <w:left w:val="none" w:sz="0" w:space="0" w:color="3D3D3D"/>
            <w:bottom w:val="none" w:sz="0" w:space="0" w:color="3D3D3D"/>
            <w:right w:val="none" w:sz="0" w:space="0" w:color="3D3D3D"/>
          </w:divBdr>
          <w:divsChild>
            <w:div w:id="6849422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4637072">
      <w:bodyDiv w:val="1"/>
      <w:marLeft w:val="0"/>
      <w:marRight w:val="0"/>
      <w:marTop w:val="0"/>
      <w:marBottom w:val="0"/>
      <w:divBdr>
        <w:top w:val="none" w:sz="0" w:space="0" w:color="auto"/>
        <w:left w:val="none" w:sz="0" w:space="0" w:color="auto"/>
        <w:bottom w:val="none" w:sz="0" w:space="0" w:color="auto"/>
        <w:right w:val="none" w:sz="0" w:space="0" w:color="auto"/>
      </w:divBdr>
      <w:divsChild>
        <w:div w:id="365449964">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
          </w:divsChild>
        </w:div>
        <w:div w:id="1702314805">
          <w:marLeft w:val="0"/>
          <w:marRight w:val="0"/>
          <w:marTop w:val="0"/>
          <w:marBottom w:val="0"/>
          <w:divBdr>
            <w:top w:val="none" w:sz="0" w:space="0" w:color="auto"/>
            <w:left w:val="none" w:sz="0" w:space="0" w:color="auto"/>
            <w:bottom w:val="none" w:sz="0" w:space="0" w:color="auto"/>
            <w:right w:val="none" w:sz="0" w:space="0" w:color="auto"/>
          </w:divBdr>
          <w:divsChild>
            <w:div w:id="2080053135">
              <w:marLeft w:val="0"/>
              <w:marRight w:val="0"/>
              <w:marTop w:val="0"/>
              <w:marBottom w:val="0"/>
              <w:divBdr>
                <w:top w:val="none" w:sz="0" w:space="0" w:color="auto"/>
                <w:left w:val="none" w:sz="0" w:space="0" w:color="auto"/>
                <w:bottom w:val="none" w:sz="0" w:space="0" w:color="auto"/>
                <w:right w:val="none" w:sz="0" w:space="0" w:color="auto"/>
              </w:divBdr>
            </w:div>
          </w:divsChild>
        </w:div>
        <w:div w:id="2090346748">
          <w:marLeft w:val="0"/>
          <w:marRight w:val="0"/>
          <w:marTop w:val="0"/>
          <w:marBottom w:val="0"/>
          <w:divBdr>
            <w:top w:val="none" w:sz="0" w:space="0" w:color="auto"/>
            <w:left w:val="none" w:sz="0" w:space="0" w:color="auto"/>
            <w:bottom w:val="none" w:sz="0" w:space="0" w:color="auto"/>
            <w:right w:val="none" w:sz="0" w:space="0" w:color="auto"/>
          </w:divBdr>
          <w:divsChild>
            <w:div w:id="9399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497">
      <w:bodyDiv w:val="1"/>
      <w:marLeft w:val="0"/>
      <w:marRight w:val="0"/>
      <w:marTop w:val="0"/>
      <w:marBottom w:val="0"/>
      <w:divBdr>
        <w:top w:val="none" w:sz="0" w:space="0" w:color="auto"/>
        <w:left w:val="none" w:sz="0" w:space="0" w:color="auto"/>
        <w:bottom w:val="none" w:sz="0" w:space="0" w:color="auto"/>
        <w:right w:val="none" w:sz="0" w:space="0" w:color="auto"/>
      </w:divBdr>
      <w:divsChild>
        <w:div w:id="23530159">
          <w:marLeft w:val="0"/>
          <w:marRight w:val="0"/>
          <w:marTop w:val="0"/>
          <w:marBottom w:val="0"/>
          <w:divBdr>
            <w:top w:val="none" w:sz="0" w:space="0" w:color="3D3D3D"/>
            <w:left w:val="none" w:sz="0" w:space="0" w:color="3D3D3D"/>
            <w:bottom w:val="none" w:sz="0" w:space="0" w:color="3D3D3D"/>
            <w:right w:val="none" w:sz="0" w:space="0" w:color="3D3D3D"/>
          </w:divBdr>
          <w:divsChild>
            <w:div w:id="19027166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2044955">
      <w:bodyDiv w:val="1"/>
      <w:marLeft w:val="0"/>
      <w:marRight w:val="0"/>
      <w:marTop w:val="0"/>
      <w:marBottom w:val="0"/>
      <w:divBdr>
        <w:top w:val="none" w:sz="0" w:space="0" w:color="auto"/>
        <w:left w:val="none" w:sz="0" w:space="0" w:color="auto"/>
        <w:bottom w:val="none" w:sz="0" w:space="0" w:color="auto"/>
        <w:right w:val="none" w:sz="0" w:space="0" w:color="auto"/>
      </w:divBdr>
      <w:divsChild>
        <w:div w:id="660736290">
          <w:marLeft w:val="0"/>
          <w:marRight w:val="0"/>
          <w:marTop w:val="0"/>
          <w:marBottom w:val="0"/>
          <w:divBdr>
            <w:top w:val="none" w:sz="0" w:space="0" w:color="3D3D3D"/>
            <w:left w:val="none" w:sz="0" w:space="0" w:color="3D3D3D"/>
            <w:bottom w:val="none" w:sz="0" w:space="0" w:color="3D3D3D"/>
            <w:right w:val="none" w:sz="0" w:space="0" w:color="3D3D3D"/>
          </w:divBdr>
          <w:divsChild>
            <w:div w:id="11650495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7934909">
      <w:bodyDiv w:val="1"/>
      <w:marLeft w:val="0"/>
      <w:marRight w:val="0"/>
      <w:marTop w:val="0"/>
      <w:marBottom w:val="0"/>
      <w:divBdr>
        <w:top w:val="none" w:sz="0" w:space="0" w:color="auto"/>
        <w:left w:val="none" w:sz="0" w:space="0" w:color="auto"/>
        <w:bottom w:val="none" w:sz="0" w:space="0" w:color="auto"/>
        <w:right w:val="none" w:sz="0" w:space="0" w:color="auto"/>
      </w:divBdr>
      <w:divsChild>
        <w:div w:id="1964847711">
          <w:marLeft w:val="0"/>
          <w:marRight w:val="0"/>
          <w:marTop w:val="0"/>
          <w:marBottom w:val="0"/>
          <w:divBdr>
            <w:top w:val="none" w:sz="0" w:space="0" w:color="3D3D3D"/>
            <w:left w:val="none" w:sz="0" w:space="0" w:color="3D3D3D"/>
            <w:bottom w:val="none" w:sz="0" w:space="0" w:color="3D3D3D"/>
            <w:right w:val="none" w:sz="0" w:space="0" w:color="3D3D3D"/>
          </w:divBdr>
          <w:divsChild>
            <w:div w:id="13110606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3178188">
      <w:bodyDiv w:val="1"/>
      <w:marLeft w:val="0"/>
      <w:marRight w:val="0"/>
      <w:marTop w:val="0"/>
      <w:marBottom w:val="0"/>
      <w:divBdr>
        <w:top w:val="none" w:sz="0" w:space="0" w:color="auto"/>
        <w:left w:val="none" w:sz="0" w:space="0" w:color="auto"/>
        <w:bottom w:val="none" w:sz="0" w:space="0" w:color="auto"/>
        <w:right w:val="none" w:sz="0" w:space="0" w:color="auto"/>
      </w:divBdr>
      <w:divsChild>
        <w:div w:id="302659154">
          <w:marLeft w:val="0"/>
          <w:marRight w:val="0"/>
          <w:marTop w:val="0"/>
          <w:marBottom w:val="0"/>
          <w:divBdr>
            <w:top w:val="none" w:sz="0" w:space="0" w:color="3D3D3D"/>
            <w:left w:val="none" w:sz="0" w:space="0" w:color="3D3D3D"/>
            <w:bottom w:val="none" w:sz="0" w:space="0" w:color="3D3D3D"/>
            <w:right w:val="none" w:sz="0" w:space="0" w:color="3D3D3D"/>
          </w:divBdr>
          <w:divsChild>
            <w:div w:id="15940471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5412261">
      <w:bodyDiv w:val="1"/>
      <w:marLeft w:val="0"/>
      <w:marRight w:val="0"/>
      <w:marTop w:val="0"/>
      <w:marBottom w:val="0"/>
      <w:divBdr>
        <w:top w:val="none" w:sz="0" w:space="0" w:color="auto"/>
        <w:left w:val="none" w:sz="0" w:space="0" w:color="auto"/>
        <w:bottom w:val="none" w:sz="0" w:space="0" w:color="auto"/>
        <w:right w:val="none" w:sz="0" w:space="0" w:color="auto"/>
      </w:divBdr>
      <w:divsChild>
        <w:div w:id="875585240">
          <w:marLeft w:val="0"/>
          <w:marRight w:val="0"/>
          <w:marTop w:val="0"/>
          <w:marBottom w:val="0"/>
          <w:divBdr>
            <w:top w:val="none" w:sz="0" w:space="0" w:color="auto"/>
            <w:left w:val="none" w:sz="0" w:space="0" w:color="auto"/>
            <w:bottom w:val="none" w:sz="0" w:space="0" w:color="auto"/>
            <w:right w:val="none" w:sz="0" w:space="0" w:color="auto"/>
          </w:divBdr>
          <w:divsChild>
            <w:div w:id="247036538">
              <w:marLeft w:val="0"/>
              <w:marRight w:val="0"/>
              <w:marTop w:val="0"/>
              <w:marBottom w:val="0"/>
              <w:divBdr>
                <w:top w:val="none" w:sz="0" w:space="0" w:color="auto"/>
                <w:left w:val="none" w:sz="0" w:space="0" w:color="auto"/>
                <w:bottom w:val="none" w:sz="0" w:space="0" w:color="auto"/>
                <w:right w:val="none" w:sz="0" w:space="0" w:color="auto"/>
              </w:divBdr>
            </w:div>
          </w:divsChild>
        </w:div>
        <w:div w:id="933128558">
          <w:marLeft w:val="0"/>
          <w:marRight w:val="0"/>
          <w:marTop w:val="0"/>
          <w:marBottom w:val="0"/>
          <w:divBdr>
            <w:top w:val="none" w:sz="0" w:space="0" w:color="auto"/>
            <w:left w:val="none" w:sz="0" w:space="0" w:color="auto"/>
            <w:bottom w:val="none" w:sz="0" w:space="0" w:color="auto"/>
            <w:right w:val="none" w:sz="0" w:space="0" w:color="auto"/>
          </w:divBdr>
          <w:divsChild>
            <w:div w:id="728765429">
              <w:marLeft w:val="0"/>
              <w:marRight w:val="0"/>
              <w:marTop w:val="0"/>
              <w:marBottom w:val="0"/>
              <w:divBdr>
                <w:top w:val="none" w:sz="0" w:space="0" w:color="auto"/>
                <w:left w:val="none" w:sz="0" w:space="0" w:color="auto"/>
                <w:bottom w:val="none" w:sz="0" w:space="0" w:color="auto"/>
                <w:right w:val="none" w:sz="0" w:space="0" w:color="auto"/>
              </w:divBdr>
            </w:div>
          </w:divsChild>
        </w:div>
        <w:div w:id="1531411779">
          <w:marLeft w:val="0"/>
          <w:marRight w:val="0"/>
          <w:marTop w:val="0"/>
          <w:marBottom w:val="0"/>
          <w:divBdr>
            <w:top w:val="none" w:sz="0" w:space="0" w:color="auto"/>
            <w:left w:val="none" w:sz="0" w:space="0" w:color="auto"/>
            <w:bottom w:val="none" w:sz="0" w:space="0" w:color="auto"/>
            <w:right w:val="none" w:sz="0" w:space="0" w:color="auto"/>
          </w:divBdr>
          <w:divsChild>
            <w:div w:id="853227383">
              <w:marLeft w:val="0"/>
              <w:marRight w:val="0"/>
              <w:marTop w:val="0"/>
              <w:marBottom w:val="0"/>
              <w:divBdr>
                <w:top w:val="none" w:sz="0" w:space="0" w:color="auto"/>
                <w:left w:val="none" w:sz="0" w:space="0" w:color="auto"/>
                <w:bottom w:val="none" w:sz="0" w:space="0" w:color="auto"/>
                <w:right w:val="none" w:sz="0" w:space="0" w:color="auto"/>
              </w:divBdr>
            </w:div>
          </w:divsChild>
        </w:div>
        <w:div w:id="1660692490">
          <w:marLeft w:val="0"/>
          <w:marRight w:val="0"/>
          <w:marTop w:val="0"/>
          <w:marBottom w:val="0"/>
          <w:divBdr>
            <w:top w:val="none" w:sz="0" w:space="0" w:color="auto"/>
            <w:left w:val="none" w:sz="0" w:space="0" w:color="auto"/>
            <w:bottom w:val="none" w:sz="0" w:space="0" w:color="auto"/>
            <w:right w:val="none" w:sz="0" w:space="0" w:color="auto"/>
          </w:divBdr>
          <w:divsChild>
            <w:div w:id="1576083744">
              <w:marLeft w:val="0"/>
              <w:marRight w:val="0"/>
              <w:marTop w:val="0"/>
              <w:marBottom w:val="0"/>
              <w:divBdr>
                <w:top w:val="none" w:sz="0" w:space="0" w:color="auto"/>
                <w:left w:val="none" w:sz="0" w:space="0" w:color="auto"/>
                <w:bottom w:val="none" w:sz="0" w:space="0" w:color="auto"/>
                <w:right w:val="none" w:sz="0" w:space="0" w:color="auto"/>
              </w:divBdr>
            </w:div>
          </w:divsChild>
        </w:div>
        <w:div w:id="1861626452">
          <w:marLeft w:val="0"/>
          <w:marRight w:val="0"/>
          <w:marTop w:val="0"/>
          <w:marBottom w:val="0"/>
          <w:divBdr>
            <w:top w:val="none" w:sz="0" w:space="0" w:color="auto"/>
            <w:left w:val="none" w:sz="0" w:space="0" w:color="auto"/>
            <w:bottom w:val="none" w:sz="0" w:space="0" w:color="auto"/>
            <w:right w:val="none" w:sz="0" w:space="0" w:color="auto"/>
          </w:divBdr>
          <w:divsChild>
            <w:div w:id="11325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4270">
      <w:bodyDiv w:val="1"/>
      <w:marLeft w:val="0"/>
      <w:marRight w:val="0"/>
      <w:marTop w:val="0"/>
      <w:marBottom w:val="0"/>
      <w:divBdr>
        <w:top w:val="none" w:sz="0" w:space="0" w:color="auto"/>
        <w:left w:val="none" w:sz="0" w:space="0" w:color="auto"/>
        <w:bottom w:val="none" w:sz="0" w:space="0" w:color="auto"/>
        <w:right w:val="none" w:sz="0" w:space="0" w:color="auto"/>
      </w:divBdr>
      <w:divsChild>
        <w:div w:id="1745299111">
          <w:marLeft w:val="0"/>
          <w:marRight w:val="0"/>
          <w:marTop w:val="0"/>
          <w:marBottom w:val="0"/>
          <w:divBdr>
            <w:top w:val="none" w:sz="0" w:space="0" w:color="3D3D3D"/>
            <w:left w:val="none" w:sz="0" w:space="0" w:color="3D3D3D"/>
            <w:bottom w:val="none" w:sz="0" w:space="0" w:color="3D3D3D"/>
            <w:right w:val="none" w:sz="0" w:space="0" w:color="3D3D3D"/>
          </w:divBdr>
          <w:divsChild>
            <w:div w:id="16290493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63662768">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4">
          <w:marLeft w:val="0"/>
          <w:marRight w:val="0"/>
          <w:marTop w:val="0"/>
          <w:marBottom w:val="0"/>
          <w:divBdr>
            <w:top w:val="none" w:sz="0" w:space="0" w:color="auto"/>
            <w:left w:val="none" w:sz="0" w:space="0" w:color="auto"/>
            <w:bottom w:val="none" w:sz="0" w:space="0" w:color="auto"/>
            <w:right w:val="none" w:sz="0" w:space="0" w:color="auto"/>
          </w:divBdr>
        </w:div>
      </w:divsChild>
    </w:div>
    <w:div w:id="1863663214">
      <w:bodyDiv w:val="1"/>
      <w:marLeft w:val="0"/>
      <w:marRight w:val="0"/>
      <w:marTop w:val="0"/>
      <w:marBottom w:val="0"/>
      <w:divBdr>
        <w:top w:val="none" w:sz="0" w:space="0" w:color="auto"/>
        <w:left w:val="none" w:sz="0" w:space="0" w:color="auto"/>
        <w:bottom w:val="none" w:sz="0" w:space="0" w:color="auto"/>
        <w:right w:val="none" w:sz="0" w:space="0" w:color="auto"/>
      </w:divBdr>
      <w:divsChild>
        <w:div w:id="1589539577">
          <w:marLeft w:val="0"/>
          <w:marRight w:val="0"/>
          <w:marTop w:val="0"/>
          <w:marBottom w:val="0"/>
          <w:divBdr>
            <w:top w:val="none" w:sz="0" w:space="0" w:color="3D3D3D"/>
            <w:left w:val="none" w:sz="0" w:space="0" w:color="3D3D3D"/>
            <w:bottom w:val="none" w:sz="0" w:space="0" w:color="3D3D3D"/>
            <w:right w:val="none" w:sz="0" w:space="0" w:color="3D3D3D"/>
          </w:divBdr>
        </w:div>
      </w:divsChild>
    </w:div>
    <w:div w:id="1869220207">
      <w:bodyDiv w:val="1"/>
      <w:marLeft w:val="0"/>
      <w:marRight w:val="0"/>
      <w:marTop w:val="0"/>
      <w:marBottom w:val="0"/>
      <w:divBdr>
        <w:top w:val="none" w:sz="0" w:space="0" w:color="auto"/>
        <w:left w:val="none" w:sz="0" w:space="0" w:color="auto"/>
        <w:bottom w:val="none" w:sz="0" w:space="0" w:color="auto"/>
        <w:right w:val="none" w:sz="0" w:space="0" w:color="auto"/>
      </w:divBdr>
      <w:divsChild>
        <w:div w:id="624846624">
          <w:marLeft w:val="0"/>
          <w:marRight w:val="0"/>
          <w:marTop w:val="0"/>
          <w:marBottom w:val="0"/>
          <w:divBdr>
            <w:top w:val="none" w:sz="0" w:space="0" w:color="3D3D3D"/>
            <w:left w:val="none" w:sz="0" w:space="0" w:color="3D3D3D"/>
            <w:bottom w:val="none" w:sz="0" w:space="0" w:color="3D3D3D"/>
            <w:right w:val="none" w:sz="0" w:space="0" w:color="3D3D3D"/>
          </w:divBdr>
        </w:div>
      </w:divsChild>
    </w:div>
    <w:div w:id="1872113308">
      <w:bodyDiv w:val="1"/>
      <w:marLeft w:val="0"/>
      <w:marRight w:val="0"/>
      <w:marTop w:val="0"/>
      <w:marBottom w:val="0"/>
      <w:divBdr>
        <w:top w:val="none" w:sz="0" w:space="0" w:color="auto"/>
        <w:left w:val="none" w:sz="0" w:space="0" w:color="auto"/>
        <w:bottom w:val="none" w:sz="0" w:space="0" w:color="auto"/>
        <w:right w:val="none" w:sz="0" w:space="0" w:color="auto"/>
      </w:divBdr>
      <w:divsChild>
        <w:div w:id="1075518899">
          <w:marLeft w:val="0"/>
          <w:marRight w:val="0"/>
          <w:marTop w:val="0"/>
          <w:marBottom w:val="0"/>
          <w:divBdr>
            <w:top w:val="none" w:sz="0" w:space="0" w:color="auto"/>
            <w:left w:val="none" w:sz="0" w:space="0" w:color="auto"/>
            <w:bottom w:val="none" w:sz="0" w:space="0" w:color="auto"/>
            <w:right w:val="none" w:sz="0" w:space="0" w:color="auto"/>
          </w:divBdr>
        </w:div>
      </w:divsChild>
    </w:div>
    <w:div w:id="1878933401">
      <w:bodyDiv w:val="1"/>
      <w:marLeft w:val="0"/>
      <w:marRight w:val="0"/>
      <w:marTop w:val="0"/>
      <w:marBottom w:val="0"/>
      <w:divBdr>
        <w:top w:val="none" w:sz="0" w:space="0" w:color="auto"/>
        <w:left w:val="none" w:sz="0" w:space="0" w:color="auto"/>
        <w:bottom w:val="none" w:sz="0" w:space="0" w:color="auto"/>
        <w:right w:val="none" w:sz="0" w:space="0" w:color="auto"/>
      </w:divBdr>
      <w:divsChild>
        <w:div w:id="769545421">
          <w:marLeft w:val="0"/>
          <w:marRight w:val="0"/>
          <w:marTop w:val="0"/>
          <w:marBottom w:val="0"/>
          <w:divBdr>
            <w:top w:val="none" w:sz="0" w:space="0" w:color="auto"/>
            <w:left w:val="none" w:sz="0" w:space="0" w:color="auto"/>
            <w:bottom w:val="none" w:sz="0" w:space="0" w:color="auto"/>
            <w:right w:val="none" w:sz="0" w:space="0" w:color="auto"/>
          </w:divBdr>
        </w:div>
      </w:divsChild>
    </w:div>
    <w:div w:id="1884438118">
      <w:bodyDiv w:val="1"/>
      <w:marLeft w:val="0"/>
      <w:marRight w:val="0"/>
      <w:marTop w:val="0"/>
      <w:marBottom w:val="0"/>
      <w:divBdr>
        <w:top w:val="none" w:sz="0" w:space="0" w:color="auto"/>
        <w:left w:val="none" w:sz="0" w:space="0" w:color="auto"/>
        <w:bottom w:val="none" w:sz="0" w:space="0" w:color="auto"/>
        <w:right w:val="none" w:sz="0" w:space="0" w:color="auto"/>
      </w:divBdr>
      <w:divsChild>
        <w:div w:id="1233155383">
          <w:marLeft w:val="0"/>
          <w:marRight w:val="0"/>
          <w:marTop w:val="0"/>
          <w:marBottom w:val="0"/>
          <w:divBdr>
            <w:top w:val="none" w:sz="0" w:space="0" w:color="auto"/>
            <w:left w:val="none" w:sz="0" w:space="0" w:color="auto"/>
            <w:bottom w:val="none" w:sz="0" w:space="0" w:color="auto"/>
            <w:right w:val="none" w:sz="0" w:space="0" w:color="auto"/>
          </w:divBdr>
        </w:div>
      </w:divsChild>
    </w:div>
    <w:div w:id="1886336364">
      <w:bodyDiv w:val="1"/>
      <w:marLeft w:val="0"/>
      <w:marRight w:val="0"/>
      <w:marTop w:val="0"/>
      <w:marBottom w:val="0"/>
      <w:divBdr>
        <w:top w:val="none" w:sz="0" w:space="0" w:color="auto"/>
        <w:left w:val="none" w:sz="0" w:space="0" w:color="auto"/>
        <w:bottom w:val="none" w:sz="0" w:space="0" w:color="auto"/>
        <w:right w:val="none" w:sz="0" w:space="0" w:color="auto"/>
      </w:divBdr>
      <w:divsChild>
        <w:div w:id="1138643453">
          <w:marLeft w:val="0"/>
          <w:marRight w:val="0"/>
          <w:marTop w:val="0"/>
          <w:marBottom w:val="0"/>
          <w:divBdr>
            <w:top w:val="none" w:sz="0" w:space="0" w:color="auto"/>
            <w:left w:val="none" w:sz="0" w:space="0" w:color="auto"/>
            <w:bottom w:val="none" w:sz="0" w:space="0" w:color="auto"/>
            <w:right w:val="none" w:sz="0" w:space="0" w:color="auto"/>
          </w:divBdr>
        </w:div>
      </w:divsChild>
    </w:div>
    <w:div w:id="1888838509">
      <w:bodyDiv w:val="1"/>
      <w:marLeft w:val="0"/>
      <w:marRight w:val="0"/>
      <w:marTop w:val="0"/>
      <w:marBottom w:val="0"/>
      <w:divBdr>
        <w:top w:val="none" w:sz="0" w:space="0" w:color="auto"/>
        <w:left w:val="none" w:sz="0" w:space="0" w:color="auto"/>
        <w:bottom w:val="none" w:sz="0" w:space="0" w:color="auto"/>
        <w:right w:val="none" w:sz="0" w:space="0" w:color="auto"/>
      </w:divBdr>
      <w:divsChild>
        <w:div w:id="560755623">
          <w:marLeft w:val="0"/>
          <w:marRight w:val="0"/>
          <w:marTop w:val="0"/>
          <w:marBottom w:val="0"/>
          <w:divBdr>
            <w:top w:val="none" w:sz="0" w:space="0" w:color="auto"/>
            <w:left w:val="none" w:sz="0" w:space="0" w:color="auto"/>
            <w:bottom w:val="none" w:sz="0" w:space="0" w:color="auto"/>
            <w:right w:val="none" w:sz="0" w:space="0" w:color="auto"/>
          </w:divBdr>
        </w:div>
      </w:divsChild>
    </w:div>
    <w:div w:id="1889604839">
      <w:bodyDiv w:val="1"/>
      <w:marLeft w:val="0"/>
      <w:marRight w:val="0"/>
      <w:marTop w:val="0"/>
      <w:marBottom w:val="0"/>
      <w:divBdr>
        <w:top w:val="none" w:sz="0" w:space="0" w:color="auto"/>
        <w:left w:val="none" w:sz="0" w:space="0" w:color="auto"/>
        <w:bottom w:val="none" w:sz="0" w:space="0" w:color="auto"/>
        <w:right w:val="none" w:sz="0" w:space="0" w:color="auto"/>
      </w:divBdr>
      <w:divsChild>
        <w:div w:id="269750856">
          <w:marLeft w:val="0"/>
          <w:marRight w:val="0"/>
          <w:marTop w:val="0"/>
          <w:marBottom w:val="0"/>
          <w:divBdr>
            <w:top w:val="none" w:sz="0" w:space="0" w:color="3D3D3D"/>
            <w:left w:val="none" w:sz="0" w:space="0" w:color="3D3D3D"/>
            <w:bottom w:val="none" w:sz="0" w:space="0" w:color="3D3D3D"/>
            <w:right w:val="none" w:sz="0" w:space="0" w:color="3D3D3D"/>
          </w:divBdr>
        </w:div>
      </w:divsChild>
    </w:div>
    <w:div w:id="1899240679">
      <w:bodyDiv w:val="1"/>
      <w:marLeft w:val="0"/>
      <w:marRight w:val="0"/>
      <w:marTop w:val="0"/>
      <w:marBottom w:val="0"/>
      <w:divBdr>
        <w:top w:val="none" w:sz="0" w:space="0" w:color="auto"/>
        <w:left w:val="none" w:sz="0" w:space="0" w:color="auto"/>
        <w:bottom w:val="none" w:sz="0" w:space="0" w:color="auto"/>
        <w:right w:val="none" w:sz="0" w:space="0" w:color="auto"/>
      </w:divBdr>
      <w:divsChild>
        <w:div w:id="1966932922">
          <w:marLeft w:val="0"/>
          <w:marRight w:val="0"/>
          <w:marTop w:val="0"/>
          <w:marBottom w:val="0"/>
          <w:divBdr>
            <w:top w:val="none" w:sz="0" w:space="0" w:color="3D3D3D"/>
            <w:left w:val="none" w:sz="0" w:space="0" w:color="3D3D3D"/>
            <w:bottom w:val="none" w:sz="0" w:space="0" w:color="3D3D3D"/>
            <w:right w:val="none" w:sz="0" w:space="0" w:color="3D3D3D"/>
          </w:divBdr>
          <w:divsChild>
            <w:div w:id="4598862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2330783">
      <w:bodyDiv w:val="1"/>
      <w:marLeft w:val="0"/>
      <w:marRight w:val="0"/>
      <w:marTop w:val="0"/>
      <w:marBottom w:val="0"/>
      <w:divBdr>
        <w:top w:val="none" w:sz="0" w:space="0" w:color="auto"/>
        <w:left w:val="none" w:sz="0" w:space="0" w:color="auto"/>
        <w:bottom w:val="none" w:sz="0" w:space="0" w:color="auto"/>
        <w:right w:val="none" w:sz="0" w:space="0" w:color="auto"/>
      </w:divBdr>
      <w:divsChild>
        <w:div w:id="1909222217">
          <w:marLeft w:val="0"/>
          <w:marRight w:val="0"/>
          <w:marTop w:val="0"/>
          <w:marBottom w:val="0"/>
          <w:divBdr>
            <w:top w:val="none" w:sz="0" w:space="0" w:color="3D3D3D"/>
            <w:left w:val="none" w:sz="0" w:space="0" w:color="3D3D3D"/>
            <w:bottom w:val="none" w:sz="0" w:space="0" w:color="3D3D3D"/>
            <w:right w:val="none" w:sz="0" w:space="0" w:color="3D3D3D"/>
          </w:divBdr>
          <w:divsChild>
            <w:div w:id="20567320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sChild>
        <w:div w:id="918756510">
          <w:marLeft w:val="0"/>
          <w:marRight w:val="0"/>
          <w:marTop w:val="0"/>
          <w:marBottom w:val="0"/>
          <w:divBdr>
            <w:top w:val="none" w:sz="0" w:space="0" w:color="auto"/>
            <w:left w:val="none" w:sz="0" w:space="0" w:color="auto"/>
            <w:bottom w:val="none" w:sz="0" w:space="0" w:color="auto"/>
            <w:right w:val="none" w:sz="0" w:space="0" w:color="auto"/>
          </w:divBdr>
        </w:div>
      </w:divsChild>
    </w:div>
    <w:div w:id="1921282585">
      <w:bodyDiv w:val="1"/>
      <w:marLeft w:val="0"/>
      <w:marRight w:val="0"/>
      <w:marTop w:val="0"/>
      <w:marBottom w:val="0"/>
      <w:divBdr>
        <w:top w:val="none" w:sz="0" w:space="0" w:color="auto"/>
        <w:left w:val="none" w:sz="0" w:space="0" w:color="auto"/>
        <w:bottom w:val="none" w:sz="0" w:space="0" w:color="auto"/>
        <w:right w:val="none" w:sz="0" w:space="0" w:color="auto"/>
      </w:divBdr>
      <w:divsChild>
        <w:div w:id="257324563">
          <w:marLeft w:val="0"/>
          <w:marRight w:val="0"/>
          <w:marTop w:val="0"/>
          <w:marBottom w:val="0"/>
          <w:divBdr>
            <w:top w:val="none" w:sz="0" w:space="0" w:color="auto"/>
            <w:left w:val="none" w:sz="0" w:space="0" w:color="auto"/>
            <w:bottom w:val="none" w:sz="0" w:space="0" w:color="auto"/>
            <w:right w:val="none" w:sz="0" w:space="0" w:color="auto"/>
          </w:divBdr>
        </w:div>
      </w:divsChild>
    </w:div>
    <w:div w:id="1928464731">
      <w:bodyDiv w:val="1"/>
      <w:marLeft w:val="0"/>
      <w:marRight w:val="0"/>
      <w:marTop w:val="0"/>
      <w:marBottom w:val="0"/>
      <w:divBdr>
        <w:top w:val="none" w:sz="0" w:space="0" w:color="auto"/>
        <w:left w:val="none" w:sz="0" w:space="0" w:color="auto"/>
        <w:bottom w:val="none" w:sz="0" w:space="0" w:color="auto"/>
        <w:right w:val="none" w:sz="0" w:space="0" w:color="auto"/>
      </w:divBdr>
      <w:divsChild>
        <w:div w:id="205603297">
          <w:marLeft w:val="0"/>
          <w:marRight w:val="0"/>
          <w:marTop w:val="0"/>
          <w:marBottom w:val="0"/>
          <w:divBdr>
            <w:top w:val="none" w:sz="0" w:space="0" w:color="auto"/>
            <w:left w:val="none" w:sz="0" w:space="0" w:color="auto"/>
            <w:bottom w:val="none" w:sz="0" w:space="0" w:color="auto"/>
            <w:right w:val="none" w:sz="0" w:space="0" w:color="auto"/>
          </w:divBdr>
        </w:div>
      </w:divsChild>
    </w:div>
    <w:div w:id="1929385158">
      <w:bodyDiv w:val="1"/>
      <w:marLeft w:val="0"/>
      <w:marRight w:val="0"/>
      <w:marTop w:val="0"/>
      <w:marBottom w:val="0"/>
      <w:divBdr>
        <w:top w:val="none" w:sz="0" w:space="0" w:color="auto"/>
        <w:left w:val="none" w:sz="0" w:space="0" w:color="auto"/>
        <w:bottom w:val="none" w:sz="0" w:space="0" w:color="auto"/>
        <w:right w:val="none" w:sz="0" w:space="0" w:color="auto"/>
      </w:divBdr>
      <w:divsChild>
        <w:div w:id="1526479435">
          <w:marLeft w:val="0"/>
          <w:marRight w:val="0"/>
          <w:marTop w:val="0"/>
          <w:marBottom w:val="0"/>
          <w:divBdr>
            <w:top w:val="none" w:sz="0" w:space="0" w:color="3D3D3D"/>
            <w:left w:val="none" w:sz="0" w:space="0" w:color="3D3D3D"/>
            <w:bottom w:val="none" w:sz="0" w:space="0" w:color="3D3D3D"/>
            <w:right w:val="none" w:sz="0" w:space="0" w:color="3D3D3D"/>
          </w:divBdr>
        </w:div>
      </w:divsChild>
    </w:div>
    <w:div w:id="1931811377">
      <w:bodyDiv w:val="1"/>
      <w:marLeft w:val="0"/>
      <w:marRight w:val="0"/>
      <w:marTop w:val="0"/>
      <w:marBottom w:val="0"/>
      <w:divBdr>
        <w:top w:val="none" w:sz="0" w:space="0" w:color="auto"/>
        <w:left w:val="none" w:sz="0" w:space="0" w:color="auto"/>
        <w:bottom w:val="none" w:sz="0" w:space="0" w:color="auto"/>
        <w:right w:val="none" w:sz="0" w:space="0" w:color="auto"/>
      </w:divBdr>
      <w:divsChild>
        <w:div w:id="262499218">
          <w:marLeft w:val="0"/>
          <w:marRight w:val="0"/>
          <w:marTop w:val="0"/>
          <w:marBottom w:val="0"/>
          <w:divBdr>
            <w:top w:val="none" w:sz="0" w:space="0" w:color="3D3D3D"/>
            <w:left w:val="none" w:sz="0" w:space="0" w:color="3D3D3D"/>
            <w:bottom w:val="none" w:sz="0" w:space="0" w:color="3D3D3D"/>
            <w:right w:val="none" w:sz="0" w:space="0" w:color="3D3D3D"/>
          </w:divBdr>
          <w:divsChild>
            <w:div w:id="20047758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1892102">
      <w:bodyDiv w:val="1"/>
      <w:marLeft w:val="0"/>
      <w:marRight w:val="0"/>
      <w:marTop w:val="0"/>
      <w:marBottom w:val="0"/>
      <w:divBdr>
        <w:top w:val="none" w:sz="0" w:space="0" w:color="auto"/>
        <w:left w:val="none" w:sz="0" w:space="0" w:color="auto"/>
        <w:bottom w:val="none" w:sz="0" w:space="0" w:color="auto"/>
        <w:right w:val="none" w:sz="0" w:space="0" w:color="auto"/>
      </w:divBdr>
      <w:divsChild>
        <w:div w:id="369305649">
          <w:marLeft w:val="0"/>
          <w:marRight w:val="0"/>
          <w:marTop w:val="0"/>
          <w:marBottom w:val="0"/>
          <w:divBdr>
            <w:top w:val="none" w:sz="0" w:space="0" w:color="3D3D3D"/>
            <w:left w:val="none" w:sz="0" w:space="0" w:color="3D3D3D"/>
            <w:bottom w:val="none" w:sz="0" w:space="0" w:color="3D3D3D"/>
            <w:right w:val="none" w:sz="0" w:space="0" w:color="3D3D3D"/>
          </w:divBdr>
          <w:divsChild>
            <w:div w:id="20227059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3779760">
      <w:bodyDiv w:val="1"/>
      <w:marLeft w:val="0"/>
      <w:marRight w:val="0"/>
      <w:marTop w:val="0"/>
      <w:marBottom w:val="0"/>
      <w:divBdr>
        <w:top w:val="none" w:sz="0" w:space="0" w:color="auto"/>
        <w:left w:val="none" w:sz="0" w:space="0" w:color="auto"/>
        <w:bottom w:val="none" w:sz="0" w:space="0" w:color="auto"/>
        <w:right w:val="none" w:sz="0" w:space="0" w:color="auto"/>
      </w:divBdr>
      <w:divsChild>
        <w:div w:id="369647125">
          <w:marLeft w:val="0"/>
          <w:marRight w:val="0"/>
          <w:marTop w:val="0"/>
          <w:marBottom w:val="0"/>
          <w:divBdr>
            <w:top w:val="none" w:sz="0" w:space="0" w:color="auto"/>
            <w:left w:val="none" w:sz="0" w:space="0" w:color="auto"/>
            <w:bottom w:val="none" w:sz="0" w:space="0" w:color="auto"/>
            <w:right w:val="none" w:sz="0" w:space="0" w:color="auto"/>
          </w:divBdr>
        </w:div>
      </w:divsChild>
    </w:div>
    <w:div w:id="1940990676">
      <w:bodyDiv w:val="1"/>
      <w:marLeft w:val="0"/>
      <w:marRight w:val="0"/>
      <w:marTop w:val="0"/>
      <w:marBottom w:val="0"/>
      <w:divBdr>
        <w:top w:val="none" w:sz="0" w:space="0" w:color="auto"/>
        <w:left w:val="none" w:sz="0" w:space="0" w:color="auto"/>
        <w:bottom w:val="none" w:sz="0" w:space="0" w:color="auto"/>
        <w:right w:val="none" w:sz="0" w:space="0" w:color="auto"/>
      </w:divBdr>
      <w:divsChild>
        <w:div w:id="1031684617">
          <w:marLeft w:val="0"/>
          <w:marRight w:val="0"/>
          <w:marTop w:val="0"/>
          <w:marBottom w:val="0"/>
          <w:divBdr>
            <w:top w:val="none" w:sz="0" w:space="0" w:color="auto"/>
            <w:left w:val="none" w:sz="0" w:space="0" w:color="auto"/>
            <w:bottom w:val="none" w:sz="0" w:space="0" w:color="auto"/>
            <w:right w:val="none" w:sz="0" w:space="0" w:color="auto"/>
          </w:divBdr>
        </w:div>
      </w:divsChild>
    </w:div>
    <w:div w:id="1949777442">
      <w:bodyDiv w:val="1"/>
      <w:marLeft w:val="0"/>
      <w:marRight w:val="0"/>
      <w:marTop w:val="0"/>
      <w:marBottom w:val="0"/>
      <w:divBdr>
        <w:top w:val="none" w:sz="0" w:space="0" w:color="auto"/>
        <w:left w:val="none" w:sz="0" w:space="0" w:color="auto"/>
        <w:bottom w:val="none" w:sz="0" w:space="0" w:color="auto"/>
        <w:right w:val="none" w:sz="0" w:space="0" w:color="auto"/>
      </w:divBdr>
      <w:divsChild>
        <w:div w:id="1897279541">
          <w:marLeft w:val="0"/>
          <w:marRight w:val="0"/>
          <w:marTop w:val="0"/>
          <w:marBottom w:val="0"/>
          <w:divBdr>
            <w:top w:val="none" w:sz="0" w:space="0" w:color="auto"/>
            <w:left w:val="none" w:sz="0" w:space="0" w:color="auto"/>
            <w:bottom w:val="none" w:sz="0" w:space="0" w:color="auto"/>
            <w:right w:val="none" w:sz="0" w:space="0" w:color="auto"/>
          </w:divBdr>
        </w:div>
      </w:divsChild>
    </w:div>
    <w:div w:id="1949853931">
      <w:bodyDiv w:val="1"/>
      <w:marLeft w:val="0"/>
      <w:marRight w:val="0"/>
      <w:marTop w:val="0"/>
      <w:marBottom w:val="0"/>
      <w:divBdr>
        <w:top w:val="none" w:sz="0" w:space="0" w:color="auto"/>
        <w:left w:val="none" w:sz="0" w:space="0" w:color="auto"/>
        <w:bottom w:val="none" w:sz="0" w:space="0" w:color="auto"/>
        <w:right w:val="none" w:sz="0" w:space="0" w:color="auto"/>
      </w:divBdr>
      <w:divsChild>
        <w:div w:id="1032724242">
          <w:marLeft w:val="0"/>
          <w:marRight w:val="0"/>
          <w:marTop w:val="0"/>
          <w:marBottom w:val="0"/>
          <w:divBdr>
            <w:top w:val="none" w:sz="0" w:space="0" w:color="auto"/>
            <w:left w:val="none" w:sz="0" w:space="0" w:color="auto"/>
            <w:bottom w:val="none" w:sz="0" w:space="0" w:color="auto"/>
            <w:right w:val="none" w:sz="0" w:space="0" w:color="auto"/>
          </w:divBdr>
        </w:div>
      </w:divsChild>
    </w:div>
    <w:div w:id="1953242712">
      <w:bodyDiv w:val="1"/>
      <w:marLeft w:val="0"/>
      <w:marRight w:val="0"/>
      <w:marTop w:val="0"/>
      <w:marBottom w:val="0"/>
      <w:divBdr>
        <w:top w:val="none" w:sz="0" w:space="0" w:color="auto"/>
        <w:left w:val="none" w:sz="0" w:space="0" w:color="auto"/>
        <w:bottom w:val="none" w:sz="0" w:space="0" w:color="auto"/>
        <w:right w:val="none" w:sz="0" w:space="0" w:color="auto"/>
      </w:divBdr>
      <w:divsChild>
        <w:div w:id="55665897">
          <w:marLeft w:val="0"/>
          <w:marRight w:val="0"/>
          <w:marTop w:val="0"/>
          <w:marBottom w:val="0"/>
          <w:divBdr>
            <w:top w:val="none" w:sz="0" w:space="0" w:color="3D3D3D"/>
            <w:left w:val="none" w:sz="0" w:space="0" w:color="3D3D3D"/>
            <w:bottom w:val="none" w:sz="0" w:space="0" w:color="3D3D3D"/>
            <w:right w:val="none" w:sz="0" w:space="0" w:color="3D3D3D"/>
          </w:divBdr>
          <w:divsChild>
            <w:div w:id="19059493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4288863">
      <w:bodyDiv w:val="1"/>
      <w:marLeft w:val="0"/>
      <w:marRight w:val="0"/>
      <w:marTop w:val="0"/>
      <w:marBottom w:val="0"/>
      <w:divBdr>
        <w:top w:val="none" w:sz="0" w:space="0" w:color="auto"/>
        <w:left w:val="none" w:sz="0" w:space="0" w:color="auto"/>
        <w:bottom w:val="none" w:sz="0" w:space="0" w:color="auto"/>
        <w:right w:val="none" w:sz="0" w:space="0" w:color="auto"/>
      </w:divBdr>
      <w:divsChild>
        <w:div w:id="266236092">
          <w:marLeft w:val="0"/>
          <w:marRight w:val="0"/>
          <w:marTop w:val="0"/>
          <w:marBottom w:val="0"/>
          <w:divBdr>
            <w:top w:val="none" w:sz="0" w:space="0" w:color="3D3D3D"/>
            <w:left w:val="none" w:sz="0" w:space="0" w:color="3D3D3D"/>
            <w:bottom w:val="none" w:sz="0" w:space="0" w:color="3D3D3D"/>
            <w:right w:val="none" w:sz="0" w:space="0" w:color="3D3D3D"/>
          </w:divBdr>
          <w:divsChild>
            <w:div w:id="21100791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0213281">
      <w:bodyDiv w:val="1"/>
      <w:marLeft w:val="0"/>
      <w:marRight w:val="0"/>
      <w:marTop w:val="0"/>
      <w:marBottom w:val="0"/>
      <w:divBdr>
        <w:top w:val="none" w:sz="0" w:space="0" w:color="auto"/>
        <w:left w:val="none" w:sz="0" w:space="0" w:color="auto"/>
        <w:bottom w:val="none" w:sz="0" w:space="0" w:color="auto"/>
        <w:right w:val="none" w:sz="0" w:space="0" w:color="auto"/>
      </w:divBdr>
      <w:divsChild>
        <w:div w:id="1487939623">
          <w:marLeft w:val="0"/>
          <w:marRight w:val="0"/>
          <w:marTop w:val="0"/>
          <w:marBottom w:val="0"/>
          <w:divBdr>
            <w:top w:val="none" w:sz="0" w:space="0" w:color="3D3D3D"/>
            <w:left w:val="none" w:sz="0" w:space="0" w:color="3D3D3D"/>
            <w:bottom w:val="none" w:sz="0" w:space="0" w:color="3D3D3D"/>
            <w:right w:val="none" w:sz="0" w:space="0" w:color="3D3D3D"/>
          </w:divBdr>
          <w:divsChild>
            <w:div w:id="20448181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9122537">
      <w:bodyDiv w:val="1"/>
      <w:marLeft w:val="0"/>
      <w:marRight w:val="0"/>
      <w:marTop w:val="0"/>
      <w:marBottom w:val="0"/>
      <w:divBdr>
        <w:top w:val="none" w:sz="0" w:space="0" w:color="auto"/>
        <w:left w:val="none" w:sz="0" w:space="0" w:color="auto"/>
        <w:bottom w:val="none" w:sz="0" w:space="0" w:color="auto"/>
        <w:right w:val="none" w:sz="0" w:space="0" w:color="auto"/>
      </w:divBdr>
      <w:divsChild>
        <w:div w:id="581062891">
          <w:marLeft w:val="0"/>
          <w:marRight w:val="0"/>
          <w:marTop w:val="0"/>
          <w:marBottom w:val="0"/>
          <w:divBdr>
            <w:top w:val="none" w:sz="0" w:space="0" w:color="3D3D3D"/>
            <w:left w:val="none" w:sz="0" w:space="0" w:color="3D3D3D"/>
            <w:bottom w:val="none" w:sz="0" w:space="0" w:color="3D3D3D"/>
            <w:right w:val="none" w:sz="0" w:space="0" w:color="3D3D3D"/>
          </w:divBdr>
          <w:divsChild>
            <w:div w:id="13603523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3148310">
      <w:bodyDiv w:val="1"/>
      <w:marLeft w:val="0"/>
      <w:marRight w:val="0"/>
      <w:marTop w:val="0"/>
      <w:marBottom w:val="0"/>
      <w:divBdr>
        <w:top w:val="none" w:sz="0" w:space="0" w:color="auto"/>
        <w:left w:val="none" w:sz="0" w:space="0" w:color="auto"/>
        <w:bottom w:val="none" w:sz="0" w:space="0" w:color="auto"/>
        <w:right w:val="none" w:sz="0" w:space="0" w:color="auto"/>
      </w:divBdr>
      <w:divsChild>
        <w:div w:id="431052188">
          <w:marLeft w:val="0"/>
          <w:marRight w:val="0"/>
          <w:marTop w:val="0"/>
          <w:marBottom w:val="0"/>
          <w:divBdr>
            <w:top w:val="none" w:sz="0" w:space="0" w:color="3D3D3D"/>
            <w:left w:val="none" w:sz="0" w:space="0" w:color="3D3D3D"/>
            <w:bottom w:val="none" w:sz="0" w:space="0" w:color="3D3D3D"/>
            <w:right w:val="none" w:sz="0" w:space="0" w:color="3D3D3D"/>
          </w:divBdr>
          <w:divsChild>
            <w:div w:id="19434941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4699929">
      <w:bodyDiv w:val="1"/>
      <w:marLeft w:val="0"/>
      <w:marRight w:val="0"/>
      <w:marTop w:val="0"/>
      <w:marBottom w:val="0"/>
      <w:divBdr>
        <w:top w:val="none" w:sz="0" w:space="0" w:color="auto"/>
        <w:left w:val="none" w:sz="0" w:space="0" w:color="auto"/>
        <w:bottom w:val="none" w:sz="0" w:space="0" w:color="auto"/>
        <w:right w:val="none" w:sz="0" w:space="0" w:color="auto"/>
      </w:divBdr>
      <w:divsChild>
        <w:div w:id="1430851064">
          <w:marLeft w:val="0"/>
          <w:marRight w:val="0"/>
          <w:marTop w:val="0"/>
          <w:marBottom w:val="0"/>
          <w:divBdr>
            <w:top w:val="none" w:sz="0" w:space="0" w:color="3D3D3D"/>
            <w:left w:val="none" w:sz="0" w:space="0" w:color="3D3D3D"/>
            <w:bottom w:val="none" w:sz="0" w:space="0" w:color="3D3D3D"/>
            <w:right w:val="none" w:sz="0" w:space="0" w:color="3D3D3D"/>
          </w:divBdr>
          <w:divsChild>
            <w:div w:id="3597441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5312299">
      <w:bodyDiv w:val="1"/>
      <w:marLeft w:val="0"/>
      <w:marRight w:val="0"/>
      <w:marTop w:val="0"/>
      <w:marBottom w:val="0"/>
      <w:divBdr>
        <w:top w:val="none" w:sz="0" w:space="0" w:color="auto"/>
        <w:left w:val="none" w:sz="0" w:space="0" w:color="auto"/>
        <w:bottom w:val="none" w:sz="0" w:space="0" w:color="auto"/>
        <w:right w:val="none" w:sz="0" w:space="0" w:color="auto"/>
      </w:divBdr>
      <w:divsChild>
        <w:div w:id="1761750499">
          <w:marLeft w:val="0"/>
          <w:marRight w:val="0"/>
          <w:marTop w:val="0"/>
          <w:marBottom w:val="0"/>
          <w:divBdr>
            <w:top w:val="none" w:sz="0" w:space="0" w:color="3D3D3D"/>
            <w:left w:val="none" w:sz="0" w:space="0" w:color="3D3D3D"/>
            <w:bottom w:val="none" w:sz="0" w:space="0" w:color="3D3D3D"/>
            <w:right w:val="none" w:sz="0" w:space="0" w:color="3D3D3D"/>
          </w:divBdr>
          <w:divsChild>
            <w:div w:id="12215543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9627426">
      <w:bodyDiv w:val="1"/>
      <w:marLeft w:val="0"/>
      <w:marRight w:val="0"/>
      <w:marTop w:val="0"/>
      <w:marBottom w:val="0"/>
      <w:divBdr>
        <w:top w:val="none" w:sz="0" w:space="0" w:color="auto"/>
        <w:left w:val="none" w:sz="0" w:space="0" w:color="auto"/>
        <w:bottom w:val="none" w:sz="0" w:space="0" w:color="auto"/>
        <w:right w:val="none" w:sz="0" w:space="0" w:color="auto"/>
      </w:divBdr>
      <w:divsChild>
        <w:div w:id="510068563">
          <w:marLeft w:val="0"/>
          <w:marRight w:val="0"/>
          <w:marTop w:val="0"/>
          <w:marBottom w:val="0"/>
          <w:divBdr>
            <w:top w:val="none" w:sz="0" w:space="0" w:color="3D3D3D"/>
            <w:left w:val="none" w:sz="0" w:space="0" w:color="3D3D3D"/>
            <w:bottom w:val="none" w:sz="0" w:space="0" w:color="3D3D3D"/>
            <w:right w:val="none" w:sz="0" w:space="0" w:color="3D3D3D"/>
          </w:divBdr>
          <w:divsChild>
            <w:div w:id="8523012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0845888">
      <w:bodyDiv w:val="1"/>
      <w:marLeft w:val="0"/>
      <w:marRight w:val="0"/>
      <w:marTop w:val="0"/>
      <w:marBottom w:val="0"/>
      <w:divBdr>
        <w:top w:val="none" w:sz="0" w:space="0" w:color="auto"/>
        <w:left w:val="none" w:sz="0" w:space="0" w:color="auto"/>
        <w:bottom w:val="none" w:sz="0" w:space="0" w:color="auto"/>
        <w:right w:val="none" w:sz="0" w:space="0" w:color="auto"/>
      </w:divBdr>
      <w:divsChild>
        <w:div w:id="1333291015">
          <w:marLeft w:val="0"/>
          <w:marRight w:val="0"/>
          <w:marTop w:val="0"/>
          <w:marBottom w:val="0"/>
          <w:divBdr>
            <w:top w:val="none" w:sz="0" w:space="0" w:color="3D3D3D"/>
            <w:left w:val="none" w:sz="0" w:space="0" w:color="3D3D3D"/>
            <w:bottom w:val="none" w:sz="0" w:space="0" w:color="3D3D3D"/>
            <w:right w:val="none" w:sz="0" w:space="0" w:color="3D3D3D"/>
          </w:divBdr>
          <w:divsChild>
            <w:div w:id="6396992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1153359">
      <w:bodyDiv w:val="1"/>
      <w:marLeft w:val="0"/>
      <w:marRight w:val="0"/>
      <w:marTop w:val="0"/>
      <w:marBottom w:val="0"/>
      <w:divBdr>
        <w:top w:val="none" w:sz="0" w:space="0" w:color="auto"/>
        <w:left w:val="none" w:sz="0" w:space="0" w:color="auto"/>
        <w:bottom w:val="none" w:sz="0" w:space="0" w:color="auto"/>
        <w:right w:val="none" w:sz="0" w:space="0" w:color="auto"/>
      </w:divBdr>
      <w:divsChild>
        <w:div w:id="1777099449">
          <w:marLeft w:val="0"/>
          <w:marRight w:val="0"/>
          <w:marTop w:val="0"/>
          <w:marBottom w:val="0"/>
          <w:divBdr>
            <w:top w:val="none" w:sz="0" w:space="0" w:color="auto"/>
            <w:left w:val="none" w:sz="0" w:space="0" w:color="auto"/>
            <w:bottom w:val="none" w:sz="0" w:space="0" w:color="auto"/>
            <w:right w:val="none" w:sz="0" w:space="0" w:color="auto"/>
          </w:divBdr>
        </w:div>
      </w:divsChild>
    </w:div>
    <w:div w:id="2013142976">
      <w:bodyDiv w:val="1"/>
      <w:marLeft w:val="0"/>
      <w:marRight w:val="0"/>
      <w:marTop w:val="0"/>
      <w:marBottom w:val="0"/>
      <w:divBdr>
        <w:top w:val="none" w:sz="0" w:space="0" w:color="auto"/>
        <w:left w:val="none" w:sz="0" w:space="0" w:color="auto"/>
        <w:bottom w:val="none" w:sz="0" w:space="0" w:color="auto"/>
        <w:right w:val="none" w:sz="0" w:space="0" w:color="auto"/>
      </w:divBdr>
      <w:divsChild>
        <w:div w:id="431899172">
          <w:marLeft w:val="0"/>
          <w:marRight w:val="0"/>
          <w:marTop w:val="0"/>
          <w:marBottom w:val="0"/>
          <w:divBdr>
            <w:top w:val="none" w:sz="0" w:space="0" w:color="3D3D3D"/>
            <w:left w:val="none" w:sz="0" w:space="0" w:color="3D3D3D"/>
            <w:bottom w:val="none" w:sz="0" w:space="0" w:color="3D3D3D"/>
            <w:right w:val="none" w:sz="0" w:space="0" w:color="3D3D3D"/>
          </w:divBdr>
          <w:divsChild>
            <w:div w:id="8232004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6494347">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5">
          <w:marLeft w:val="0"/>
          <w:marRight w:val="0"/>
          <w:marTop w:val="0"/>
          <w:marBottom w:val="0"/>
          <w:divBdr>
            <w:top w:val="none" w:sz="0" w:space="0" w:color="auto"/>
            <w:left w:val="none" w:sz="0" w:space="0" w:color="auto"/>
            <w:bottom w:val="none" w:sz="0" w:space="0" w:color="auto"/>
            <w:right w:val="none" w:sz="0" w:space="0" w:color="auto"/>
          </w:divBdr>
        </w:div>
      </w:divsChild>
    </w:div>
    <w:div w:id="2016684241">
      <w:bodyDiv w:val="1"/>
      <w:marLeft w:val="0"/>
      <w:marRight w:val="0"/>
      <w:marTop w:val="0"/>
      <w:marBottom w:val="0"/>
      <w:divBdr>
        <w:top w:val="none" w:sz="0" w:space="0" w:color="auto"/>
        <w:left w:val="none" w:sz="0" w:space="0" w:color="auto"/>
        <w:bottom w:val="none" w:sz="0" w:space="0" w:color="auto"/>
        <w:right w:val="none" w:sz="0" w:space="0" w:color="auto"/>
      </w:divBdr>
      <w:divsChild>
        <w:div w:id="1230309153">
          <w:marLeft w:val="0"/>
          <w:marRight w:val="0"/>
          <w:marTop w:val="0"/>
          <w:marBottom w:val="0"/>
          <w:divBdr>
            <w:top w:val="none" w:sz="0" w:space="0" w:color="3D3D3D"/>
            <w:left w:val="none" w:sz="0" w:space="0" w:color="3D3D3D"/>
            <w:bottom w:val="none" w:sz="0" w:space="0" w:color="3D3D3D"/>
            <w:right w:val="none" w:sz="0" w:space="0" w:color="3D3D3D"/>
          </w:divBdr>
          <w:divsChild>
            <w:div w:id="15685712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21275630">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2">
          <w:marLeft w:val="0"/>
          <w:marRight w:val="0"/>
          <w:marTop w:val="0"/>
          <w:marBottom w:val="0"/>
          <w:divBdr>
            <w:top w:val="none" w:sz="0" w:space="0" w:color="3D3D3D"/>
            <w:left w:val="none" w:sz="0" w:space="0" w:color="3D3D3D"/>
            <w:bottom w:val="none" w:sz="0" w:space="0" w:color="3D3D3D"/>
            <w:right w:val="none" w:sz="0" w:space="0" w:color="3D3D3D"/>
          </w:divBdr>
          <w:divsChild>
            <w:div w:id="2520141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1833807">
      <w:bodyDiv w:val="1"/>
      <w:marLeft w:val="0"/>
      <w:marRight w:val="0"/>
      <w:marTop w:val="0"/>
      <w:marBottom w:val="0"/>
      <w:divBdr>
        <w:top w:val="none" w:sz="0" w:space="0" w:color="auto"/>
        <w:left w:val="none" w:sz="0" w:space="0" w:color="auto"/>
        <w:bottom w:val="none" w:sz="0" w:space="0" w:color="auto"/>
        <w:right w:val="none" w:sz="0" w:space="0" w:color="auto"/>
      </w:divBdr>
      <w:divsChild>
        <w:div w:id="1278829815">
          <w:marLeft w:val="0"/>
          <w:marRight w:val="0"/>
          <w:marTop w:val="0"/>
          <w:marBottom w:val="0"/>
          <w:divBdr>
            <w:top w:val="none" w:sz="0" w:space="0" w:color="auto"/>
            <w:left w:val="none" w:sz="0" w:space="0" w:color="auto"/>
            <w:bottom w:val="none" w:sz="0" w:space="0" w:color="auto"/>
            <w:right w:val="none" w:sz="0" w:space="0" w:color="auto"/>
          </w:divBdr>
        </w:div>
      </w:divsChild>
    </w:div>
    <w:div w:id="2039624890">
      <w:bodyDiv w:val="1"/>
      <w:marLeft w:val="0"/>
      <w:marRight w:val="0"/>
      <w:marTop w:val="0"/>
      <w:marBottom w:val="0"/>
      <w:divBdr>
        <w:top w:val="none" w:sz="0" w:space="0" w:color="auto"/>
        <w:left w:val="none" w:sz="0" w:space="0" w:color="auto"/>
        <w:bottom w:val="none" w:sz="0" w:space="0" w:color="auto"/>
        <w:right w:val="none" w:sz="0" w:space="0" w:color="auto"/>
      </w:divBdr>
      <w:divsChild>
        <w:div w:id="1814832878">
          <w:marLeft w:val="0"/>
          <w:marRight w:val="0"/>
          <w:marTop w:val="0"/>
          <w:marBottom w:val="0"/>
          <w:divBdr>
            <w:top w:val="none" w:sz="0" w:space="0" w:color="3D3D3D"/>
            <w:left w:val="none" w:sz="0" w:space="0" w:color="3D3D3D"/>
            <w:bottom w:val="none" w:sz="0" w:space="0" w:color="3D3D3D"/>
            <w:right w:val="none" w:sz="0" w:space="0" w:color="3D3D3D"/>
          </w:divBdr>
        </w:div>
      </w:divsChild>
    </w:div>
    <w:div w:id="2041003120">
      <w:bodyDiv w:val="1"/>
      <w:marLeft w:val="0"/>
      <w:marRight w:val="0"/>
      <w:marTop w:val="0"/>
      <w:marBottom w:val="0"/>
      <w:divBdr>
        <w:top w:val="none" w:sz="0" w:space="0" w:color="auto"/>
        <w:left w:val="none" w:sz="0" w:space="0" w:color="auto"/>
        <w:bottom w:val="none" w:sz="0" w:space="0" w:color="auto"/>
        <w:right w:val="none" w:sz="0" w:space="0" w:color="auto"/>
      </w:divBdr>
      <w:divsChild>
        <w:div w:id="95754935">
          <w:marLeft w:val="0"/>
          <w:marRight w:val="0"/>
          <w:marTop w:val="0"/>
          <w:marBottom w:val="0"/>
          <w:divBdr>
            <w:top w:val="none" w:sz="0" w:space="0" w:color="3D3D3D"/>
            <w:left w:val="none" w:sz="0" w:space="0" w:color="3D3D3D"/>
            <w:bottom w:val="none" w:sz="0" w:space="0" w:color="3D3D3D"/>
            <w:right w:val="none" w:sz="0" w:space="0" w:color="3D3D3D"/>
          </w:divBdr>
          <w:divsChild>
            <w:div w:id="10641783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5252106">
      <w:bodyDiv w:val="1"/>
      <w:marLeft w:val="0"/>
      <w:marRight w:val="0"/>
      <w:marTop w:val="0"/>
      <w:marBottom w:val="0"/>
      <w:divBdr>
        <w:top w:val="none" w:sz="0" w:space="0" w:color="auto"/>
        <w:left w:val="none" w:sz="0" w:space="0" w:color="auto"/>
        <w:bottom w:val="none" w:sz="0" w:space="0" w:color="auto"/>
        <w:right w:val="none" w:sz="0" w:space="0" w:color="auto"/>
      </w:divBdr>
      <w:divsChild>
        <w:div w:id="1622760804">
          <w:marLeft w:val="0"/>
          <w:marRight w:val="0"/>
          <w:marTop w:val="0"/>
          <w:marBottom w:val="0"/>
          <w:divBdr>
            <w:top w:val="none" w:sz="0" w:space="0" w:color="3D3D3D"/>
            <w:left w:val="none" w:sz="0" w:space="0" w:color="3D3D3D"/>
            <w:bottom w:val="none" w:sz="0" w:space="0" w:color="3D3D3D"/>
            <w:right w:val="none" w:sz="0" w:space="0" w:color="3D3D3D"/>
          </w:divBdr>
        </w:div>
      </w:divsChild>
    </w:div>
    <w:div w:id="2051802780">
      <w:bodyDiv w:val="1"/>
      <w:marLeft w:val="0"/>
      <w:marRight w:val="0"/>
      <w:marTop w:val="0"/>
      <w:marBottom w:val="0"/>
      <w:divBdr>
        <w:top w:val="none" w:sz="0" w:space="0" w:color="auto"/>
        <w:left w:val="none" w:sz="0" w:space="0" w:color="auto"/>
        <w:bottom w:val="none" w:sz="0" w:space="0" w:color="auto"/>
        <w:right w:val="none" w:sz="0" w:space="0" w:color="auto"/>
      </w:divBdr>
      <w:divsChild>
        <w:div w:id="282080873">
          <w:marLeft w:val="0"/>
          <w:marRight w:val="0"/>
          <w:marTop w:val="0"/>
          <w:marBottom w:val="0"/>
          <w:divBdr>
            <w:top w:val="none" w:sz="0" w:space="0" w:color="3D3D3D"/>
            <w:left w:val="none" w:sz="0" w:space="0" w:color="3D3D3D"/>
            <w:bottom w:val="none" w:sz="0" w:space="0" w:color="3D3D3D"/>
            <w:right w:val="none" w:sz="0" w:space="0" w:color="3D3D3D"/>
          </w:divBdr>
          <w:divsChild>
            <w:div w:id="18090050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2903366">
      <w:bodyDiv w:val="1"/>
      <w:marLeft w:val="0"/>
      <w:marRight w:val="0"/>
      <w:marTop w:val="0"/>
      <w:marBottom w:val="0"/>
      <w:divBdr>
        <w:top w:val="none" w:sz="0" w:space="0" w:color="auto"/>
        <w:left w:val="none" w:sz="0" w:space="0" w:color="auto"/>
        <w:bottom w:val="none" w:sz="0" w:space="0" w:color="auto"/>
        <w:right w:val="none" w:sz="0" w:space="0" w:color="auto"/>
      </w:divBdr>
      <w:divsChild>
        <w:div w:id="1708289852">
          <w:marLeft w:val="0"/>
          <w:marRight w:val="0"/>
          <w:marTop w:val="0"/>
          <w:marBottom w:val="0"/>
          <w:divBdr>
            <w:top w:val="none" w:sz="0" w:space="0" w:color="auto"/>
            <w:left w:val="none" w:sz="0" w:space="0" w:color="auto"/>
            <w:bottom w:val="none" w:sz="0" w:space="0" w:color="auto"/>
            <w:right w:val="none" w:sz="0" w:space="0" w:color="auto"/>
          </w:divBdr>
        </w:div>
      </w:divsChild>
    </w:div>
    <w:div w:id="2066836039">
      <w:bodyDiv w:val="1"/>
      <w:marLeft w:val="0"/>
      <w:marRight w:val="0"/>
      <w:marTop w:val="0"/>
      <w:marBottom w:val="0"/>
      <w:divBdr>
        <w:top w:val="none" w:sz="0" w:space="0" w:color="auto"/>
        <w:left w:val="none" w:sz="0" w:space="0" w:color="auto"/>
        <w:bottom w:val="none" w:sz="0" w:space="0" w:color="auto"/>
        <w:right w:val="none" w:sz="0" w:space="0" w:color="auto"/>
      </w:divBdr>
      <w:divsChild>
        <w:div w:id="1660226834">
          <w:marLeft w:val="0"/>
          <w:marRight w:val="0"/>
          <w:marTop w:val="0"/>
          <w:marBottom w:val="0"/>
          <w:divBdr>
            <w:top w:val="none" w:sz="0" w:space="0" w:color="3D3D3D"/>
            <w:left w:val="none" w:sz="0" w:space="0" w:color="3D3D3D"/>
            <w:bottom w:val="none" w:sz="0" w:space="0" w:color="3D3D3D"/>
            <w:right w:val="none" w:sz="0" w:space="0" w:color="3D3D3D"/>
          </w:divBdr>
        </w:div>
      </w:divsChild>
    </w:div>
    <w:div w:id="2067023445">
      <w:bodyDiv w:val="1"/>
      <w:marLeft w:val="0"/>
      <w:marRight w:val="0"/>
      <w:marTop w:val="0"/>
      <w:marBottom w:val="0"/>
      <w:divBdr>
        <w:top w:val="none" w:sz="0" w:space="0" w:color="auto"/>
        <w:left w:val="none" w:sz="0" w:space="0" w:color="auto"/>
        <w:bottom w:val="none" w:sz="0" w:space="0" w:color="auto"/>
        <w:right w:val="none" w:sz="0" w:space="0" w:color="auto"/>
      </w:divBdr>
      <w:divsChild>
        <w:div w:id="372467686">
          <w:marLeft w:val="0"/>
          <w:marRight w:val="0"/>
          <w:marTop w:val="0"/>
          <w:marBottom w:val="0"/>
          <w:divBdr>
            <w:top w:val="none" w:sz="0" w:space="0" w:color="3D3D3D"/>
            <w:left w:val="none" w:sz="0" w:space="0" w:color="3D3D3D"/>
            <w:bottom w:val="none" w:sz="0" w:space="0" w:color="3D3D3D"/>
            <w:right w:val="none" w:sz="0" w:space="0" w:color="3D3D3D"/>
          </w:divBdr>
        </w:div>
      </w:divsChild>
    </w:div>
    <w:div w:id="2096239521">
      <w:bodyDiv w:val="1"/>
      <w:marLeft w:val="0"/>
      <w:marRight w:val="0"/>
      <w:marTop w:val="0"/>
      <w:marBottom w:val="0"/>
      <w:divBdr>
        <w:top w:val="none" w:sz="0" w:space="0" w:color="auto"/>
        <w:left w:val="none" w:sz="0" w:space="0" w:color="auto"/>
        <w:bottom w:val="none" w:sz="0" w:space="0" w:color="auto"/>
        <w:right w:val="none" w:sz="0" w:space="0" w:color="auto"/>
      </w:divBdr>
      <w:divsChild>
        <w:div w:id="647393511">
          <w:marLeft w:val="0"/>
          <w:marRight w:val="0"/>
          <w:marTop w:val="0"/>
          <w:marBottom w:val="0"/>
          <w:divBdr>
            <w:top w:val="none" w:sz="0" w:space="0" w:color="3D3D3D"/>
            <w:left w:val="none" w:sz="0" w:space="0" w:color="3D3D3D"/>
            <w:bottom w:val="none" w:sz="0" w:space="0" w:color="3D3D3D"/>
            <w:right w:val="none" w:sz="0" w:space="0" w:color="3D3D3D"/>
          </w:divBdr>
          <w:divsChild>
            <w:div w:id="2627662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894339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82">
          <w:marLeft w:val="0"/>
          <w:marRight w:val="0"/>
          <w:marTop w:val="0"/>
          <w:marBottom w:val="0"/>
          <w:divBdr>
            <w:top w:val="none" w:sz="0" w:space="0" w:color="3D3D3D"/>
            <w:left w:val="none" w:sz="0" w:space="0" w:color="3D3D3D"/>
            <w:bottom w:val="none" w:sz="0" w:space="0" w:color="3D3D3D"/>
            <w:right w:val="none" w:sz="0" w:space="0" w:color="3D3D3D"/>
          </w:divBdr>
          <w:divsChild>
            <w:div w:id="14285788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0171989">
      <w:bodyDiv w:val="1"/>
      <w:marLeft w:val="0"/>
      <w:marRight w:val="0"/>
      <w:marTop w:val="0"/>
      <w:marBottom w:val="0"/>
      <w:divBdr>
        <w:top w:val="none" w:sz="0" w:space="0" w:color="auto"/>
        <w:left w:val="none" w:sz="0" w:space="0" w:color="auto"/>
        <w:bottom w:val="none" w:sz="0" w:space="0" w:color="auto"/>
        <w:right w:val="none" w:sz="0" w:space="0" w:color="auto"/>
      </w:divBdr>
      <w:divsChild>
        <w:div w:id="1419325223">
          <w:marLeft w:val="0"/>
          <w:marRight w:val="0"/>
          <w:marTop w:val="0"/>
          <w:marBottom w:val="0"/>
          <w:divBdr>
            <w:top w:val="none" w:sz="0" w:space="0" w:color="3D3D3D"/>
            <w:left w:val="none" w:sz="0" w:space="0" w:color="3D3D3D"/>
            <w:bottom w:val="none" w:sz="0" w:space="0" w:color="3D3D3D"/>
            <w:right w:val="none" w:sz="0" w:space="0" w:color="3D3D3D"/>
          </w:divBdr>
          <w:divsChild>
            <w:div w:id="934706140">
              <w:marLeft w:val="0"/>
              <w:marRight w:val="0"/>
              <w:marTop w:val="0"/>
              <w:marBottom w:val="0"/>
              <w:divBdr>
                <w:top w:val="none" w:sz="0" w:space="0" w:color="3D3D3D"/>
                <w:left w:val="none" w:sz="0" w:space="0" w:color="3D3D3D"/>
                <w:bottom w:val="none" w:sz="0" w:space="0" w:color="3D3D3D"/>
                <w:right w:val="none" w:sz="0" w:space="0" w:color="3D3D3D"/>
              </w:divBdr>
            </w:div>
            <w:div w:id="1287737861">
              <w:marLeft w:val="0"/>
              <w:marRight w:val="0"/>
              <w:marTop w:val="0"/>
              <w:marBottom w:val="0"/>
              <w:divBdr>
                <w:top w:val="none" w:sz="0" w:space="0" w:color="3D3D3D"/>
                <w:left w:val="none" w:sz="0" w:space="0" w:color="3D3D3D"/>
                <w:bottom w:val="none" w:sz="0" w:space="0" w:color="3D3D3D"/>
                <w:right w:val="none" w:sz="0" w:space="0" w:color="3D3D3D"/>
              </w:divBdr>
              <w:divsChild>
                <w:div w:id="1212885324">
                  <w:marLeft w:val="0"/>
                  <w:marRight w:val="0"/>
                  <w:marTop w:val="0"/>
                  <w:marBottom w:val="0"/>
                  <w:divBdr>
                    <w:top w:val="none" w:sz="0" w:space="0" w:color="3D3D3D"/>
                    <w:left w:val="none" w:sz="0" w:space="0" w:color="3D3D3D"/>
                    <w:bottom w:val="none" w:sz="0" w:space="0" w:color="3D3D3D"/>
                    <w:right w:val="none" w:sz="0" w:space="0" w:color="3D3D3D"/>
                  </w:divBdr>
                  <w:divsChild>
                    <w:div w:id="11051553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 w:id="2113621272">
      <w:bodyDiv w:val="1"/>
      <w:marLeft w:val="0"/>
      <w:marRight w:val="0"/>
      <w:marTop w:val="0"/>
      <w:marBottom w:val="0"/>
      <w:divBdr>
        <w:top w:val="none" w:sz="0" w:space="0" w:color="auto"/>
        <w:left w:val="none" w:sz="0" w:space="0" w:color="auto"/>
        <w:bottom w:val="none" w:sz="0" w:space="0" w:color="auto"/>
        <w:right w:val="none" w:sz="0" w:space="0" w:color="auto"/>
      </w:divBdr>
      <w:divsChild>
        <w:div w:id="362754655">
          <w:marLeft w:val="0"/>
          <w:marRight w:val="0"/>
          <w:marTop w:val="0"/>
          <w:marBottom w:val="0"/>
          <w:divBdr>
            <w:top w:val="none" w:sz="0" w:space="0" w:color="auto"/>
            <w:left w:val="none" w:sz="0" w:space="0" w:color="auto"/>
            <w:bottom w:val="none" w:sz="0" w:space="0" w:color="auto"/>
            <w:right w:val="none" w:sz="0" w:space="0" w:color="auto"/>
          </w:divBdr>
        </w:div>
      </w:divsChild>
    </w:div>
    <w:div w:id="2121945460">
      <w:bodyDiv w:val="1"/>
      <w:marLeft w:val="0"/>
      <w:marRight w:val="0"/>
      <w:marTop w:val="0"/>
      <w:marBottom w:val="0"/>
      <w:divBdr>
        <w:top w:val="none" w:sz="0" w:space="0" w:color="auto"/>
        <w:left w:val="none" w:sz="0" w:space="0" w:color="auto"/>
        <w:bottom w:val="none" w:sz="0" w:space="0" w:color="auto"/>
        <w:right w:val="none" w:sz="0" w:space="0" w:color="auto"/>
      </w:divBdr>
      <w:divsChild>
        <w:div w:id="1154487878">
          <w:marLeft w:val="0"/>
          <w:marRight w:val="0"/>
          <w:marTop w:val="0"/>
          <w:marBottom w:val="0"/>
          <w:divBdr>
            <w:top w:val="none" w:sz="0" w:space="0" w:color="3D3D3D"/>
            <w:left w:val="none" w:sz="0" w:space="0" w:color="3D3D3D"/>
            <w:bottom w:val="none" w:sz="0" w:space="0" w:color="3D3D3D"/>
            <w:right w:val="none" w:sz="0" w:space="0" w:color="3D3D3D"/>
          </w:divBdr>
          <w:divsChild>
            <w:div w:id="20775816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sChild>
        <w:div w:id="827407361">
          <w:marLeft w:val="0"/>
          <w:marRight w:val="0"/>
          <w:marTop w:val="0"/>
          <w:marBottom w:val="0"/>
          <w:divBdr>
            <w:top w:val="none" w:sz="0" w:space="0" w:color="3D3D3D"/>
            <w:left w:val="none" w:sz="0" w:space="0" w:color="3D3D3D"/>
            <w:bottom w:val="none" w:sz="0" w:space="0" w:color="3D3D3D"/>
            <w:right w:val="none" w:sz="0" w:space="0" w:color="3D3D3D"/>
          </w:divBdr>
          <w:divsChild>
            <w:div w:id="8217753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24959207">
      <w:bodyDiv w:val="1"/>
      <w:marLeft w:val="0"/>
      <w:marRight w:val="0"/>
      <w:marTop w:val="0"/>
      <w:marBottom w:val="0"/>
      <w:divBdr>
        <w:top w:val="none" w:sz="0" w:space="0" w:color="auto"/>
        <w:left w:val="none" w:sz="0" w:space="0" w:color="auto"/>
        <w:bottom w:val="none" w:sz="0" w:space="0" w:color="auto"/>
        <w:right w:val="none" w:sz="0" w:space="0" w:color="auto"/>
      </w:divBdr>
      <w:divsChild>
        <w:div w:id="483862557">
          <w:marLeft w:val="0"/>
          <w:marRight w:val="0"/>
          <w:marTop w:val="0"/>
          <w:marBottom w:val="0"/>
          <w:divBdr>
            <w:top w:val="none" w:sz="0" w:space="0" w:color="3D3D3D"/>
            <w:left w:val="none" w:sz="0" w:space="0" w:color="3D3D3D"/>
            <w:bottom w:val="none" w:sz="0" w:space="0" w:color="3D3D3D"/>
            <w:right w:val="none" w:sz="0" w:space="0" w:color="3D3D3D"/>
          </w:divBdr>
          <w:divsChild>
            <w:div w:id="6097773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27190422">
      <w:bodyDiv w:val="1"/>
      <w:marLeft w:val="0"/>
      <w:marRight w:val="0"/>
      <w:marTop w:val="0"/>
      <w:marBottom w:val="0"/>
      <w:divBdr>
        <w:top w:val="none" w:sz="0" w:space="0" w:color="auto"/>
        <w:left w:val="none" w:sz="0" w:space="0" w:color="auto"/>
        <w:bottom w:val="none" w:sz="0" w:space="0" w:color="auto"/>
        <w:right w:val="none" w:sz="0" w:space="0" w:color="auto"/>
      </w:divBdr>
      <w:divsChild>
        <w:div w:id="1850289051">
          <w:marLeft w:val="0"/>
          <w:marRight w:val="0"/>
          <w:marTop w:val="0"/>
          <w:marBottom w:val="0"/>
          <w:divBdr>
            <w:top w:val="none" w:sz="0" w:space="0" w:color="3D3D3D"/>
            <w:left w:val="none" w:sz="0" w:space="0" w:color="3D3D3D"/>
            <w:bottom w:val="none" w:sz="0" w:space="0" w:color="3D3D3D"/>
            <w:right w:val="none" w:sz="0" w:space="0" w:color="3D3D3D"/>
          </w:divBdr>
          <w:divsChild>
            <w:div w:id="19508908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32087968">
      <w:bodyDiv w:val="1"/>
      <w:marLeft w:val="0"/>
      <w:marRight w:val="0"/>
      <w:marTop w:val="0"/>
      <w:marBottom w:val="0"/>
      <w:divBdr>
        <w:top w:val="none" w:sz="0" w:space="0" w:color="auto"/>
        <w:left w:val="none" w:sz="0" w:space="0" w:color="auto"/>
        <w:bottom w:val="none" w:sz="0" w:space="0" w:color="auto"/>
        <w:right w:val="none" w:sz="0" w:space="0" w:color="auto"/>
      </w:divBdr>
      <w:divsChild>
        <w:div w:id="276790144">
          <w:marLeft w:val="0"/>
          <w:marRight w:val="0"/>
          <w:marTop w:val="0"/>
          <w:marBottom w:val="0"/>
          <w:divBdr>
            <w:top w:val="none" w:sz="0" w:space="0" w:color="3D3D3D"/>
            <w:left w:val="none" w:sz="0" w:space="0" w:color="3D3D3D"/>
            <w:bottom w:val="none" w:sz="0" w:space="0" w:color="3D3D3D"/>
            <w:right w:val="none" w:sz="0" w:space="0" w:color="3D3D3D"/>
          </w:divBdr>
          <w:divsChild>
            <w:div w:id="10889630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44536177">
      <w:bodyDiv w:val="1"/>
      <w:marLeft w:val="0"/>
      <w:marRight w:val="0"/>
      <w:marTop w:val="0"/>
      <w:marBottom w:val="0"/>
      <w:divBdr>
        <w:top w:val="none" w:sz="0" w:space="0" w:color="auto"/>
        <w:left w:val="none" w:sz="0" w:space="0" w:color="auto"/>
        <w:bottom w:val="none" w:sz="0" w:space="0" w:color="auto"/>
        <w:right w:val="none" w:sz="0" w:space="0" w:color="auto"/>
      </w:divBdr>
      <w:divsChild>
        <w:div w:id="161355814">
          <w:marLeft w:val="0"/>
          <w:marRight w:val="0"/>
          <w:marTop w:val="0"/>
          <w:marBottom w:val="0"/>
          <w:divBdr>
            <w:top w:val="none" w:sz="0" w:space="0" w:color="3D3D3D"/>
            <w:left w:val="none" w:sz="0" w:space="0" w:color="3D3D3D"/>
            <w:bottom w:val="none" w:sz="0" w:space="0" w:color="3D3D3D"/>
            <w:right w:val="none" w:sz="0" w:space="0" w:color="3D3D3D"/>
          </w:divBdr>
          <w:divsChild>
            <w:div w:id="8401186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44879643">
      <w:bodyDiv w:val="1"/>
      <w:marLeft w:val="0"/>
      <w:marRight w:val="0"/>
      <w:marTop w:val="0"/>
      <w:marBottom w:val="0"/>
      <w:divBdr>
        <w:top w:val="none" w:sz="0" w:space="0" w:color="auto"/>
        <w:left w:val="none" w:sz="0" w:space="0" w:color="auto"/>
        <w:bottom w:val="none" w:sz="0" w:space="0" w:color="auto"/>
        <w:right w:val="none" w:sz="0" w:space="0" w:color="auto"/>
      </w:divBdr>
      <w:divsChild>
        <w:div w:id="1770193650">
          <w:marLeft w:val="0"/>
          <w:marRight w:val="0"/>
          <w:marTop w:val="0"/>
          <w:marBottom w:val="0"/>
          <w:divBdr>
            <w:top w:val="none" w:sz="0" w:space="0" w:color="3D3D3D"/>
            <w:left w:val="none" w:sz="0" w:space="0" w:color="3D3D3D"/>
            <w:bottom w:val="none" w:sz="0" w:space="0" w:color="3D3D3D"/>
            <w:right w:val="none" w:sz="0" w:space="0" w:color="3D3D3D"/>
          </w:divBdr>
        </w:div>
      </w:divsChild>
    </w:div>
    <w:div w:id="2145537650">
      <w:bodyDiv w:val="1"/>
      <w:marLeft w:val="0"/>
      <w:marRight w:val="0"/>
      <w:marTop w:val="0"/>
      <w:marBottom w:val="0"/>
      <w:divBdr>
        <w:top w:val="none" w:sz="0" w:space="0" w:color="auto"/>
        <w:left w:val="none" w:sz="0" w:space="0" w:color="auto"/>
        <w:bottom w:val="none" w:sz="0" w:space="0" w:color="auto"/>
        <w:right w:val="none" w:sz="0" w:space="0" w:color="auto"/>
      </w:divBdr>
      <w:divsChild>
        <w:div w:id="2100326398">
          <w:marLeft w:val="0"/>
          <w:marRight w:val="0"/>
          <w:marTop w:val="0"/>
          <w:marBottom w:val="0"/>
          <w:divBdr>
            <w:top w:val="none" w:sz="0" w:space="0" w:color="3D3D3D"/>
            <w:left w:val="none" w:sz="0" w:space="0" w:color="3D3D3D"/>
            <w:bottom w:val="none" w:sz="0" w:space="0" w:color="3D3D3D"/>
            <w:right w:val="none" w:sz="0" w:space="0" w:color="3D3D3D"/>
          </w:divBdr>
          <w:divsChild>
            <w:div w:id="6899917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4536</Words>
  <Characters>23410</Characters>
  <Application>Microsoft Office Word</Application>
  <DocSecurity>0</DocSecurity>
  <Lines>532</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2024-04-24T17:20:00Z</cp:lastPrinted>
  <dcterms:created xsi:type="dcterms:W3CDTF">2024-04-24T17:23:00Z</dcterms:created>
  <dcterms:modified xsi:type="dcterms:W3CDTF">2024-04-24T17:23:00Z</dcterms:modified>
  <cp:category/>
  <cp:contentStatus>
  </cp:contentStatus>
</cp:coreProperties>
</file>