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77777777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Standard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.  Proposer must also submit (i)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0569" w14:textId="77777777" w:rsidR="00741A66" w:rsidRDefault="00741A66" w:rsidP="009C7277">
      <w:r>
        <w:separator/>
      </w:r>
    </w:p>
  </w:endnote>
  <w:endnote w:type="continuationSeparator" w:id="0">
    <w:p w14:paraId="48884F30" w14:textId="77777777" w:rsidR="00741A66" w:rsidRDefault="00741A66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55AC" w14:textId="77777777" w:rsidR="006D31D7" w:rsidRDefault="006D3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C7B1" w14:textId="77777777" w:rsidR="006D31D7" w:rsidRDefault="006D3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CD1" w14:textId="77777777" w:rsidR="006D31D7" w:rsidRDefault="006D3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8F5B" w14:textId="77777777" w:rsidR="00741A66" w:rsidRDefault="00741A66" w:rsidP="009C7277">
      <w:r>
        <w:separator/>
      </w:r>
    </w:p>
  </w:footnote>
  <w:footnote w:type="continuationSeparator" w:id="0">
    <w:p w14:paraId="18F50A50" w14:textId="77777777" w:rsidR="00741A66" w:rsidRDefault="00741A66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010F" w14:textId="77777777" w:rsidR="006D31D7" w:rsidRDefault="006D3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4929" w14:textId="77777777" w:rsidR="006D31D7" w:rsidRPr="006D31D7" w:rsidRDefault="006D31D7" w:rsidP="006D31D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D31D7">
      <w:rPr>
        <w:rFonts w:ascii="Times New Roman" w:hAnsi="Times New Roman" w:cs="Times New Roman"/>
        <w:sz w:val="20"/>
        <w:szCs w:val="20"/>
      </w:rPr>
      <w:t xml:space="preserve">RFP Title:  </w:t>
    </w:r>
    <w:r w:rsidRPr="006D31D7">
      <w:rPr>
        <w:rFonts w:ascii="Times New Roman" w:hAnsi="Times New Roman" w:cs="Times New Roman"/>
        <w:color w:val="000000"/>
      </w:rPr>
      <w:t xml:space="preserve">  </w:t>
    </w:r>
    <w:r w:rsidRPr="006D31D7">
      <w:rPr>
        <w:rFonts w:ascii="Times New Roman" w:hAnsi="Times New Roman" w:cs="Times New Roman"/>
        <w:iCs/>
        <w:color w:val="000000" w:themeColor="text1"/>
      </w:rPr>
      <w:t>Bindery Maintenance Services</w:t>
    </w:r>
  </w:p>
  <w:p w14:paraId="76C88C46" w14:textId="517F6243" w:rsidR="006D31D7" w:rsidRPr="006D31D7" w:rsidRDefault="006D31D7" w:rsidP="006D31D7">
    <w:pPr>
      <w:tabs>
        <w:tab w:val="left" w:pos="1242"/>
      </w:tabs>
      <w:ind w:right="252"/>
      <w:jc w:val="both"/>
      <w:rPr>
        <w:rFonts w:ascii="Times New Roman" w:hAnsi="Times New Roman" w:cs="Times New Roman"/>
        <w:color w:val="000000"/>
      </w:rPr>
    </w:pPr>
    <w:r w:rsidRPr="006D31D7">
      <w:rPr>
        <w:rFonts w:ascii="Times New Roman" w:hAnsi="Times New Roman" w:cs="Times New Roman"/>
        <w:sz w:val="20"/>
        <w:szCs w:val="20"/>
      </w:rPr>
      <w:t>RFP Number:</w:t>
    </w:r>
    <w:r w:rsidRPr="006D31D7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6D31D7">
      <w:rPr>
        <w:rFonts w:ascii="Times New Roman" w:hAnsi="Times New Roman" w:cs="Times New Roman"/>
        <w:iCs/>
        <w:color w:val="000000" w:themeColor="text1"/>
      </w:rPr>
      <w:t>LSS-2024-01-A</w:t>
    </w:r>
    <w:r w:rsidR="00A839E5">
      <w:rPr>
        <w:rFonts w:ascii="Times New Roman" w:hAnsi="Times New Roman" w:cs="Times New Roman"/>
        <w:iCs/>
        <w:color w:val="000000" w:themeColor="text1"/>
      </w:rPr>
      <w:t>C</w:t>
    </w:r>
  </w:p>
  <w:p w14:paraId="280F1B0C" w14:textId="6AC80C6D" w:rsidR="009C7277" w:rsidRPr="003B4C80" w:rsidRDefault="009C7277" w:rsidP="003B4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59E3" w14:textId="77777777" w:rsidR="006D31D7" w:rsidRDefault="006D3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7C8F"/>
    <w:rsid w:val="000A543E"/>
    <w:rsid w:val="000E6E1F"/>
    <w:rsid w:val="000F5DF5"/>
    <w:rsid w:val="00115940"/>
    <w:rsid w:val="00124FC0"/>
    <w:rsid w:val="001924FF"/>
    <w:rsid w:val="00197D71"/>
    <w:rsid w:val="001B7726"/>
    <w:rsid w:val="00201C9E"/>
    <w:rsid w:val="00210328"/>
    <w:rsid w:val="00346198"/>
    <w:rsid w:val="003B4C80"/>
    <w:rsid w:val="003C312A"/>
    <w:rsid w:val="0046677D"/>
    <w:rsid w:val="006D31D7"/>
    <w:rsid w:val="00741A66"/>
    <w:rsid w:val="0074531B"/>
    <w:rsid w:val="007F6A4A"/>
    <w:rsid w:val="009C7277"/>
    <w:rsid w:val="009D106B"/>
    <w:rsid w:val="00A839E5"/>
    <w:rsid w:val="00BC2C63"/>
    <w:rsid w:val="00CD19E0"/>
    <w:rsid w:val="00DA46F5"/>
    <w:rsid w:val="00DE1AB3"/>
    <w:rsid w:val="00E0383D"/>
    <w:rsid w:val="00E5469D"/>
    <w:rsid w:val="00E94EC4"/>
    <w:rsid w:val="00ED7831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14</cp:revision>
  <dcterms:created xsi:type="dcterms:W3CDTF">2018-02-07T23:34:00Z</dcterms:created>
  <dcterms:modified xsi:type="dcterms:W3CDTF">2024-07-12T20:49:00Z</dcterms:modified>
</cp:coreProperties>
</file>