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42EB" w14:textId="77777777" w:rsidR="0031115B" w:rsidRPr="0031115B" w:rsidRDefault="0031115B" w:rsidP="0031115B">
      <w:pPr>
        <w:spacing w:before="120" w:afterLines="100" w:after="240"/>
        <w:jc w:val="center"/>
        <w:rPr>
          <w:rFonts w:asciiTheme="minorHAnsi" w:hAnsiTheme="minorHAnsi" w:cstheme="minorHAnsi"/>
          <w:b/>
          <w:color w:val="000000" w:themeColor="text1"/>
          <w:sz w:val="22"/>
          <w:szCs w:val="24"/>
        </w:rPr>
      </w:pPr>
      <w:r w:rsidRPr="0031115B">
        <w:rPr>
          <w:rFonts w:asciiTheme="minorHAnsi" w:hAnsiTheme="minorHAnsi" w:cstheme="minorHAnsi"/>
          <w:b/>
          <w:color w:val="000000" w:themeColor="text1"/>
          <w:sz w:val="22"/>
          <w:szCs w:val="24"/>
        </w:rPr>
        <w:t>Participating Addendum</w:t>
      </w:r>
    </w:p>
    <w:p w14:paraId="7596F57A" w14:textId="69D94398"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 xml:space="preserve">This Participating Addendum is made and entered into as of </w:t>
      </w:r>
      <w:r w:rsidRPr="0031115B">
        <w:rPr>
          <w:rFonts w:asciiTheme="minorHAnsi" w:hAnsiTheme="minorHAnsi" w:cstheme="minorHAnsi"/>
          <w:b/>
          <w:bCs/>
          <w:sz w:val="22"/>
          <w:szCs w:val="24"/>
          <w:highlight w:val="yellow"/>
        </w:rPr>
        <w:t>[@MM/DD/YYYY]</w:t>
      </w:r>
      <w:r w:rsidRPr="0031115B">
        <w:rPr>
          <w:rFonts w:asciiTheme="minorHAnsi" w:hAnsiTheme="minorHAnsi" w:cstheme="minorHAnsi"/>
          <w:sz w:val="22"/>
          <w:szCs w:val="24"/>
        </w:rPr>
        <w:t xml:space="preserve"> (“Participating Addendum Effective Date”) by and between the </w:t>
      </w:r>
      <w:r w:rsidRPr="0031115B">
        <w:rPr>
          <w:rFonts w:asciiTheme="minorHAnsi" w:hAnsiTheme="minorHAnsi" w:cstheme="minorHAnsi"/>
          <w:b/>
          <w:sz w:val="22"/>
          <w:szCs w:val="24"/>
          <w:highlight w:val="yellow"/>
        </w:rPr>
        <w:t>[@JBE]</w:t>
      </w:r>
      <w:r w:rsidRPr="0031115B">
        <w:rPr>
          <w:rFonts w:asciiTheme="minorHAnsi" w:hAnsiTheme="minorHAnsi" w:cstheme="minorHAnsi"/>
          <w:sz w:val="22"/>
          <w:szCs w:val="24"/>
        </w:rPr>
        <w:t xml:space="preserve"> (“JBE”) and </w:t>
      </w:r>
      <w:r w:rsidR="00060FC0">
        <w:rPr>
          <w:rFonts w:asciiTheme="minorHAnsi" w:hAnsiTheme="minorHAnsi" w:cstheme="minorHAnsi"/>
          <w:b/>
          <w:bCs/>
          <w:noProof/>
          <w:sz w:val="22"/>
          <w:szCs w:val="24"/>
        </w:rPr>
        <w:t>MEK Enterprises</w:t>
      </w:r>
      <w:r w:rsidRPr="0031115B">
        <w:rPr>
          <w:rFonts w:asciiTheme="minorHAnsi" w:hAnsiTheme="minorHAnsi" w:cstheme="minorHAnsi"/>
          <w:b/>
          <w:bCs/>
          <w:noProof/>
          <w:sz w:val="22"/>
          <w:szCs w:val="24"/>
        </w:rPr>
        <w:t>, Inc.</w:t>
      </w:r>
      <w:r w:rsidRPr="0031115B">
        <w:rPr>
          <w:rFonts w:asciiTheme="minorHAnsi" w:hAnsiTheme="minorHAnsi" w:cstheme="minorHAnsi"/>
          <w:sz w:val="22"/>
          <w:szCs w:val="24"/>
        </w:rPr>
        <w:t xml:space="preserve"> (“Contractor”) pursuant to the Master Agreement Number </w:t>
      </w:r>
      <w:r w:rsidRPr="0031115B">
        <w:rPr>
          <w:b/>
          <w:noProof/>
          <w:sz w:val="22"/>
          <w:szCs w:val="22"/>
        </w:rPr>
        <w:t>LPA-</w:t>
      </w:r>
      <w:r w:rsidR="00060FC0">
        <w:rPr>
          <w:b/>
          <w:noProof/>
          <w:sz w:val="22"/>
          <w:szCs w:val="22"/>
        </w:rPr>
        <w:t>87180</w:t>
      </w:r>
      <w:r w:rsidRPr="0031115B">
        <w:rPr>
          <w:rFonts w:asciiTheme="minorHAnsi" w:hAnsiTheme="minorHAnsi" w:cstheme="minorHAnsi"/>
          <w:sz w:val="22"/>
          <w:szCs w:val="24"/>
        </w:rPr>
        <w:t xml:space="preserve"> (“Master Agreement”) dated </w:t>
      </w:r>
      <w:r w:rsidR="00060FC0">
        <w:rPr>
          <w:b/>
          <w:sz w:val="22"/>
          <w:szCs w:val="22"/>
        </w:rPr>
        <w:t>November 28</w:t>
      </w:r>
      <w:r w:rsidRPr="0031115B">
        <w:rPr>
          <w:b/>
          <w:sz w:val="22"/>
          <w:szCs w:val="22"/>
        </w:rPr>
        <w:t>, 2022,</w:t>
      </w:r>
      <w:r w:rsidRPr="0031115B">
        <w:rPr>
          <w:rFonts w:asciiTheme="minorHAnsi" w:hAnsiTheme="minorHAnsi" w:cstheme="minorHAnsi"/>
          <w:sz w:val="22"/>
          <w:szCs w:val="24"/>
        </w:rPr>
        <w:t xml:space="preserve"> between the Judicial Council (“Establishing JBE”) and Contractor. Unless otherwise specifically defined in this Participating Addendum, each capitalized term used in this Participating Addendum shall have the meaning set forth in the Master Agreement. </w:t>
      </w:r>
    </w:p>
    <w:p w14:paraId="3B544DCB"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This Participating Addendum constitutes and shall be construed as a separate, independent contract between Contractor and the JBE, subject to the following: (</w:t>
      </w:r>
      <w:proofErr w:type="spellStart"/>
      <w:r w:rsidRPr="0031115B">
        <w:rPr>
          <w:rFonts w:asciiTheme="minorHAnsi" w:hAnsiTheme="minorHAnsi" w:cstheme="minorHAnsi"/>
          <w:sz w:val="22"/>
          <w:szCs w:val="24"/>
        </w:rPr>
        <w:t>i</w:t>
      </w:r>
      <w:proofErr w:type="spellEnd"/>
      <w:r w:rsidRPr="0031115B">
        <w:rPr>
          <w:rFonts w:asciiTheme="minorHAnsi" w:hAnsiTheme="minorHAnsi" w:cstheme="minorHAnsi"/>
          <w:sz w:val="22"/>
          <w:szCs w:val="24"/>
        </w:rPr>
        <w:t xml:space="preserve">) this Participating Addendum shall be governed by the Master Agreement, and the terms in the Master Agreement are hereby incorporated into this Participating Addendum; (ii) the Participating Addendum (including any Scope of Work, or purchase order or service work order document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3943FB" w14:textId="71E1582E"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Under this Participating Addendum, the JBE may at its option place orders for Work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w:t>
      </w:r>
    </w:p>
    <w:p w14:paraId="2BF1C8DB"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31115B">
        <w:rPr>
          <w:rFonts w:asciiTheme="minorHAnsi" w:hAnsiTheme="minorHAnsi" w:cstheme="minorHAnsi"/>
          <w:sz w:val="22"/>
          <w:szCs w:val="24"/>
        </w:rPr>
        <w:t>i</w:t>
      </w:r>
      <w:proofErr w:type="spellEnd"/>
      <w:r w:rsidRPr="0031115B">
        <w:rPr>
          <w:rFonts w:asciiTheme="minorHAnsi" w:hAnsiTheme="minorHAnsi" w:cstheme="minorHAnsi"/>
          <w:sz w:val="22"/>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75B336C6"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Pricing for the Work shall be in accordance with the prices set forth in the Master Agreement.</w:t>
      </w:r>
    </w:p>
    <w:p w14:paraId="77493320"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b/>
          <w:bCs/>
          <w:sz w:val="22"/>
          <w:szCs w:val="24"/>
        </w:rPr>
      </w:pPr>
      <w:r w:rsidRPr="0031115B">
        <w:rPr>
          <w:sz w:val="22"/>
          <w:szCs w:val="22"/>
        </w:rPr>
        <w:t xml:space="preserve">The term of this Participating Addendum shall be from the Effective Date until: </w:t>
      </w:r>
      <w:r w:rsidRPr="0031115B">
        <w:rPr>
          <w:b/>
          <w:bCs/>
          <w:sz w:val="22"/>
          <w:szCs w:val="22"/>
          <w:highlight w:val="yellow"/>
        </w:rPr>
        <w:t>[MM/DD/YYYY]</w:t>
      </w:r>
      <w:r w:rsidRPr="0031115B">
        <w:rPr>
          <w:b/>
          <w:bCs/>
          <w:sz w:val="22"/>
          <w:szCs w:val="22"/>
        </w:rPr>
        <w:t>.</w:t>
      </w:r>
      <w:r w:rsidRPr="0031115B">
        <w:rPr>
          <w:sz w:val="22"/>
          <w:szCs w:val="22"/>
        </w:rPr>
        <w:t xml:space="preserve">   </w:t>
      </w:r>
      <w:r w:rsidRPr="0031115B">
        <w:rPr>
          <w:b/>
          <w:bCs/>
          <w:i/>
          <w:iCs/>
          <w:sz w:val="22"/>
          <w:szCs w:val="22"/>
        </w:rPr>
        <w:t>[May not exceed the term of the Master Agreement].</w:t>
      </w:r>
      <w:r w:rsidRPr="0031115B">
        <w:rPr>
          <w:b/>
          <w:bCs/>
          <w:sz w:val="22"/>
          <w:szCs w:val="22"/>
        </w:rPr>
        <w:t xml:space="preserve"> </w:t>
      </w:r>
      <w:r w:rsidRPr="0031115B">
        <w:rPr>
          <w:rFonts w:asciiTheme="minorHAnsi" w:hAnsiTheme="minorHAnsi" w:cstheme="minorHAnsi"/>
          <w:b/>
          <w:bCs/>
          <w:sz w:val="22"/>
          <w:szCs w:val="24"/>
        </w:rPr>
        <w:t xml:space="preserve"> </w:t>
      </w:r>
    </w:p>
    <w:p w14:paraId="4E3B53BA"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bCs/>
          <w:sz w:val="22"/>
          <w:szCs w:val="24"/>
        </w:rPr>
        <w:t>The JBE hereby orders, and Contractor hereby agrees to provide, the Work set forth in the attached Scope of Work.</w:t>
      </w:r>
    </w:p>
    <w:p w14:paraId="5507DF36" w14:textId="77777777" w:rsidR="0031115B" w:rsidRPr="0031115B" w:rsidRDefault="0031115B" w:rsidP="0031115B">
      <w:pPr>
        <w:spacing w:before="120" w:after="120"/>
        <w:rPr>
          <w:rFonts w:asciiTheme="minorHAnsi" w:hAnsiTheme="minorHAnsi" w:cstheme="minorHAnsi"/>
          <w:b/>
          <w:i/>
          <w:sz w:val="22"/>
          <w:szCs w:val="24"/>
          <w:highlight w:val="yellow"/>
        </w:rPr>
      </w:pPr>
      <w:r w:rsidRPr="0031115B">
        <w:rPr>
          <w:rFonts w:asciiTheme="minorHAnsi" w:hAnsiTheme="minorHAnsi" w:cstheme="minorHAnsi"/>
          <w:bCs/>
          <w:sz w:val="22"/>
          <w:szCs w:val="24"/>
          <w:highlight w:val="yellow"/>
        </w:rPr>
        <w:t>[</w:t>
      </w:r>
      <w:r w:rsidRPr="0031115B">
        <w:rPr>
          <w:rFonts w:asciiTheme="minorHAnsi" w:hAnsiTheme="minorHAnsi" w:cstheme="minorHAnsi"/>
          <w:b/>
          <w:bCs/>
          <w:i/>
          <w:sz w:val="22"/>
          <w:szCs w:val="24"/>
          <w:highlight w:val="yellow"/>
        </w:rPr>
        <w:t xml:space="preserve">Instructions to the JBE establishing the Master Agreement: </w:t>
      </w:r>
      <w:r w:rsidRPr="0031115B">
        <w:rPr>
          <w:rFonts w:asciiTheme="minorHAnsi" w:hAnsiTheme="minorHAnsi" w:cstheme="minorHAnsi"/>
          <w:b/>
          <w:i/>
          <w:sz w:val="22"/>
          <w:szCs w:val="24"/>
          <w:highlight w:val="yellow"/>
        </w:rPr>
        <w:t xml:space="preserve">add provisions as appropriate, </w:t>
      </w:r>
      <w:r w:rsidRPr="0031115B">
        <w:rPr>
          <w:rFonts w:asciiTheme="minorHAnsi" w:hAnsiTheme="minorHAnsi" w:cstheme="minorHAnsi"/>
          <w:b/>
          <w:i/>
          <w:sz w:val="22"/>
          <w:szCs w:val="24"/>
          <w:highlight w:val="yellow"/>
          <w:u w:val="single"/>
        </w:rPr>
        <w:t>and in accordance with the terms of the Master Agreement</w:t>
      </w:r>
      <w:r w:rsidRPr="0031115B">
        <w:rPr>
          <w:rFonts w:asciiTheme="minorHAnsi" w:hAnsiTheme="minorHAnsi" w:cstheme="minorHAnsi"/>
          <w:b/>
          <w:i/>
          <w:sz w:val="22"/>
          <w:szCs w:val="24"/>
          <w:highlight w:val="yellow"/>
        </w:rPr>
        <w:t>. For example:</w:t>
      </w:r>
    </w:p>
    <w:p w14:paraId="2A0AEFE3" w14:textId="77777777" w:rsidR="0031115B" w:rsidRPr="0031115B" w:rsidRDefault="0031115B" w:rsidP="0031115B">
      <w:pPr>
        <w:numPr>
          <w:ilvl w:val="0"/>
          <w:numId w:val="9"/>
        </w:numPr>
        <w:tabs>
          <w:tab w:val="left" w:pos="360"/>
        </w:tabs>
        <w:spacing w:before="120" w:after="120"/>
        <w:rPr>
          <w:rFonts w:asciiTheme="minorHAnsi" w:hAnsiTheme="minorHAnsi" w:cstheme="minorHAnsi"/>
          <w:b/>
          <w:i/>
          <w:sz w:val="22"/>
          <w:szCs w:val="24"/>
          <w:highlight w:val="yellow"/>
        </w:rPr>
      </w:pPr>
      <w:r w:rsidRPr="0031115B">
        <w:rPr>
          <w:rFonts w:asciiTheme="minorHAnsi" w:hAnsiTheme="minorHAnsi" w:cstheme="minorHAnsi"/>
          <w:b/>
          <w:i/>
          <w:sz w:val="22"/>
          <w:szCs w:val="24"/>
          <w:highlight w:val="yellow"/>
        </w:rPr>
        <w:t>Options for ordering, including description of the Goods, Services and/or Deliverables.</w:t>
      </w:r>
    </w:p>
    <w:p w14:paraId="00A1A612" w14:textId="77777777" w:rsidR="0031115B" w:rsidRPr="0031115B" w:rsidRDefault="0031115B" w:rsidP="0031115B">
      <w:pPr>
        <w:numPr>
          <w:ilvl w:val="0"/>
          <w:numId w:val="9"/>
        </w:numPr>
        <w:tabs>
          <w:tab w:val="left" w:pos="360"/>
        </w:tabs>
        <w:spacing w:before="120" w:after="120"/>
        <w:rPr>
          <w:rFonts w:asciiTheme="minorHAnsi" w:hAnsiTheme="minorHAnsi" w:cstheme="minorHAnsi"/>
          <w:b/>
          <w:i/>
          <w:sz w:val="22"/>
          <w:szCs w:val="24"/>
          <w:highlight w:val="yellow"/>
        </w:rPr>
      </w:pPr>
      <w:r w:rsidRPr="0031115B">
        <w:rPr>
          <w:rFonts w:asciiTheme="minorHAnsi" w:hAnsiTheme="minorHAnsi" w:cstheme="minorHAnsi"/>
          <w:b/>
          <w:i/>
          <w:sz w:val="22"/>
          <w:szCs w:val="24"/>
          <w:highlight w:val="yellow"/>
        </w:rPr>
        <w:t xml:space="preserve">Options for: service levels, quantity, model #s, delivery dates, pricing, etc. </w:t>
      </w:r>
    </w:p>
    <w:p w14:paraId="546CA268" w14:textId="77777777" w:rsidR="0031115B" w:rsidRPr="0031115B" w:rsidRDefault="0031115B" w:rsidP="0031115B">
      <w:pPr>
        <w:keepNext/>
        <w:numPr>
          <w:ilvl w:val="3"/>
          <w:numId w:val="8"/>
        </w:numPr>
        <w:spacing w:before="240" w:after="240"/>
        <w:ind w:left="547"/>
        <w:rPr>
          <w:rFonts w:asciiTheme="minorHAnsi" w:hAnsiTheme="minorHAnsi" w:cstheme="minorHAnsi"/>
          <w:b/>
          <w:bCs/>
          <w:sz w:val="22"/>
          <w:szCs w:val="24"/>
        </w:rPr>
      </w:pPr>
      <w:r w:rsidRPr="0031115B">
        <w:rPr>
          <w:rFonts w:asciiTheme="minorHAnsi" w:hAnsiTheme="minorHAnsi" w:cstheme="minorHAnsi"/>
          <w:bCs/>
          <w:sz w:val="22"/>
          <w:szCs w:val="24"/>
        </w:rPr>
        <w:lastRenderedPageBreak/>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31115B" w:rsidRPr="0031115B" w14:paraId="72E60C3D" w14:textId="77777777" w:rsidTr="00694572">
        <w:tc>
          <w:tcPr>
            <w:tcW w:w="4133" w:type="dxa"/>
            <w:tcBorders>
              <w:top w:val="single" w:sz="4" w:space="0" w:color="auto"/>
              <w:bottom w:val="single" w:sz="4" w:space="0" w:color="auto"/>
              <w:right w:val="single" w:sz="4" w:space="0" w:color="auto"/>
            </w:tcBorders>
            <w:shd w:val="clear" w:color="auto" w:fill="CCCCCC"/>
          </w:tcPr>
          <w:p w14:paraId="669F4D84" w14:textId="77777777" w:rsidR="0031115B" w:rsidRPr="0031115B" w:rsidRDefault="0031115B" w:rsidP="0031115B">
            <w:pPr>
              <w:keepNext/>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086DAF2D" w14:textId="77777777" w:rsidR="0031115B" w:rsidRPr="0031115B" w:rsidRDefault="0031115B" w:rsidP="0031115B">
            <w:pPr>
              <w:keepNext/>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lang w:bidi="en-US"/>
              </w:rPr>
              <w:t>If to the JBE:</w:t>
            </w:r>
          </w:p>
        </w:tc>
      </w:tr>
      <w:tr w:rsidR="0031115B" w:rsidRPr="0031115B" w14:paraId="2E8E75EA" w14:textId="77777777" w:rsidTr="00694572">
        <w:trPr>
          <w:trHeight w:val="1124"/>
        </w:trPr>
        <w:tc>
          <w:tcPr>
            <w:tcW w:w="4133" w:type="dxa"/>
            <w:tcBorders>
              <w:top w:val="single" w:sz="4" w:space="0" w:color="auto"/>
              <w:bottom w:val="nil"/>
              <w:right w:val="single" w:sz="4" w:space="0" w:color="auto"/>
            </w:tcBorders>
          </w:tcPr>
          <w:p w14:paraId="7E707784" w14:textId="00673BF2" w:rsidR="0031115B" w:rsidRPr="0031115B" w:rsidRDefault="00060FC0" w:rsidP="0031115B">
            <w:pPr>
              <w:tabs>
                <w:tab w:val="left" w:pos="3244"/>
              </w:tabs>
              <w:rPr>
                <w:rFonts w:asciiTheme="minorHAnsi" w:eastAsiaTheme="minorHAnsi" w:hAnsiTheme="minorHAnsi" w:cstheme="minorHAnsi"/>
                <w:b/>
                <w:bCs/>
                <w:sz w:val="22"/>
                <w:szCs w:val="24"/>
                <w:lang w:bidi="en-US"/>
              </w:rPr>
            </w:pPr>
            <w:r>
              <w:rPr>
                <w:rFonts w:asciiTheme="minorHAnsi" w:eastAsiaTheme="minorHAnsi" w:hAnsiTheme="minorHAnsi" w:cstheme="minorHAnsi"/>
                <w:b/>
                <w:bCs/>
                <w:noProof/>
                <w:sz w:val="22"/>
                <w:szCs w:val="24"/>
                <w:lang w:bidi="en-US"/>
              </w:rPr>
              <w:t>MEK Enterprises</w:t>
            </w:r>
            <w:r w:rsidR="0031115B" w:rsidRPr="0031115B">
              <w:rPr>
                <w:rFonts w:asciiTheme="minorHAnsi" w:eastAsiaTheme="minorHAnsi" w:hAnsiTheme="minorHAnsi" w:cstheme="minorHAnsi"/>
                <w:b/>
                <w:bCs/>
                <w:noProof/>
                <w:sz w:val="22"/>
                <w:szCs w:val="24"/>
                <w:lang w:bidi="en-US"/>
              </w:rPr>
              <w:t>, Inc.</w:t>
            </w:r>
          </w:p>
          <w:p w14:paraId="3BA610CB" w14:textId="77777777" w:rsidR="0031115B" w:rsidRPr="0031115B" w:rsidRDefault="0031115B" w:rsidP="0031115B">
            <w:pPr>
              <w:tabs>
                <w:tab w:val="left" w:pos="3244"/>
              </w:tabs>
              <w:rPr>
                <w:rFonts w:asciiTheme="minorHAnsi" w:eastAsiaTheme="minorHAnsi" w:hAnsiTheme="minorHAnsi" w:cstheme="minorHAnsi"/>
                <w:b/>
                <w:bCs/>
                <w:sz w:val="22"/>
                <w:szCs w:val="24"/>
                <w:highlight w:val="yellow"/>
                <w:lang w:bidi="en-US"/>
              </w:rPr>
            </w:pPr>
            <w:r w:rsidRPr="0031115B">
              <w:rPr>
                <w:rFonts w:asciiTheme="minorHAnsi" w:eastAsiaTheme="minorHAnsi" w:hAnsiTheme="minorHAnsi" w:cstheme="minorHAnsi"/>
                <w:b/>
                <w:bCs/>
                <w:sz w:val="22"/>
                <w:szCs w:val="24"/>
                <w:lang w:bidi="en-US"/>
              </w:rPr>
              <w:t xml:space="preserve">Attn:  </w:t>
            </w:r>
            <w:r w:rsidRPr="0031115B">
              <w:rPr>
                <w:rFonts w:asciiTheme="minorHAnsi" w:eastAsiaTheme="minorHAnsi" w:hAnsiTheme="minorHAnsi" w:cstheme="minorHAnsi"/>
                <w:b/>
                <w:bCs/>
                <w:sz w:val="22"/>
                <w:szCs w:val="24"/>
                <w:highlight w:val="yellow"/>
                <w:lang w:bidi="en-US"/>
              </w:rPr>
              <w:t>[Name, Title]</w:t>
            </w:r>
          </w:p>
          <w:p w14:paraId="6CDF0FBD" w14:textId="3708E139" w:rsidR="0031115B" w:rsidRPr="0031115B" w:rsidRDefault="00060FC0" w:rsidP="0031115B">
            <w:pPr>
              <w:tabs>
                <w:tab w:val="left" w:pos="3600"/>
              </w:tabs>
              <w:rPr>
                <w:b/>
                <w:bCs/>
                <w:sz w:val="22"/>
                <w:szCs w:val="22"/>
              </w:rPr>
            </w:pPr>
            <w:r>
              <w:rPr>
                <w:b/>
                <w:bCs/>
                <w:noProof/>
                <w:sz w:val="22"/>
                <w:szCs w:val="22"/>
              </w:rPr>
              <w:t>3517 Camino del Rio South, Suite 215</w:t>
            </w:r>
          </w:p>
          <w:p w14:paraId="446BB740" w14:textId="03A8E5A0" w:rsidR="0031115B" w:rsidRPr="0031115B" w:rsidRDefault="0031115B" w:rsidP="0031115B">
            <w:pPr>
              <w:tabs>
                <w:tab w:val="left" w:pos="3244"/>
              </w:tabs>
              <w:rPr>
                <w:rFonts w:asciiTheme="minorHAnsi" w:eastAsiaTheme="minorHAnsi" w:hAnsiTheme="minorHAnsi" w:cstheme="minorHAnsi"/>
                <w:b/>
                <w:bCs/>
                <w:sz w:val="22"/>
                <w:szCs w:val="24"/>
                <w:lang w:bidi="en-US"/>
              </w:rPr>
            </w:pPr>
            <w:r w:rsidRPr="0031115B">
              <w:rPr>
                <w:rFonts w:asciiTheme="minorHAnsi" w:eastAsiaTheme="minorHAnsi" w:hAnsiTheme="minorHAnsi"/>
                <w:b/>
                <w:bCs/>
                <w:noProof/>
                <w:sz w:val="22"/>
                <w:szCs w:val="22"/>
                <w:lang w:bidi="en-US"/>
              </w:rPr>
              <w:t xml:space="preserve">San </w:t>
            </w:r>
            <w:r w:rsidR="00060FC0">
              <w:rPr>
                <w:rFonts w:asciiTheme="minorHAnsi" w:eastAsiaTheme="minorHAnsi" w:hAnsiTheme="minorHAnsi"/>
                <w:b/>
                <w:bCs/>
                <w:noProof/>
                <w:sz w:val="22"/>
                <w:szCs w:val="22"/>
                <w:lang w:bidi="en-US"/>
              </w:rPr>
              <w:t>Diego</w:t>
            </w:r>
            <w:r w:rsidRPr="0031115B">
              <w:rPr>
                <w:rFonts w:asciiTheme="minorHAnsi" w:eastAsiaTheme="minorHAnsi" w:hAnsiTheme="minorHAnsi"/>
                <w:b/>
                <w:bCs/>
                <w:noProof/>
                <w:sz w:val="22"/>
                <w:szCs w:val="22"/>
                <w:lang w:bidi="en-US"/>
              </w:rPr>
              <w:t>, CA 9</w:t>
            </w:r>
            <w:r w:rsidR="00060FC0">
              <w:rPr>
                <w:rFonts w:asciiTheme="minorHAnsi" w:eastAsiaTheme="minorHAnsi" w:hAnsiTheme="minorHAnsi"/>
                <w:b/>
                <w:bCs/>
                <w:noProof/>
                <w:sz w:val="22"/>
                <w:szCs w:val="22"/>
                <w:lang w:bidi="en-US"/>
              </w:rPr>
              <w:t>2108</w:t>
            </w:r>
          </w:p>
        </w:tc>
        <w:tc>
          <w:tcPr>
            <w:tcW w:w="3967" w:type="dxa"/>
            <w:tcBorders>
              <w:top w:val="single" w:sz="4" w:space="0" w:color="auto"/>
              <w:left w:val="single" w:sz="4" w:space="0" w:color="auto"/>
              <w:bottom w:val="nil"/>
            </w:tcBorders>
          </w:tcPr>
          <w:p w14:paraId="7361FA2C"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highlight w:val="yellow"/>
                <w:lang w:bidi="en-US"/>
              </w:rPr>
              <w:t>[@JBE]</w:t>
            </w:r>
          </w:p>
          <w:p w14:paraId="10C767B8" w14:textId="77777777" w:rsidR="0031115B" w:rsidRPr="0031115B" w:rsidRDefault="0031115B" w:rsidP="0031115B">
            <w:pPr>
              <w:tabs>
                <w:tab w:val="left" w:pos="3244"/>
              </w:tabs>
              <w:rPr>
                <w:rFonts w:asciiTheme="minorHAnsi" w:eastAsiaTheme="minorHAnsi" w:hAnsiTheme="minorHAnsi" w:cstheme="minorHAnsi"/>
                <w:b/>
                <w:bCs/>
                <w:sz w:val="22"/>
                <w:szCs w:val="24"/>
                <w:highlight w:val="yellow"/>
                <w:lang w:bidi="en-US"/>
              </w:rPr>
            </w:pPr>
            <w:r w:rsidRPr="0031115B">
              <w:rPr>
                <w:rFonts w:asciiTheme="minorHAnsi" w:eastAsiaTheme="minorHAnsi" w:hAnsiTheme="minorHAnsi" w:cstheme="minorHAnsi"/>
                <w:b/>
                <w:bCs/>
                <w:sz w:val="22"/>
                <w:szCs w:val="24"/>
                <w:lang w:bidi="en-US"/>
              </w:rPr>
              <w:t xml:space="preserve">Attn:  </w:t>
            </w:r>
            <w:r w:rsidRPr="0031115B">
              <w:rPr>
                <w:rFonts w:asciiTheme="minorHAnsi" w:eastAsiaTheme="minorHAnsi" w:hAnsiTheme="minorHAnsi" w:cstheme="minorHAnsi"/>
                <w:b/>
                <w:bCs/>
                <w:sz w:val="22"/>
                <w:szCs w:val="24"/>
                <w:highlight w:val="yellow"/>
                <w:lang w:bidi="en-US"/>
              </w:rPr>
              <w:t>[Name, Title]</w:t>
            </w:r>
          </w:p>
          <w:p w14:paraId="4CE2A987"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highlight w:val="yellow"/>
                <w:lang w:bidi="en-US"/>
              </w:rPr>
              <w:t>[@JBEAddress]</w:t>
            </w:r>
          </w:p>
        </w:tc>
      </w:tr>
      <w:tr w:rsidR="0031115B" w:rsidRPr="0031115B" w14:paraId="6CA79244" w14:textId="77777777" w:rsidTr="00694572">
        <w:tc>
          <w:tcPr>
            <w:tcW w:w="4133" w:type="dxa"/>
            <w:tcBorders>
              <w:top w:val="nil"/>
              <w:bottom w:val="nil"/>
              <w:right w:val="single" w:sz="4" w:space="0" w:color="auto"/>
            </w:tcBorders>
          </w:tcPr>
          <w:p w14:paraId="2A4E4BA1" w14:textId="77777777" w:rsidR="0031115B" w:rsidRPr="0031115B" w:rsidRDefault="0031115B" w:rsidP="0031115B">
            <w:pPr>
              <w:tabs>
                <w:tab w:val="left" w:pos="3244"/>
              </w:tabs>
              <w:rPr>
                <w:rFonts w:asciiTheme="minorHAnsi" w:eastAsiaTheme="minorHAnsi" w:hAnsiTheme="minorHAnsi" w:cstheme="minorHAnsi"/>
                <w:sz w:val="22"/>
                <w:szCs w:val="24"/>
                <w:lang w:bidi="en-US"/>
              </w:rPr>
            </w:pPr>
            <w:r w:rsidRPr="0031115B">
              <w:rPr>
                <w:rFonts w:asciiTheme="minorHAnsi" w:eastAsiaTheme="minorHAnsi" w:hAnsiTheme="minorHAnsi" w:cstheme="minorHAnsi"/>
                <w:sz w:val="22"/>
                <w:szCs w:val="24"/>
                <w:u w:val="single"/>
                <w:lang w:bidi="en-US"/>
              </w:rPr>
              <w:t>With a copy to</w:t>
            </w:r>
            <w:r w:rsidRPr="0031115B">
              <w:rPr>
                <w:rFonts w:asciiTheme="minorHAnsi" w:eastAsiaTheme="minorHAnsi" w:hAnsiTheme="minorHAnsi" w:cstheme="minorHAnsi"/>
                <w:sz w:val="22"/>
                <w:szCs w:val="24"/>
                <w:lang w:bidi="en-US"/>
              </w:rPr>
              <w:t>:</w:t>
            </w:r>
          </w:p>
        </w:tc>
        <w:tc>
          <w:tcPr>
            <w:tcW w:w="3967" w:type="dxa"/>
            <w:tcBorders>
              <w:top w:val="nil"/>
              <w:left w:val="single" w:sz="4" w:space="0" w:color="auto"/>
              <w:bottom w:val="nil"/>
            </w:tcBorders>
          </w:tcPr>
          <w:p w14:paraId="18B82D1E" w14:textId="77777777" w:rsidR="0031115B" w:rsidRPr="0031115B" w:rsidRDefault="0031115B" w:rsidP="0031115B">
            <w:pPr>
              <w:tabs>
                <w:tab w:val="left" w:pos="3244"/>
              </w:tabs>
              <w:rPr>
                <w:rFonts w:asciiTheme="minorHAnsi" w:eastAsiaTheme="minorHAnsi" w:hAnsiTheme="minorHAnsi" w:cstheme="minorHAnsi"/>
                <w:sz w:val="22"/>
                <w:szCs w:val="24"/>
                <w:lang w:bidi="en-US"/>
              </w:rPr>
            </w:pPr>
            <w:r w:rsidRPr="0031115B">
              <w:rPr>
                <w:rFonts w:asciiTheme="minorHAnsi" w:eastAsiaTheme="minorHAnsi" w:hAnsiTheme="minorHAnsi" w:cstheme="minorHAnsi"/>
                <w:sz w:val="22"/>
                <w:szCs w:val="24"/>
                <w:u w:val="single"/>
                <w:lang w:bidi="en-US"/>
              </w:rPr>
              <w:t>With a copy to</w:t>
            </w:r>
            <w:r w:rsidRPr="0031115B">
              <w:rPr>
                <w:rFonts w:asciiTheme="minorHAnsi" w:eastAsiaTheme="minorHAnsi" w:hAnsiTheme="minorHAnsi" w:cstheme="minorHAnsi"/>
                <w:sz w:val="22"/>
                <w:szCs w:val="24"/>
                <w:lang w:bidi="en-US"/>
              </w:rPr>
              <w:t>:</w:t>
            </w:r>
          </w:p>
        </w:tc>
      </w:tr>
      <w:tr w:rsidR="0031115B" w:rsidRPr="0031115B" w14:paraId="69E886F2" w14:textId="77777777" w:rsidTr="00694572">
        <w:tc>
          <w:tcPr>
            <w:tcW w:w="4133" w:type="dxa"/>
            <w:tcBorders>
              <w:top w:val="nil"/>
              <w:bottom w:val="single" w:sz="4" w:space="0" w:color="auto"/>
              <w:right w:val="single" w:sz="4" w:space="0" w:color="auto"/>
            </w:tcBorders>
          </w:tcPr>
          <w:p w14:paraId="73A327A5"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p>
        </w:tc>
        <w:tc>
          <w:tcPr>
            <w:tcW w:w="3967" w:type="dxa"/>
            <w:tcBorders>
              <w:top w:val="nil"/>
              <w:left w:val="single" w:sz="4" w:space="0" w:color="auto"/>
              <w:bottom w:val="single" w:sz="4" w:space="0" w:color="auto"/>
            </w:tcBorders>
          </w:tcPr>
          <w:p w14:paraId="5534E957"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p>
        </w:tc>
      </w:tr>
    </w:tbl>
    <w:p w14:paraId="188DD1AD" w14:textId="77777777" w:rsidR="0031115B" w:rsidRPr="0031115B" w:rsidRDefault="0031115B" w:rsidP="0031115B">
      <w:pPr>
        <w:spacing w:before="120" w:after="120"/>
        <w:ind w:left="547"/>
        <w:rPr>
          <w:rFonts w:asciiTheme="minorHAnsi" w:hAnsiTheme="minorHAnsi" w:cstheme="minorHAnsi"/>
          <w:sz w:val="22"/>
          <w:szCs w:val="24"/>
        </w:rPr>
      </w:pPr>
      <w:r w:rsidRPr="0031115B">
        <w:rPr>
          <w:rFonts w:asciiTheme="minorHAnsi" w:hAnsiTheme="minorHAnsi" w:cstheme="minorHAnsi"/>
          <w:sz w:val="22"/>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13B19292" w14:textId="77777777" w:rsidR="0031115B" w:rsidRPr="0031115B" w:rsidRDefault="0031115B" w:rsidP="0031115B">
      <w:pPr>
        <w:numPr>
          <w:ilvl w:val="3"/>
          <w:numId w:val="8"/>
        </w:numPr>
        <w:tabs>
          <w:tab w:val="left" w:pos="540"/>
          <w:tab w:val="num" w:pos="990"/>
        </w:tabs>
        <w:spacing w:before="120" w:after="120"/>
        <w:ind w:left="540"/>
        <w:rPr>
          <w:rFonts w:asciiTheme="minorHAnsi" w:hAnsiTheme="minorHAnsi" w:cstheme="minorHAnsi"/>
          <w:sz w:val="22"/>
          <w:szCs w:val="24"/>
        </w:rPr>
      </w:pPr>
      <w:r w:rsidRPr="0031115B">
        <w:rPr>
          <w:sz w:val="22"/>
          <w:szCs w:val="22"/>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1E50B1C6" w14:textId="77777777" w:rsidR="0031115B" w:rsidRPr="0031115B" w:rsidRDefault="0031115B" w:rsidP="0031115B">
      <w:pPr>
        <w:tabs>
          <w:tab w:val="left" w:pos="360"/>
        </w:tabs>
        <w:spacing w:before="120" w:after="120"/>
        <w:rPr>
          <w:rFonts w:asciiTheme="minorHAnsi" w:hAnsiTheme="minorHAnsi" w:cstheme="minorHAnsi"/>
          <w:sz w:val="22"/>
          <w:szCs w:val="24"/>
        </w:rPr>
      </w:pPr>
      <w:r w:rsidRPr="0031115B">
        <w:rPr>
          <w:rFonts w:asciiTheme="minorHAnsi" w:hAnsiTheme="minorHAnsi" w:cstheme="minorHAnsi"/>
          <w:sz w:val="22"/>
          <w:szCs w:val="24"/>
        </w:rPr>
        <w:t>IN WITNESS WHEREOF, JBE and Contractor have caused this Participating Addendum to be executed on the Participating Addendum Effective Date.</w:t>
      </w:r>
    </w:p>
    <w:p w14:paraId="18C0BE64" w14:textId="77777777" w:rsidR="0031115B" w:rsidRPr="0031115B" w:rsidRDefault="0031115B" w:rsidP="0031115B">
      <w:pPr>
        <w:rPr>
          <w:rFonts w:asciiTheme="minorHAnsi" w:hAnsiTheme="minorHAnsi" w:cstheme="minorHAnsi"/>
          <w:sz w:val="22"/>
          <w:szCs w:val="24"/>
        </w:rPr>
      </w:pPr>
    </w:p>
    <w:tbl>
      <w:tblPr>
        <w:tblW w:w="108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173" w:type="dxa"/>
          <w:bottom w:w="58" w:type="dxa"/>
          <w:right w:w="115" w:type="dxa"/>
        </w:tblCellMar>
        <w:tblLook w:val="0000" w:firstRow="0" w:lastRow="0" w:firstColumn="0" w:lastColumn="0" w:noHBand="0" w:noVBand="0"/>
      </w:tblPr>
      <w:tblGrid>
        <w:gridCol w:w="5430"/>
        <w:gridCol w:w="5430"/>
      </w:tblGrid>
      <w:tr w:rsidR="0031115B" w:rsidRPr="0031115B" w14:paraId="3CE6AAD5" w14:textId="77777777" w:rsidTr="00694572">
        <w:trPr>
          <w:jc w:val="center"/>
        </w:trPr>
        <w:tc>
          <w:tcPr>
            <w:tcW w:w="5430" w:type="dxa"/>
            <w:tcBorders>
              <w:bottom w:val="single" w:sz="12" w:space="0" w:color="auto"/>
            </w:tcBorders>
            <w:shd w:val="clear" w:color="auto" w:fill="E0E0E0"/>
          </w:tcPr>
          <w:p w14:paraId="3554C46A" w14:textId="77777777" w:rsidR="0031115B" w:rsidRPr="0031115B" w:rsidRDefault="0031115B" w:rsidP="0031115B">
            <w:pPr>
              <w:tabs>
                <w:tab w:val="left" w:pos="3600"/>
              </w:tabs>
              <w:jc w:val="center"/>
              <w:rPr>
                <w:b/>
                <w:sz w:val="22"/>
                <w:szCs w:val="22"/>
              </w:rPr>
            </w:pPr>
          </w:p>
          <w:p w14:paraId="0FFFF84B" w14:textId="77777777" w:rsidR="0031115B" w:rsidRPr="0031115B" w:rsidRDefault="0031115B" w:rsidP="0031115B">
            <w:pPr>
              <w:tabs>
                <w:tab w:val="left" w:pos="3600"/>
              </w:tabs>
              <w:jc w:val="center"/>
              <w:rPr>
                <w:b/>
                <w:sz w:val="22"/>
                <w:szCs w:val="22"/>
              </w:rPr>
            </w:pPr>
            <w:r w:rsidRPr="0031115B">
              <w:rPr>
                <w:b/>
                <w:sz w:val="22"/>
                <w:szCs w:val="22"/>
              </w:rPr>
              <w:t>JBE’S SIGNATURE</w:t>
            </w:r>
          </w:p>
        </w:tc>
        <w:tc>
          <w:tcPr>
            <w:tcW w:w="5430" w:type="dxa"/>
            <w:tcBorders>
              <w:bottom w:val="single" w:sz="12" w:space="0" w:color="auto"/>
            </w:tcBorders>
            <w:shd w:val="clear" w:color="auto" w:fill="E0E0E0"/>
          </w:tcPr>
          <w:p w14:paraId="69E50A4B" w14:textId="77777777" w:rsidR="0031115B" w:rsidRPr="0031115B" w:rsidRDefault="0031115B" w:rsidP="0031115B">
            <w:pPr>
              <w:tabs>
                <w:tab w:val="left" w:pos="3600"/>
              </w:tabs>
              <w:jc w:val="center"/>
              <w:rPr>
                <w:b/>
                <w:sz w:val="22"/>
                <w:szCs w:val="22"/>
              </w:rPr>
            </w:pPr>
          </w:p>
          <w:p w14:paraId="12C8D02B" w14:textId="77777777" w:rsidR="0031115B" w:rsidRPr="0031115B" w:rsidRDefault="0031115B" w:rsidP="0031115B">
            <w:pPr>
              <w:tabs>
                <w:tab w:val="left" w:pos="3600"/>
              </w:tabs>
              <w:jc w:val="center"/>
              <w:rPr>
                <w:b/>
                <w:sz w:val="22"/>
                <w:szCs w:val="22"/>
              </w:rPr>
            </w:pPr>
            <w:r w:rsidRPr="0031115B">
              <w:rPr>
                <w:b/>
                <w:sz w:val="22"/>
                <w:szCs w:val="22"/>
              </w:rPr>
              <w:t>CONTRACTOR’S SIGNATURE</w:t>
            </w:r>
          </w:p>
        </w:tc>
      </w:tr>
      <w:tr w:rsidR="0031115B" w:rsidRPr="0031115B" w14:paraId="6FEE614F" w14:textId="77777777" w:rsidTr="00694572">
        <w:trPr>
          <w:jc w:val="center"/>
        </w:trPr>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78348378" w14:textId="77777777" w:rsidR="0031115B" w:rsidRPr="0031115B" w:rsidRDefault="0031115B" w:rsidP="0031115B">
            <w:pPr>
              <w:jc w:val="center"/>
              <w:rPr>
                <w:sz w:val="22"/>
                <w:szCs w:val="22"/>
              </w:rPr>
            </w:pPr>
            <w:r w:rsidRPr="0031115B">
              <w:rPr>
                <w:b/>
                <w:sz w:val="22"/>
                <w:szCs w:val="22"/>
                <w:highlight w:val="yellow"/>
              </w:rPr>
              <w:t>[@JBE]</w:t>
            </w:r>
          </w:p>
        </w:tc>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11A4877C" w14:textId="7EAFD736" w:rsidR="0031115B" w:rsidRPr="0031115B" w:rsidRDefault="00060FC0" w:rsidP="0031115B">
            <w:pPr>
              <w:jc w:val="center"/>
              <w:rPr>
                <w:sz w:val="22"/>
                <w:szCs w:val="18"/>
              </w:rPr>
            </w:pPr>
            <w:r>
              <w:rPr>
                <w:b/>
                <w:noProof/>
                <w:sz w:val="22"/>
                <w:szCs w:val="22"/>
              </w:rPr>
              <w:t>MEK Enterprises</w:t>
            </w:r>
            <w:r w:rsidR="0031115B" w:rsidRPr="0031115B">
              <w:rPr>
                <w:b/>
                <w:noProof/>
                <w:sz w:val="22"/>
                <w:szCs w:val="22"/>
              </w:rPr>
              <w:t>, Inc.</w:t>
            </w:r>
          </w:p>
        </w:tc>
      </w:tr>
      <w:tr w:rsidR="0031115B" w:rsidRPr="0031115B" w14:paraId="3566F245" w14:textId="77777777" w:rsidTr="00694572">
        <w:trPr>
          <w:jc w:val="center"/>
        </w:trPr>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2717F58F" w14:textId="77777777" w:rsidR="0031115B" w:rsidRPr="0031115B" w:rsidRDefault="0031115B" w:rsidP="0031115B">
            <w:pPr>
              <w:rPr>
                <w:sz w:val="16"/>
                <w:szCs w:val="18"/>
              </w:rPr>
            </w:pPr>
            <w:r w:rsidRPr="0031115B">
              <w:rPr>
                <w:sz w:val="16"/>
                <w:szCs w:val="18"/>
              </w:rPr>
              <w:t xml:space="preserve">BY </w:t>
            </w:r>
            <w:r w:rsidRPr="0031115B">
              <w:rPr>
                <w:i/>
                <w:sz w:val="16"/>
                <w:szCs w:val="18"/>
              </w:rPr>
              <w:t>(Authorized Signature)</w:t>
            </w:r>
          </w:p>
        </w:tc>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5D342B1D" w14:textId="77777777" w:rsidR="0031115B" w:rsidRPr="0031115B" w:rsidRDefault="0031115B" w:rsidP="0031115B">
            <w:pPr>
              <w:rPr>
                <w:sz w:val="16"/>
                <w:szCs w:val="18"/>
              </w:rPr>
            </w:pPr>
            <w:r w:rsidRPr="0031115B">
              <w:rPr>
                <w:sz w:val="16"/>
                <w:szCs w:val="18"/>
              </w:rPr>
              <w:t xml:space="preserve">BY </w:t>
            </w:r>
            <w:r w:rsidRPr="0031115B">
              <w:rPr>
                <w:i/>
                <w:sz w:val="16"/>
                <w:szCs w:val="18"/>
              </w:rPr>
              <w:t>(Authorized Signature)</w:t>
            </w:r>
          </w:p>
        </w:tc>
      </w:tr>
      <w:tr w:rsidR="0031115B" w:rsidRPr="0031115B" w14:paraId="6EBFDB7D" w14:textId="77777777" w:rsidTr="00694572">
        <w:trPr>
          <w:jc w:val="center"/>
        </w:trPr>
        <w:tc>
          <w:tcPr>
            <w:tcW w:w="5430" w:type="dxa"/>
            <w:tcBorders>
              <w:top w:val="nil"/>
              <w:left w:val="single" w:sz="8" w:space="0" w:color="auto"/>
              <w:bottom w:val="single" w:sz="8" w:space="0" w:color="auto"/>
              <w:right w:val="single" w:sz="8" w:space="0" w:color="auto"/>
            </w:tcBorders>
            <w:vAlign w:val="bottom"/>
          </w:tcPr>
          <w:p w14:paraId="496908C6" w14:textId="77777777" w:rsidR="0031115B" w:rsidRPr="0031115B" w:rsidRDefault="0031115B" w:rsidP="0031115B">
            <w:pPr>
              <w:rPr>
                <w:sz w:val="22"/>
                <w:szCs w:val="24"/>
              </w:rPr>
            </w:pPr>
            <w:r w:rsidRPr="0031115B">
              <w:rPr>
                <w:sz w:val="22"/>
                <w:szCs w:val="24"/>
              </w:rPr>
              <w:t xml:space="preserve"> </w:t>
            </w:r>
            <w:r w:rsidRPr="0031115B">
              <w:rPr>
                <w:sz w:val="22"/>
                <w:szCs w:val="24"/>
              </w:rPr>
              <w:sym w:font="Wingdings" w:char="F03F"/>
            </w:r>
          </w:p>
        </w:tc>
        <w:tc>
          <w:tcPr>
            <w:tcW w:w="5430" w:type="dxa"/>
            <w:tcBorders>
              <w:top w:val="nil"/>
              <w:left w:val="single" w:sz="8" w:space="0" w:color="auto"/>
              <w:bottom w:val="single" w:sz="8" w:space="0" w:color="auto"/>
              <w:right w:val="single" w:sz="8" w:space="0" w:color="auto"/>
            </w:tcBorders>
            <w:vAlign w:val="bottom"/>
          </w:tcPr>
          <w:p w14:paraId="5D826740" w14:textId="77777777" w:rsidR="0031115B" w:rsidRPr="0031115B" w:rsidRDefault="0031115B" w:rsidP="0031115B">
            <w:pPr>
              <w:tabs>
                <w:tab w:val="left" w:pos="3600"/>
              </w:tabs>
              <w:rPr>
                <w:sz w:val="22"/>
                <w:szCs w:val="24"/>
              </w:rPr>
            </w:pPr>
            <w:r w:rsidRPr="0031115B">
              <w:rPr>
                <w:sz w:val="22"/>
                <w:szCs w:val="24"/>
              </w:rPr>
              <w:sym w:font="Wingdings" w:char="F03F"/>
            </w:r>
          </w:p>
        </w:tc>
      </w:tr>
      <w:tr w:rsidR="0031115B" w:rsidRPr="0031115B" w14:paraId="4476BE2B"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51543110" w14:textId="77777777" w:rsidR="0031115B" w:rsidRPr="0031115B" w:rsidRDefault="0031115B" w:rsidP="0031115B">
            <w:pPr>
              <w:rPr>
                <w:sz w:val="16"/>
                <w:szCs w:val="18"/>
              </w:rPr>
            </w:pPr>
            <w:r w:rsidRPr="0031115B">
              <w:rPr>
                <w:sz w:val="16"/>
                <w:szCs w:val="18"/>
              </w:rPr>
              <w:t>PRINTED NAME AND TITLE OF PERSON SIGNING</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25EB06F5" w14:textId="77777777" w:rsidR="0031115B" w:rsidRPr="0031115B" w:rsidRDefault="0031115B" w:rsidP="0031115B">
            <w:pPr>
              <w:rPr>
                <w:sz w:val="16"/>
                <w:szCs w:val="18"/>
              </w:rPr>
            </w:pPr>
            <w:r w:rsidRPr="0031115B">
              <w:rPr>
                <w:sz w:val="16"/>
                <w:szCs w:val="18"/>
              </w:rPr>
              <w:t>PRINTED NAME AND TITLE OF PERSON SIGNING</w:t>
            </w:r>
          </w:p>
        </w:tc>
      </w:tr>
      <w:tr w:rsidR="0031115B" w:rsidRPr="0031115B" w14:paraId="3FF0E3FF" w14:textId="77777777" w:rsidTr="00694572">
        <w:trPr>
          <w:jc w:val="center"/>
        </w:trPr>
        <w:tc>
          <w:tcPr>
            <w:tcW w:w="5430" w:type="dxa"/>
            <w:tcBorders>
              <w:top w:val="nil"/>
              <w:left w:val="single" w:sz="8" w:space="0" w:color="auto"/>
              <w:bottom w:val="single" w:sz="8" w:space="0" w:color="auto"/>
              <w:right w:val="single" w:sz="8" w:space="0" w:color="auto"/>
            </w:tcBorders>
          </w:tcPr>
          <w:p w14:paraId="1A6A574F" w14:textId="77777777" w:rsidR="0031115B" w:rsidRPr="0031115B" w:rsidRDefault="0031115B" w:rsidP="0031115B">
            <w:pPr>
              <w:rPr>
                <w:bCs/>
                <w:sz w:val="22"/>
                <w:szCs w:val="24"/>
              </w:rPr>
            </w:pPr>
            <w:r w:rsidRPr="0031115B">
              <w:rPr>
                <w:bCs/>
                <w:sz w:val="22"/>
                <w:szCs w:val="22"/>
                <w:highlight w:val="yellow"/>
              </w:rPr>
              <w:t>[@JBE Name, Title]</w:t>
            </w:r>
          </w:p>
        </w:tc>
        <w:tc>
          <w:tcPr>
            <w:tcW w:w="5430" w:type="dxa"/>
            <w:tcBorders>
              <w:top w:val="nil"/>
              <w:left w:val="single" w:sz="8" w:space="0" w:color="auto"/>
              <w:bottom w:val="single" w:sz="8" w:space="0" w:color="auto"/>
              <w:right w:val="single" w:sz="8" w:space="0" w:color="auto"/>
            </w:tcBorders>
          </w:tcPr>
          <w:p w14:paraId="7CA42373" w14:textId="77777777" w:rsidR="0031115B" w:rsidRPr="0031115B" w:rsidRDefault="0031115B" w:rsidP="0031115B">
            <w:pPr>
              <w:tabs>
                <w:tab w:val="left" w:pos="3600"/>
              </w:tabs>
              <w:rPr>
                <w:bCs/>
                <w:sz w:val="22"/>
                <w:szCs w:val="24"/>
              </w:rPr>
            </w:pPr>
            <w:r w:rsidRPr="0031115B">
              <w:rPr>
                <w:bCs/>
                <w:sz w:val="22"/>
                <w:szCs w:val="22"/>
                <w:highlight w:val="yellow"/>
              </w:rPr>
              <w:t>[@Name, Title]</w:t>
            </w:r>
          </w:p>
        </w:tc>
      </w:tr>
      <w:tr w:rsidR="0031115B" w:rsidRPr="0031115B" w14:paraId="373ED3D7"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76772CC" w14:textId="77777777" w:rsidR="0031115B" w:rsidRPr="0031115B" w:rsidRDefault="0031115B" w:rsidP="0031115B">
            <w:pPr>
              <w:rPr>
                <w:sz w:val="16"/>
                <w:szCs w:val="18"/>
              </w:rPr>
            </w:pPr>
            <w:r w:rsidRPr="0031115B">
              <w:rPr>
                <w:sz w:val="16"/>
                <w:szCs w:val="18"/>
              </w:rPr>
              <w:t>DATE EXECUTED</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6ABC8AF" w14:textId="77777777" w:rsidR="0031115B" w:rsidRPr="0031115B" w:rsidRDefault="0031115B" w:rsidP="0031115B">
            <w:pPr>
              <w:rPr>
                <w:sz w:val="16"/>
                <w:szCs w:val="18"/>
              </w:rPr>
            </w:pPr>
            <w:r w:rsidRPr="0031115B">
              <w:rPr>
                <w:sz w:val="16"/>
                <w:szCs w:val="18"/>
              </w:rPr>
              <w:t>DATE EXECUTED</w:t>
            </w:r>
          </w:p>
        </w:tc>
      </w:tr>
      <w:tr w:rsidR="0031115B" w:rsidRPr="0031115B" w14:paraId="7EA440A9" w14:textId="77777777" w:rsidTr="00694572">
        <w:trPr>
          <w:jc w:val="center"/>
        </w:trPr>
        <w:tc>
          <w:tcPr>
            <w:tcW w:w="5430" w:type="dxa"/>
            <w:tcBorders>
              <w:top w:val="nil"/>
              <w:left w:val="single" w:sz="8" w:space="0" w:color="auto"/>
              <w:bottom w:val="single" w:sz="8" w:space="0" w:color="auto"/>
              <w:right w:val="single" w:sz="8" w:space="0" w:color="auto"/>
            </w:tcBorders>
            <w:vAlign w:val="bottom"/>
          </w:tcPr>
          <w:p w14:paraId="0051B919" w14:textId="77777777" w:rsidR="0031115B" w:rsidRPr="0031115B" w:rsidRDefault="0031115B" w:rsidP="0031115B">
            <w:pPr>
              <w:rPr>
                <w:sz w:val="22"/>
                <w:szCs w:val="24"/>
              </w:rPr>
            </w:pPr>
          </w:p>
        </w:tc>
        <w:tc>
          <w:tcPr>
            <w:tcW w:w="5430" w:type="dxa"/>
            <w:tcBorders>
              <w:top w:val="nil"/>
              <w:left w:val="single" w:sz="8" w:space="0" w:color="auto"/>
              <w:bottom w:val="single" w:sz="8" w:space="0" w:color="auto"/>
              <w:right w:val="single" w:sz="8" w:space="0" w:color="auto"/>
            </w:tcBorders>
            <w:vAlign w:val="bottom"/>
          </w:tcPr>
          <w:p w14:paraId="5A36AD53" w14:textId="77777777" w:rsidR="0031115B" w:rsidRPr="0031115B" w:rsidRDefault="0031115B" w:rsidP="0031115B">
            <w:pPr>
              <w:tabs>
                <w:tab w:val="left" w:pos="3600"/>
              </w:tabs>
              <w:rPr>
                <w:sz w:val="22"/>
                <w:szCs w:val="24"/>
              </w:rPr>
            </w:pPr>
          </w:p>
        </w:tc>
      </w:tr>
      <w:tr w:rsidR="0031115B" w:rsidRPr="0031115B" w14:paraId="18F395AF"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E51971D" w14:textId="77777777" w:rsidR="0031115B" w:rsidRPr="0031115B" w:rsidRDefault="0031115B" w:rsidP="0031115B">
            <w:pPr>
              <w:rPr>
                <w:sz w:val="16"/>
                <w:szCs w:val="18"/>
              </w:rPr>
            </w:pPr>
            <w:r w:rsidRPr="0031115B">
              <w:rPr>
                <w:sz w:val="16"/>
                <w:szCs w:val="18"/>
              </w:rPr>
              <w:t>ADDRESS</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B1F4054" w14:textId="77777777" w:rsidR="0031115B" w:rsidRPr="0031115B" w:rsidRDefault="0031115B" w:rsidP="0031115B">
            <w:pPr>
              <w:rPr>
                <w:sz w:val="16"/>
                <w:szCs w:val="18"/>
              </w:rPr>
            </w:pPr>
            <w:r w:rsidRPr="0031115B">
              <w:rPr>
                <w:sz w:val="16"/>
                <w:szCs w:val="18"/>
              </w:rPr>
              <w:t>ADDRESS</w:t>
            </w:r>
          </w:p>
        </w:tc>
      </w:tr>
      <w:tr w:rsidR="0031115B" w:rsidRPr="0031115B" w14:paraId="147066A2" w14:textId="77777777" w:rsidTr="00694572">
        <w:trPr>
          <w:trHeight w:val="578"/>
          <w:jc w:val="center"/>
        </w:trPr>
        <w:tc>
          <w:tcPr>
            <w:tcW w:w="5430" w:type="dxa"/>
            <w:tcBorders>
              <w:top w:val="nil"/>
              <w:left w:val="single" w:sz="8" w:space="0" w:color="auto"/>
              <w:bottom w:val="single" w:sz="8" w:space="0" w:color="auto"/>
              <w:right w:val="single" w:sz="8" w:space="0" w:color="auto"/>
            </w:tcBorders>
          </w:tcPr>
          <w:p w14:paraId="53C212C5" w14:textId="77777777" w:rsidR="0031115B" w:rsidRPr="0031115B" w:rsidRDefault="0031115B" w:rsidP="0031115B">
            <w:pPr>
              <w:tabs>
                <w:tab w:val="left" w:pos="3244"/>
              </w:tabs>
              <w:rPr>
                <w:rFonts w:asciiTheme="minorHAnsi" w:eastAsiaTheme="minorHAnsi" w:hAnsiTheme="minorHAnsi"/>
                <w:bCs/>
                <w:sz w:val="22"/>
                <w:szCs w:val="22"/>
                <w:highlight w:val="yellow"/>
                <w:lang w:bidi="en-US"/>
              </w:rPr>
            </w:pPr>
            <w:r w:rsidRPr="0031115B">
              <w:rPr>
                <w:rFonts w:asciiTheme="minorHAnsi" w:eastAsiaTheme="minorHAnsi" w:hAnsiTheme="minorHAnsi"/>
                <w:bCs/>
                <w:sz w:val="22"/>
                <w:szCs w:val="22"/>
                <w:highlight w:val="yellow"/>
                <w:lang w:bidi="en-US"/>
              </w:rPr>
              <w:t>[@JBEAddress]</w:t>
            </w:r>
          </w:p>
        </w:tc>
        <w:tc>
          <w:tcPr>
            <w:tcW w:w="5430" w:type="dxa"/>
            <w:tcBorders>
              <w:top w:val="nil"/>
              <w:left w:val="single" w:sz="8" w:space="0" w:color="auto"/>
              <w:bottom w:val="single" w:sz="8" w:space="0" w:color="auto"/>
              <w:right w:val="single" w:sz="8" w:space="0" w:color="auto"/>
            </w:tcBorders>
          </w:tcPr>
          <w:p w14:paraId="5E49BF78" w14:textId="77777777" w:rsidR="00060FC0" w:rsidRPr="00060FC0" w:rsidRDefault="00060FC0" w:rsidP="00060FC0">
            <w:pPr>
              <w:tabs>
                <w:tab w:val="left" w:pos="3600"/>
              </w:tabs>
              <w:rPr>
                <w:sz w:val="22"/>
                <w:szCs w:val="22"/>
              </w:rPr>
            </w:pPr>
            <w:r w:rsidRPr="00060FC0">
              <w:rPr>
                <w:noProof/>
                <w:sz w:val="22"/>
                <w:szCs w:val="22"/>
              </w:rPr>
              <w:t>3517 Camino del Rio South, Suite 215</w:t>
            </w:r>
          </w:p>
          <w:p w14:paraId="3D983D31" w14:textId="4E435654" w:rsidR="0031115B" w:rsidRPr="0031115B" w:rsidRDefault="00060FC0" w:rsidP="00060FC0">
            <w:pPr>
              <w:tabs>
                <w:tab w:val="left" w:pos="3244"/>
              </w:tabs>
              <w:rPr>
                <w:rFonts w:asciiTheme="minorHAnsi" w:eastAsiaTheme="minorHAnsi" w:hAnsiTheme="minorHAnsi"/>
                <w:bCs/>
                <w:sz w:val="22"/>
                <w:szCs w:val="24"/>
                <w:lang w:bidi="en-US"/>
              </w:rPr>
            </w:pPr>
            <w:r w:rsidRPr="00060FC0">
              <w:rPr>
                <w:rFonts w:asciiTheme="minorHAnsi" w:eastAsiaTheme="minorHAnsi" w:hAnsiTheme="minorHAnsi"/>
                <w:noProof/>
                <w:sz w:val="22"/>
                <w:szCs w:val="22"/>
                <w:lang w:bidi="en-US"/>
              </w:rPr>
              <w:t>San Diego, CA 92108</w:t>
            </w:r>
          </w:p>
        </w:tc>
      </w:tr>
    </w:tbl>
    <w:p w14:paraId="371E028F" w14:textId="77777777" w:rsidR="0031115B" w:rsidRPr="0031115B" w:rsidRDefault="0031115B" w:rsidP="0031115B">
      <w:pPr>
        <w:tabs>
          <w:tab w:val="left" w:pos="360"/>
        </w:tabs>
        <w:spacing w:before="120" w:after="120"/>
        <w:rPr>
          <w:rFonts w:asciiTheme="minorHAnsi" w:hAnsiTheme="minorHAnsi" w:cstheme="minorHAnsi"/>
          <w:sz w:val="22"/>
          <w:szCs w:val="24"/>
        </w:rPr>
      </w:pPr>
    </w:p>
    <w:p w14:paraId="410E9462" w14:textId="77777777" w:rsidR="00016642" w:rsidRPr="00207CF7" w:rsidRDefault="00016642" w:rsidP="00207CF7"/>
    <w:sectPr w:rsidR="00016642" w:rsidRPr="00207CF7" w:rsidSect="00060FC0">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6DCC" w14:textId="77777777" w:rsidR="00A57E55" w:rsidRDefault="00A57E55" w:rsidP="00016642">
      <w:r>
        <w:separator/>
      </w:r>
    </w:p>
  </w:endnote>
  <w:endnote w:type="continuationSeparator" w:id="0">
    <w:p w14:paraId="58F2DB67" w14:textId="77777777" w:rsidR="00A57E55" w:rsidRDefault="00A57E55" w:rsidP="000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8B7D" w14:textId="77777777" w:rsidR="00016642" w:rsidRDefault="0001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780B" w14:textId="1943D6EB" w:rsidR="00016642" w:rsidRPr="00D20E4A" w:rsidRDefault="00D20E4A" w:rsidP="00D20E4A">
    <w:pPr>
      <w:pStyle w:val="Footer"/>
      <w:jc w:val="center"/>
      <w:rPr>
        <w:sz w:val="20"/>
      </w:rPr>
    </w:pPr>
    <w:r w:rsidRPr="00D20E4A">
      <w:rPr>
        <w:sz w:val="20"/>
      </w:rPr>
      <w:t xml:space="preserve">Page </w:t>
    </w:r>
    <w:r w:rsidRPr="00D20E4A">
      <w:rPr>
        <w:sz w:val="20"/>
      </w:rPr>
      <w:fldChar w:fldCharType="begin"/>
    </w:r>
    <w:r w:rsidRPr="00D20E4A">
      <w:rPr>
        <w:sz w:val="20"/>
      </w:rPr>
      <w:instrText xml:space="preserve"> PAGE   \* MERGEFORMAT </w:instrText>
    </w:r>
    <w:r w:rsidRPr="00D20E4A">
      <w:rPr>
        <w:sz w:val="20"/>
      </w:rPr>
      <w:fldChar w:fldCharType="separate"/>
    </w:r>
    <w:r>
      <w:rPr>
        <w:sz w:val="20"/>
      </w:rPr>
      <w:t>2</w:t>
    </w:r>
    <w:r w:rsidRPr="00D20E4A">
      <w:rPr>
        <w:sz w:val="20"/>
      </w:rPr>
      <w:fldChar w:fldCharType="end"/>
    </w:r>
    <w:r w:rsidRPr="00D20E4A">
      <w:rPr>
        <w:sz w:val="20"/>
      </w:rPr>
      <w:t xml:space="preserve"> of </w:t>
    </w:r>
    <w:r w:rsidRPr="00D20E4A">
      <w:rPr>
        <w:sz w:val="20"/>
      </w:rPr>
      <w:fldChar w:fldCharType="begin"/>
    </w:r>
    <w:r w:rsidRPr="00D20E4A">
      <w:rPr>
        <w:sz w:val="20"/>
      </w:rPr>
      <w:instrText xml:space="preserve"> SECTIONPAGES   \* MERGEFORMAT </w:instrText>
    </w:r>
    <w:r w:rsidRPr="00D20E4A">
      <w:rPr>
        <w:sz w:val="20"/>
      </w:rPr>
      <w:fldChar w:fldCharType="separate"/>
    </w:r>
    <w:r w:rsidR="00060FC0">
      <w:rPr>
        <w:noProof/>
        <w:sz w:val="20"/>
      </w:rPr>
      <w:t>2</w:t>
    </w:r>
    <w:r w:rsidRPr="00D20E4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431" w14:textId="6B15E04F" w:rsidR="00016642" w:rsidRPr="00D20E4A" w:rsidRDefault="00D20E4A" w:rsidP="00D20E4A">
    <w:pPr>
      <w:pStyle w:val="Footer"/>
      <w:jc w:val="center"/>
      <w:rPr>
        <w:sz w:val="20"/>
      </w:rPr>
    </w:pPr>
    <w:r w:rsidRPr="00D20E4A">
      <w:rPr>
        <w:sz w:val="20"/>
      </w:rPr>
      <w:t xml:space="preserve">Page </w:t>
    </w:r>
    <w:r w:rsidRPr="00D20E4A">
      <w:rPr>
        <w:sz w:val="20"/>
      </w:rPr>
      <w:fldChar w:fldCharType="begin"/>
    </w:r>
    <w:r w:rsidRPr="00D20E4A">
      <w:rPr>
        <w:sz w:val="20"/>
      </w:rPr>
      <w:instrText xml:space="preserve"> PAGE   \* MERGEFORMAT </w:instrText>
    </w:r>
    <w:r w:rsidRPr="00D20E4A">
      <w:rPr>
        <w:sz w:val="20"/>
      </w:rPr>
      <w:fldChar w:fldCharType="separate"/>
    </w:r>
    <w:r>
      <w:rPr>
        <w:sz w:val="20"/>
      </w:rPr>
      <w:t>2</w:t>
    </w:r>
    <w:r w:rsidRPr="00D20E4A">
      <w:rPr>
        <w:sz w:val="20"/>
      </w:rPr>
      <w:fldChar w:fldCharType="end"/>
    </w:r>
    <w:r w:rsidRPr="00D20E4A">
      <w:rPr>
        <w:sz w:val="20"/>
      </w:rPr>
      <w:t xml:space="preserve"> of </w:t>
    </w:r>
    <w:r w:rsidRPr="00D20E4A">
      <w:rPr>
        <w:sz w:val="20"/>
      </w:rPr>
      <w:fldChar w:fldCharType="begin"/>
    </w:r>
    <w:r w:rsidRPr="00D20E4A">
      <w:rPr>
        <w:sz w:val="20"/>
      </w:rPr>
      <w:instrText xml:space="preserve"> SECTIONPAGES   \* MERGEFORMAT </w:instrText>
    </w:r>
    <w:r w:rsidRPr="00D20E4A">
      <w:rPr>
        <w:sz w:val="20"/>
      </w:rPr>
      <w:fldChar w:fldCharType="separate"/>
    </w:r>
    <w:r w:rsidR="00060FC0">
      <w:rPr>
        <w:noProof/>
        <w:sz w:val="20"/>
      </w:rPr>
      <w:t>2</w:t>
    </w:r>
    <w:r w:rsidRPr="00D20E4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6256" w14:textId="77777777" w:rsidR="00A57E55" w:rsidRDefault="00A57E55" w:rsidP="00016642">
      <w:r>
        <w:separator/>
      </w:r>
    </w:p>
  </w:footnote>
  <w:footnote w:type="continuationSeparator" w:id="0">
    <w:p w14:paraId="10ECDAF4" w14:textId="77777777" w:rsidR="00A57E55" w:rsidRDefault="00A57E55" w:rsidP="0001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B0DD" w14:textId="77777777" w:rsidR="00016642" w:rsidRDefault="0001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3514" w14:textId="42CC679A" w:rsidR="00016642" w:rsidRPr="00D20E4A" w:rsidRDefault="00D20E4A" w:rsidP="00D20E4A">
    <w:pPr>
      <w:pStyle w:val="Exhibit"/>
      <w:spacing w:after="240"/>
      <w:jc w:val="center"/>
      <w:rPr>
        <w:sz w:val="20"/>
      </w:rPr>
    </w:pPr>
    <w:r w:rsidRPr="00D20E4A">
      <w:rPr>
        <w:b w:val="0"/>
        <w:bCs/>
        <w:sz w:val="20"/>
      </w:rPr>
      <w:t xml:space="preserve">Participating Addendum under </w:t>
    </w:r>
    <w:r w:rsidRPr="00D20E4A">
      <w:rPr>
        <w:b w:val="0"/>
        <w:bCs/>
        <w:sz w:val="20"/>
        <w:szCs w:val="24"/>
      </w:rPr>
      <w:t xml:space="preserve">Master Agreement Number </w:t>
    </w:r>
    <w:r w:rsidRPr="00D20E4A">
      <w:rPr>
        <w:b w:val="0"/>
        <w:bCs/>
        <w:noProof/>
        <w:sz w:val="20"/>
        <w:szCs w:val="22"/>
      </w:rPr>
      <w:t>LPA-</w:t>
    </w:r>
    <w:r w:rsidR="00060FC0">
      <w:rPr>
        <w:b w:val="0"/>
        <w:bCs/>
        <w:noProof/>
        <w:sz w:val="20"/>
        <w:szCs w:val="22"/>
      </w:rPr>
      <w:t>87180</w:t>
    </w:r>
    <w:r w:rsidRPr="00D20E4A">
      <w:rPr>
        <w:b w:val="0"/>
        <w:bCs/>
        <w:noProof/>
        <w:sz w:val="20"/>
        <w:szCs w:val="22"/>
      </w:rPr>
      <w:t xml:space="preserve"> with </w:t>
    </w:r>
    <w:r w:rsidR="00060FC0">
      <w:rPr>
        <w:b w:val="0"/>
        <w:bCs/>
        <w:noProof/>
        <w:sz w:val="20"/>
        <w:szCs w:val="22"/>
      </w:rPr>
      <w:t>MEK Enterprises</w:t>
    </w:r>
    <w:r w:rsidR="0031115B" w:rsidRPr="0031115B">
      <w:rPr>
        <w:b w:val="0"/>
        <w:bCs/>
        <w:noProof/>
        <w:sz w:val="20"/>
        <w:szCs w:val="24"/>
      </w:rPr>
      <w:t>,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C488" w14:textId="77777777" w:rsidR="00060FC0" w:rsidRPr="00D20E4A" w:rsidRDefault="00060FC0" w:rsidP="00060FC0">
    <w:pPr>
      <w:pStyle w:val="Exhibit"/>
      <w:spacing w:after="240"/>
      <w:jc w:val="center"/>
      <w:rPr>
        <w:sz w:val="20"/>
      </w:rPr>
    </w:pPr>
    <w:r w:rsidRPr="00D20E4A">
      <w:rPr>
        <w:b w:val="0"/>
        <w:bCs/>
        <w:sz w:val="20"/>
      </w:rPr>
      <w:t xml:space="preserve">Participating Addendum under </w:t>
    </w:r>
    <w:r w:rsidRPr="00D20E4A">
      <w:rPr>
        <w:b w:val="0"/>
        <w:bCs/>
        <w:sz w:val="20"/>
        <w:szCs w:val="24"/>
      </w:rPr>
      <w:t xml:space="preserve">Master Agreement Number </w:t>
    </w:r>
    <w:r w:rsidRPr="00D20E4A">
      <w:rPr>
        <w:b w:val="0"/>
        <w:bCs/>
        <w:noProof/>
        <w:sz w:val="20"/>
        <w:szCs w:val="22"/>
      </w:rPr>
      <w:t>LPA-</w:t>
    </w:r>
    <w:r>
      <w:rPr>
        <w:b w:val="0"/>
        <w:bCs/>
        <w:noProof/>
        <w:sz w:val="20"/>
        <w:szCs w:val="22"/>
      </w:rPr>
      <w:t>87180</w:t>
    </w:r>
    <w:r w:rsidRPr="00D20E4A">
      <w:rPr>
        <w:b w:val="0"/>
        <w:bCs/>
        <w:noProof/>
        <w:sz w:val="20"/>
        <w:szCs w:val="22"/>
      </w:rPr>
      <w:t xml:space="preserve"> with </w:t>
    </w:r>
    <w:r>
      <w:rPr>
        <w:b w:val="0"/>
        <w:bCs/>
        <w:noProof/>
        <w:sz w:val="20"/>
        <w:szCs w:val="22"/>
      </w:rPr>
      <w:t>MEK Enterprises</w:t>
    </w:r>
    <w:r w:rsidRPr="0031115B">
      <w:rPr>
        <w:b w:val="0"/>
        <w:bCs/>
        <w:noProof/>
        <w:sz w:val="20"/>
        <w:szCs w:val="24"/>
      </w:rPr>
      <w:t>, Inc.</w:t>
    </w:r>
  </w:p>
  <w:p w14:paraId="1103AF7E" w14:textId="77777777" w:rsidR="00016642" w:rsidRDefault="0001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7EE2"/>
    <w:multiLevelType w:val="multilevel"/>
    <w:tmpl w:val="E22AE98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EF624D"/>
    <w:multiLevelType w:val="multilevel"/>
    <w:tmpl w:val="F1B8E2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1EAD0C82"/>
    <w:multiLevelType w:val="hybridMultilevel"/>
    <w:tmpl w:val="2F4CC25A"/>
    <w:lvl w:ilvl="0" w:tplc="77B4A5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5CE45D13"/>
    <w:multiLevelType w:val="multilevel"/>
    <w:tmpl w:val="647EB106"/>
    <w:lvl w:ilvl="0">
      <w:start w:val="1"/>
      <w:numFmt w:val="decimal"/>
      <w:pStyle w:val="RFP1"/>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61DF057C"/>
    <w:multiLevelType w:val="multilevel"/>
    <w:tmpl w:val="7218892E"/>
    <w:lvl w:ilvl="0">
      <w:start w:val="1"/>
      <w:numFmt w:val="decimal"/>
      <w:lvlText w:val="%1.0"/>
      <w:lvlJc w:val="left"/>
      <w:pPr>
        <w:ind w:left="360" w:hanging="360"/>
      </w:pPr>
      <w:rPr>
        <w:rFonts w:ascii="Calibri" w:hAnsi="Calibri" w:hint="default"/>
        <w:b/>
        <w:i w:val="0"/>
        <w:color w:val="365F91" w:themeColor="accent1" w:themeShade="BF"/>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37146A"/>
    <w:multiLevelType w:val="multilevel"/>
    <w:tmpl w:val="98AA35B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5C3C06"/>
    <w:multiLevelType w:val="multilevel"/>
    <w:tmpl w:val="04767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1281719">
    <w:abstractNumId w:val="1"/>
  </w:num>
  <w:num w:numId="2" w16cid:durableId="404497312">
    <w:abstractNumId w:val="8"/>
  </w:num>
  <w:num w:numId="3" w16cid:durableId="777140058">
    <w:abstractNumId w:val="5"/>
  </w:num>
  <w:num w:numId="4" w16cid:durableId="1746292668">
    <w:abstractNumId w:val="2"/>
  </w:num>
  <w:num w:numId="5" w16cid:durableId="1320160201">
    <w:abstractNumId w:val="7"/>
  </w:num>
  <w:num w:numId="6" w16cid:durableId="1372194516">
    <w:abstractNumId w:val="6"/>
  </w:num>
  <w:num w:numId="7" w16cid:durableId="1168834659">
    <w:abstractNumId w:val="0"/>
  </w:num>
  <w:num w:numId="8" w16cid:durableId="666597747">
    <w:abstractNumId w:val="4"/>
  </w:num>
  <w:num w:numId="9" w16cid:durableId="622999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42"/>
    <w:rsid w:val="0001100F"/>
    <w:rsid w:val="00016642"/>
    <w:rsid w:val="00060FC0"/>
    <w:rsid w:val="0012312E"/>
    <w:rsid w:val="00207CF7"/>
    <w:rsid w:val="0031115B"/>
    <w:rsid w:val="00506848"/>
    <w:rsid w:val="00517ECB"/>
    <w:rsid w:val="00842CB4"/>
    <w:rsid w:val="00A57E55"/>
    <w:rsid w:val="00B13EF0"/>
    <w:rsid w:val="00BA146F"/>
    <w:rsid w:val="00BD224E"/>
    <w:rsid w:val="00C15BC9"/>
    <w:rsid w:val="00D20E4A"/>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7966"/>
  <w15:chartTrackingRefBased/>
  <w15:docId w15:val="{664AC63B-EF1C-4050-BF73-78113BC2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afterLines="100" w:after="100"/>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016642"/>
    <w:pPr>
      <w:spacing w:afterLines="0" w:after="0"/>
      <w:ind w:left="0" w:firstLine="0"/>
      <w:jc w:val="left"/>
    </w:pPr>
    <w:rPr>
      <w:rFonts w:ascii="Times New Roman" w:eastAsia="Times" w:hAnsi="Times New Roman"/>
      <w:szCs w:val="20"/>
    </w:rPr>
  </w:style>
  <w:style w:type="paragraph" w:styleId="Heading1">
    <w:name w:val="heading 1"/>
    <w:basedOn w:val="Normal"/>
    <w:next w:val="Normal"/>
    <w:link w:val="Heading1Char"/>
    <w:autoRedefine/>
    <w:uiPriority w:val="9"/>
    <w:qFormat/>
    <w:rsid w:val="00506848"/>
    <w:pPr>
      <w:keepNext/>
      <w:numPr>
        <w:numId w:val="5"/>
      </w:numPr>
      <w:spacing w:before="240" w:after="160"/>
      <w:ind w:left="360" w:hanging="360"/>
      <w:outlineLvl w:val="0"/>
    </w:pPr>
    <w:rPr>
      <w:rFonts w:eastAsiaTheme="majorEastAsia"/>
      <w:b/>
      <w:bCs/>
      <w:kern w:val="32"/>
      <w:szCs w:val="32"/>
    </w:rPr>
  </w:style>
  <w:style w:type="paragraph" w:styleId="Heading2">
    <w:name w:val="heading 2"/>
    <w:basedOn w:val="Normal"/>
    <w:next w:val="Normal"/>
    <w:link w:val="Heading2Char"/>
    <w:uiPriority w:val="9"/>
    <w:qFormat/>
    <w:rsid w:val="00B13E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13EF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B13EF0"/>
    <w:pPr>
      <w:spacing w:before="240" w:after="60"/>
      <w:outlineLvl w:val="5"/>
    </w:pPr>
    <w:rPr>
      <w:b/>
      <w:bCs/>
    </w:rPr>
  </w:style>
  <w:style w:type="paragraph" w:styleId="Heading7">
    <w:name w:val="heading 7"/>
    <w:basedOn w:val="Normal"/>
    <w:next w:val="Normal"/>
    <w:link w:val="Heading7Char"/>
    <w:uiPriority w:val="9"/>
    <w:semiHidden/>
    <w:unhideWhenUsed/>
    <w:qFormat/>
    <w:rsid w:val="00B13EF0"/>
    <w:pPr>
      <w:spacing w:before="240" w:after="60"/>
      <w:outlineLvl w:val="6"/>
    </w:pPr>
  </w:style>
  <w:style w:type="paragraph" w:styleId="Heading8">
    <w:name w:val="heading 8"/>
    <w:basedOn w:val="Normal"/>
    <w:next w:val="Normal"/>
    <w:link w:val="Heading8Char"/>
    <w:uiPriority w:val="9"/>
    <w:semiHidden/>
    <w:unhideWhenUsed/>
    <w:qFormat/>
    <w:rsid w:val="00B13EF0"/>
    <w:pPr>
      <w:spacing w:before="240" w:after="60"/>
      <w:outlineLvl w:val="7"/>
    </w:pPr>
    <w:rPr>
      <w:i/>
      <w:iCs/>
    </w:rPr>
  </w:style>
  <w:style w:type="paragraph" w:styleId="Heading9">
    <w:name w:val="heading 9"/>
    <w:basedOn w:val="Normal"/>
    <w:next w:val="Normal"/>
    <w:link w:val="Heading9Char"/>
    <w:uiPriority w:val="9"/>
    <w:semiHidden/>
    <w:unhideWhenUsed/>
    <w:qFormat/>
    <w:rsid w:val="00B13EF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48"/>
    <w:rPr>
      <w:rFonts w:eastAsiaTheme="majorEastAsia"/>
      <w:b/>
      <w:bCs/>
      <w:kern w:val="32"/>
      <w:szCs w:val="32"/>
    </w:rPr>
  </w:style>
  <w:style w:type="character" w:customStyle="1" w:styleId="Heading2Char">
    <w:name w:val="Heading 2 Char"/>
    <w:basedOn w:val="DefaultParagraphFont"/>
    <w:link w:val="Heading2"/>
    <w:uiPriority w:val="9"/>
    <w:rsid w:val="00B13E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13EF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B13EF0"/>
    <w:rPr>
      <w:b/>
      <w:bCs/>
    </w:rPr>
  </w:style>
  <w:style w:type="character" w:customStyle="1" w:styleId="Heading7Char">
    <w:name w:val="Heading 7 Char"/>
    <w:basedOn w:val="DefaultParagraphFont"/>
    <w:link w:val="Heading7"/>
    <w:uiPriority w:val="9"/>
    <w:semiHidden/>
    <w:rsid w:val="00B13EF0"/>
  </w:style>
  <w:style w:type="character" w:customStyle="1" w:styleId="Heading8Char">
    <w:name w:val="Heading 8 Char"/>
    <w:basedOn w:val="DefaultParagraphFont"/>
    <w:link w:val="Heading8"/>
    <w:uiPriority w:val="9"/>
    <w:semiHidden/>
    <w:rsid w:val="00B13EF0"/>
    <w:rPr>
      <w:i/>
      <w:iCs/>
    </w:rPr>
  </w:style>
  <w:style w:type="character" w:customStyle="1" w:styleId="Heading9Char">
    <w:name w:val="Heading 9 Char"/>
    <w:basedOn w:val="DefaultParagraphFont"/>
    <w:link w:val="Heading9"/>
    <w:uiPriority w:val="9"/>
    <w:semiHidden/>
    <w:rsid w:val="00B13EF0"/>
    <w:rPr>
      <w:rFonts w:asciiTheme="majorHAnsi" w:eastAsiaTheme="majorEastAsia" w:hAnsiTheme="majorHAnsi"/>
    </w:rPr>
  </w:style>
  <w:style w:type="paragraph" w:styleId="Title">
    <w:name w:val="Title"/>
    <w:basedOn w:val="Normal"/>
    <w:next w:val="Normal"/>
    <w:link w:val="TitleChar"/>
    <w:uiPriority w:val="10"/>
    <w:qFormat/>
    <w:rsid w:val="00B13E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3E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3E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3EF0"/>
    <w:rPr>
      <w:rFonts w:asciiTheme="majorHAnsi" w:eastAsiaTheme="majorEastAsia" w:hAnsiTheme="majorHAnsi"/>
    </w:rPr>
  </w:style>
  <w:style w:type="paragraph" w:styleId="TOCHeading">
    <w:name w:val="TOC Heading"/>
    <w:basedOn w:val="Heading1"/>
    <w:next w:val="Normal"/>
    <w:uiPriority w:val="39"/>
    <w:semiHidden/>
    <w:unhideWhenUsed/>
    <w:qFormat/>
    <w:rsid w:val="00B13EF0"/>
    <w:pPr>
      <w:outlineLvl w:val="9"/>
    </w:pPr>
  </w:style>
  <w:style w:type="paragraph" w:customStyle="1" w:styleId="RFP1">
    <w:name w:val="RFP1"/>
    <w:basedOn w:val="Normal"/>
    <w:autoRedefine/>
    <w:qFormat/>
    <w:rsid w:val="00506848"/>
    <w:pPr>
      <w:keepNext/>
      <w:numPr>
        <w:numId w:val="3"/>
      </w:numPr>
      <w:spacing w:before="240" w:after="240"/>
    </w:pPr>
    <w:rPr>
      <w:rFonts w:eastAsia="Times New Roman"/>
      <w:b/>
      <w:caps/>
      <w:u w:val="single"/>
    </w:rPr>
  </w:style>
  <w:style w:type="paragraph" w:customStyle="1" w:styleId="Exhibit">
    <w:name w:val="Exhibit"/>
    <w:basedOn w:val="TOC1"/>
    <w:link w:val="ExhibitChar"/>
    <w:qFormat/>
    <w:rsid w:val="0001100F"/>
    <w:pPr>
      <w:spacing w:before="120"/>
    </w:pPr>
    <w:rPr>
      <w:rFonts w:cstheme="minorHAnsi"/>
      <w:b/>
      <w:color w:val="000000" w:themeColor="text1"/>
    </w:rPr>
  </w:style>
  <w:style w:type="character" w:customStyle="1" w:styleId="ExhibitChar">
    <w:name w:val="Exhibit Char"/>
    <w:basedOn w:val="DefaultParagraphFont"/>
    <w:link w:val="Exhibit"/>
    <w:rsid w:val="0001100F"/>
    <w:rPr>
      <w:rFonts w:eastAsia="Times" w:cstheme="minorHAnsi"/>
      <w:b/>
      <w:color w:val="000000" w:themeColor="text1"/>
    </w:rPr>
  </w:style>
  <w:style w:type="paragraph" w:styleId="TOC1">
    <w:name w:val="toc 1"/>
    <w:basedOn w:val="Normal"/>
    <w:next w:val="Normal"/>
    <w:link w:val="TOC1Char"/>
    <w:autoRedefine/>
    <w:uiPriority w:val="39"/>
    <w:unhideWhenUsed/>
    <w:qFormat/>
    <w:rsid w:val="0001100F"/>
  </w:style>
  <w:style w:type="character" w:customStyle="1" w:styleId="TOC1Char">
    <w:name w:val="TOC 1 Char"/>
    <w:basedOn w:val="DefaultParagraphFont"/>
    <w:link w:val="TOC1"/>
    <w:uiPriority w:val="39"/>
    <w:rsid w:val="0001100F"/>
    <w:rPr>
      <w:rFonts w:eastAsia="Times"/>
    </w:rPr>
  </w:style>
  <w:style w:type="paragraph" w:customStyle="1" w:styleId="Style1">
    <w:name w:val="Style1"/>
    <w:basedOn w:val="Heading3"/>
    <w:next w:val="Normal"/>
    <w:link w:val="Style1Char"/>
    <w:autoRedefine/>
    <w:qFormat/>
    <w:rsid w:val="00BD224E"/>
    <w:pPr>
      <w:keepLines/>
      <w:numPr>
        <w:numId w:val="7"/>
      </w:numPr>
      <w:spacing w:beforeLines="100" w:after="240"/>
    </w:pPr>
    <w:rPr>
      <w:rFonts w:cstheme="majorBidi"/>
      <w:color w:val="365F91" w:themeColor="accent1" w:themeShade="BF"/>
      <w:sz w:val="24"/>
      <w:szCs w:val="24"/>
    </w:rPr>
  </w:style>
  <w:style w:type="character" w:customStyle="1" w:styleId="Style1Char">
    <w:name w:val="Style1 Char"/>
    <w:basedOn w:val="Heading3Char"/>
    <w:link w:val="Style1"/>
    <w:rsid w:val="00BD224E"/>
    <w:rPr>
      <w:rFonts w:asciiTheme="majorHAnsi" w:eastAsiaTheme="majorEastAsia" w:hAnsiTheme="majorHAnsi" w:cstheme="majorBidi"/>
      <w:b/>
      <w:bCs/>
      <w:color w:val="365F91" w:themeColor="accent1" w:themeShade="BF"/>
      <w:sz w:val="26"/>
      <w:szCs w:val="2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016642"/>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016642"/>
    <w:rPr>
      <w:rFonts w:ascii="Times New Roman" w:eastAsia="Times" w:hAnsi="Times New Roman"/>
      <w:szCs w:val="20"/>
    </w:rPr>
  </w:style>
  <w:style w:type="paragraph" w:styleId="ListParagraph">
    <w:name w:val="List Paragraph"/>
    <w:aliases w:val="Style 99"/>
    <w:basedOn w:val="Normal"/>
    <w:link w:val="ListParagraphChar"/>
    <w:uiPriority w:val="34"/>
    <w:qFormat/>
    <w:rsid w:val="00016642"/>
    <w:pPr>
      <w:ind w:left="720"/>
    </w:pPr>
  </w:style>
  <w:style w:type="paragraph" w:customStyle="1" w:styleId="TableStyle">
    <w:name w:val="Table Style"/>
    <w:basedOn w:val="Normal"/>
    <w:rsid w:val="00016642"/>
    <w:pPr>
      <w:spacing w:line="276" w:lineRule="auto"/>
    </w:pPr>
    <w:rPr>
      <w:rFonts w:asciiTheme="minorHAnsi" w:eastAsiaTheme="minorHAnsi" w:hAnsiTheme="minorHAnsi"/>
      <w:szCs w:val="24"/>
      <w:lang w:bidi="en-US"/>
    </w:rPr>
  </w:style>
  <w:style w:type="character" w:customStyle="1" w:styleId="ListParagraphChar">
    <w:name w:val="List Paragraph Char"/>
    <w:aliases w:val="Style 99 Char"/>
    <w:link w:val="ListParagraph"/>
    <w:uiPriority w:val="34"/>
    <w:locked/>
    <w:rsid w:val="00016642"/>
    <w:rPr>
      <w:rFonts w:ascii="Times New Roman" w:eastAsia="Times" w:hAnsi="Times New Roman"/>
      <w:szCs w:val="20"/>
    </w:rPr>
  </w:style>
  <w:style w:type="paragraph" w:styleId="Header">
    <w:name w:val="header"/>
    <w:basedOn w:val="Normal"/>
    <w:link w:val="HeaderChar"/>
    <w:uiPriority w:val="99"/>
    <w:unhideWhenUsed/>
    <w:rsid w:val="00016642"/>
    <w:pPr>
      <w:tabs>
        <w:tab w:val="center" w:pos="4680"/>
        <w:tab w:val="right" w:pos="9360"/>
      </w:tabs>
    </w:pPr>
  </w:style>
  <w:style w:type="character" w:customStyle="1" w:styleId="HeaderChar">
    <w:name w:val="Header Char"/>
    <w:basedOn w:val="DefaultParagraphFont"/>
    <w:link w:val="Header"/>
    <w:uiPriority w:val="99"/>
    <w:rsid w:val="00016642"/>
    <w:rPr>
      <w:rFonts w:ascii="Times New Roman" w:eastAsia="Times" w:hAnsi="Times New Roman"/>
      <w:szCs w:val="20"/>
    </w:rPr>
  </w:style>
  <w:style w:type="paragraph" w:styleId="Footer">
    <w:name w:val="footer"/>
    <w:basedOn w:val="Normal"/>
    <w:link w:val="FooterChar"/>
    <w:uiPriority w:val="99"/>
    <w:unhideWhenUsed/>
    <w:rsid w:val="00016642"/>
    <w:pPr>
      <w:tabs>
        <w:tab w:val="center" w:pos="4680"/>
        <w:tab w:val="right" w:pos="9360"/>
      </w:tabs>
    </w:pPr>
  </w:style>
  <w:style w:type="character" w:customStyle="1" w:styleId="FooterChar">
    <w:name w:val="Footer Char"/>
    <w:basedOn w:val="DefaultParagraphFont"/>
    <w:link w:val="Footer"/>
    <w:uiPriority w:val="99"/>
    <w:rsid w:val="00016642"/>
    <w:rPr>
      <w:rFonts w:ascii="Times New Roman" w:eastAsia="Times" w:hAnsi="Times New Roman"/>
      <w:szCs w:val="20"/>
    </w:rPr>
  </w:style>
  <w:style w:type="paragraph" w:styleId="CommentText">
    <w:name w:val="annotation text"/>
    <w:basedOn w:val="Normal"/>
    <w:link w:val="CommentTextChar"/>
    <w:uiPriority w:val="99"/>
    <w:unhideWhenUsed/>
    <w:rsid w:val="00016642"/>
    <w:rPr>
      <w:sz w:val="20"/>
    </w:rPr>
  </w:style>
  <w:style w:type="character" w:customStyle="1" w:styleId="CommentTextChar">
    <w:name w:val="Comment Text Char"/>
    <w:basedOn w:val="DefaultParagraphFont"/>
    <w:link w:val="CommentText"/>
    <w:uiPriority w:val="99"/>
    <w:rsid w:val="00016642"/>
    <w:rPr>
      <w:rFonts w:ascii="Times New Roman" w:eastAsia="Times"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Alice</dc:creator>
  <cp:keywords/>
  <dc:description/>
  <cp:lastModifiedBy>Bagwill, Matthew</cp:lastModifiedBy>
  <cp:revision>3</cp:revision>
  <dcterms:created xsi:type="dcterms:W3CDTF">2021-06-16T19:32:00Z</dcterms:created>
  <dcterms:modified xsi:type="dcterms:W3CDTF">2023-02-10T16:15:00Z</dcterms:modified>
</cp:coreProperties>
</file>