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0D" w:rsidRDefault="003F1A0D" w:rsidP="00D44134">
      <w:pPr>
        <w:jc w:val="center"/>
        <w:rPr>
          <w:rFonts w:ascii="Calibri" w:hAnsi="Calibri" w:cs="Calibri"/>
          <w:b/>
          <w:sz w:val="28"/>
          <w:szCs w:val="28"/>
        </w:rPr>
      </w:pPr>
    </w:p>
    <w:p w:rsidR="003F1A0D" w:rsidRDefault="003F1A0D"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The Power of the Press</w:t>
      </w:r>
    </w:p>
    <w:p w:rsidR="003F1A0D" w:rsidRDefault="003F1A0D" w:rsidP="00CF1208">
      <w:pPr>
        <w:spacing w:line="240" w:lineRule="auto"/>
        <w:ind w:left="-450" w:right="-720"/>
        <w:rPr>
          <w:rFonts w:ascii="Calibri" w:hAnsi="Calibri" w:cs="Calibri"/>
          <w:b/>
        </w:rPr>
      </w:pPr>
    </w:p>
    <w:p w:rsidR="003F1A0D" w:rsidRDefault="003F1A0D" w:rsidP="00CF1208">
      <w:pPr>
        <w:spacing w:line="240" w:lineRule="auto"/>
        <w:ind w:left="-450" w:right="-720"/>
        <w:rPr>
          <w:rFonts w:ascii="Calibri" w:hAnsi="Calibri" w:cs="Calibri"/>
          <w:b/>
        </w:rPr>
      </w:pPr>
      <w:r>
        <w:rPr>
          <w:rFonts w:ascii="Calibri" w:hAnsi="Calibri" w:cs="Calibri"/>
          <w:b/>
        </w:rPr>
        <w:t>Context of the unit:</w:t>
      </w:r>
    </w:p>
    <w:p w:rsidR="003F1A0D" w:rsidRPr="004104D0" w:rsidRDefault="003F1A0D" w:rsidP="00F775BC">
      <w:pPr>
        <w:ind w:left="-450"/>
        <w:rPr>
          <w:rFonts w:ascii="Calibri" w:hAnsi="Calibri"/>
        </w:rPr>
      </w:pPr>
      <w:r w:rsidRPr="004104D0">
        <w:rPr>
          <w:rFonts w:ascii="Calibri" w:hAnsi="Calibri"/>
        </w:rPr>
        <w:t>This unit is designed to focus on the fifth grade standards in Social Science and Visual Art.  These include: student learning, analysis, and understanding of historical documents (The Constitution and Bill of Rights).  Students begin to understand the significance of events and historical figures (as seen through case law studies) in shaping what we have as a government today.  Students will also learn about, experiment with, and critique visual art skills related to historical documentation, media persuasion, and how art can be both a catalyst and a reflection of our society.</w:t>
      </w:r>
    </w:p>
    <w:p w:rsidR="003F1A0D" w:rsidRDefault="003F1A0D" w:rsidP="00CF1208">
      <w:pPr>
        <w:spacing w:line="240" w:lineRule="auto"/>
        <w:ind w:left="-450" w:right="-720"/>
        <w:rPr>
          <w:rFonts w:ascii="Calibri" w:hAnsi="Calibri" w:cs="Calibri"/>
          <w:b/>
        </w:rPr>
      </w:pPr>
    </w:p>
    <w:p w:rsidR="003F1A0D" w:rsidRPr="00CF1208" w:rsidRDefault="003F1A0D" w:rsidP="00CF1208">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3F1A0D" w:rsidRDefault="003F1A0D" w:rsidP="00CF1208">
      <w:pPr>
        <w:ind w:left="-450" w:right="-720"/>
        <w:rPr>
          <w:rFonts w:ascii="Calibri" w:hAnsi="Calibri"/>
        </w:rPr>
      </w:pPr>
      <w:r w:rsidRPr="00F775BC">
        <w:rPr>
          <w:rFonts w:ascii="Calibri" w:hAnsi="Calibri"/>
        </w:rPr>
        <w:t xml:space="preserve">This standards-based lesson is one of several on the Constitution and the Bill of Rights in fifth grade.  Students will understand our rights and how the legal system functions through the lens of an actual historical trial, </w:t>
      </w:r>
      <w:r w:rsidRPr="00F775BC">
        <w:rPr>
          <w:rFonts w:ascii="Calibri" w:hAnsi="Calibri"/>
          <w:i/>
        </w:rPr>
        <w:t>The Haymarket Case of 1886</w:t>
      </w:r>
      <w:r w:rsidRPr="00F775BC">
        <w:rPr>
          <w:rFonts w:ascii="Calibri" w:hAnsi="Calibri"/>
        </w:rPr>
        <w:t xml:space="preserve"> that showcases the different checks and balances with the system.  Students will understand how the media influenced public opinion and influenced the court’s decision</w:t>
      </w:r>
      <w:r>
        <w:rPr>
          <w:rFonts w:ascii="Calibri" w:hAnsi="Calibri"/>
        </w:rPr>
        <w:t>.</w:t>
      </w:r>
    </w:p>
    <w:p w:rsidR="003F1A0D" w:rsidRDefault="003F1A0D" w:rsidP="00F775BC">
      <w:pPr>
        <w:ind w:left="-450" w:right="-720"/>
        <w:rPr>
          <w:rFonts w:ascii="Calibri" w:hAnsi="Calibri" w:cs="Calibri"/>
          <w:b/>
        </w:rPr>
      </w:pPr>
    </w:p>
    <w:p w:rsidR="003F1A0D" w:rsidRDefault="003F1A0D" w:rsidP="00F775BC">
      <w:pPr>
        <w:ind w:left="-450" w:right="-720"/>
        <w:rPr>
          <w:rFonts w:ascii="Calibri" w:hAnsi="Calibri" w:cs="Calibri"/>
        </w:rPr>
      </w:pPr>
      <w:r w:rsidRPr="00CF1208">
        <w:rPr>
          <w:rFonts w:ascii="Calibri" w:hAnsi="Calibri" w:cs="Calibri"/>
          <w:b/>
        </w:rPr>
        <w:t>Standards Addressed</w:t>
      </w:r>
      <w:r w:rsidRPr="00CF1208">
        <w:rPr>
          <w:rFonts w:ascii="Calibri" w:hAnsi="Calibri" w:cs="Calibri"/>
        </w:rPr>
        <w:t xml:space="preserve">: History Social Science </w:t>
      </w:r>
    </w:p>
    <w:p w:rsidR="003F1A0D" w:rsidRPr="00F775BC" w:rsidRDefault="003F1A0D" w:rsidP="00F775BC">
      <w:pPr>
        <w:ind w:left="-450" w:right="-720"/>
        <w:rPr>
          <w:rFonts w:ascii="Calibri" w:hAnsi="Calibri" w:cs="Calibri"/>
        </w:rPr>
      </w:pPr>
      <w:r w:rsidRPr="004104D0">
        <w:rPr>
          <w:rFonts w:ascii="Calibri" w:hAnsi="Calibri"/>
          <w:b/>
        </w:rPr>
        <w:t>3.</w:t>
      </w:r>
      <w:r w:rsidRPr="00F775BC">
        <w:rPr>
          <w:rFonts w:ascii="Calibri" w:hAnsi="Calibri"/>
        </w:rPr>
        <w:t xml:space="preserve"> Understand the fundamental principles of American constitutional democracy, including how the government derives its power from the people and the primacy of individual liberty.</w:t>
      </w:r>
    </w:p>
    <w:p w:rsidR="003F1A0D" w:rsidRPr="00F775BC" w:rsidRDefault="003F1A0D" w:rsidP="00F775BC">
      <w:pPr>
        <w:spacing w:before="100" w:beforeAutospacing="1" w:after="72"/>
        <w:ind w:left="-450"/>
        <w:rPr>
          <w:rFonts w:ascii="Calibri" w:hAnsi="Calibri"/>
          <w:b/>
        </w:rPr>
      </w:pPr>
      <w:r w:rsidRPr="00F775BC">
        <w:rPr>
          <w:rFonts w:ascii="Calibri" w:hAnsi="Calibri"/>
          <w:b/>
        </w:rPr>
        <w:t xml:space="preserve">4. </w:t>
      </w:r>
      <w:r w:rsidRPr="004104D0">
        <w:rPr>
          <w:rFonts w:ascii="Calibri" w:hAnsi="Calibri"/>
        </w:rPr>
        <w:t>Understand how the constitution is designed to secure our liberty by both empowering and limiting central government and compare the powers granted to citizens, congress, the president, and the Supreme Court with those reserved to the states.</w:t>
      </w:r>
    </w:p>
    <w:p w:rsidR="003F1A0D" w:rsidRPr="00F775BC" w:rsidRDefault="003F1A0D" w:rsidP="00F775BC">
      <w:pPr>
        <w:spacing w:before="100" w:beforeAutospacing="1" w:after="72"/>
        <w:ind w:left="-450"/>
        <w:rPr>
          <w:rFonts w:ascii="Calibri" w:hAnsi="Calibri"/>
        </w:rPr>
      </w:pPr>
      <w:r w:rsidRPr="004104D0">
        <w:rPr>
          <w:rFonts w:ascii="Calibri" w:hAnsi="Calibri"/>
          <w:b/>
        </w:rPr>
        <w:t>5.</w:t>
      </w:r>
      <w:r w:rsidRPr="00F775BC">
        <w:rPr>
          <w:rFonts w:ascii="Calibri" w:hAnsi="Calibri"/>
        </w:rPr>
        <w:t xml:space="preserve"> Discuss the meaning of the American creed that calls on citizens to safeguard the liberty of individual Americans within a unified nation, to respect the rule of law, and to preserve the Constitution.</w:t>
      </w:r>
    </w:p>
    <w:p w:rsidR="003F1A0D" w:rsidRDefault="003F1A0D" w:rsidP="00CF1208">
      <w:pPr>
        <w:autoSpaceDE w:val="0"/>
        <w:autoSpaceDN w:val="0"/>
        <w:adjustRightInd w:val="0"/>
        <w:ind w:left="-450" w:right="-720"/>
        <w:rPr>
          <w:rFonts w:ascii="Calibri" w:hAnsi="Calibri" w:cs="Calibri"/>
          <w:b/>
        </w:rPr>
      </w:pPr>
    </w:p>
    <w:p w:rsidR="003F1A0D" w:rsidRDefault="003F1A0D">
      <w:pPr>
        <w:rPr>
          <w:rFonts w:ascii="Calibri" w:hAnsi="Calibri" w:cs="Calibri"/>
          <w:b/>
        </w:rPr>
      </w:pPr>
      <w:r>
        <w:rPr>
          <w:rFonts w:ascii="Calibri" w:hAnsi="Calibri" w:cs="Calibri"/>
          <w:b/>
        </w:rPr>
        <w:br w:type="page"/>
      </w:r>
    </w:p>
    <w:p w:rsidR="003F1A0D" w:rsidRDefault="003F1A0D" w:rsidP="00A80A58">
      <w:pPr>
        <w:autoSpaceDE w:val="0"/>
        <w:autoSpaceDN w:val="0"/>
        <w:adjustRightInd w:val="0"/>
        <w:ind w:left="-450" w:right="-720"/>
        <w:rPr>
          <w:rFonts w:ascii="Calibri" w:hAnsi="Calibri" w:cs="Calibri"/>
          <w:b/>
        </w:rPr>
      </w:pPr>
      <w:r>
        <w:rPr>
          <w:rFonts w:ascii="Calibri" w:hAnsi="Calibri" w:cs="Calibri"/>
          <w:b/>
        </w:rPr>
        <w:lastRenderedPageBreak/>
        <w:t>Standards Addressed: Visual Art</w:t>
      </w:r>
    </w:p>
    <w:p w:rsidR="003F1A0D" w:rsidRDefault="003F1A0D" w:rsidP="00F775BC">
      <w:pPr>
        <w:ind w:left="-450"/>
        <w:rPr>
          <w:rFonts w:ascii="Calibri" w:hAnsi="Calibri"/>
        </w:rPr>
      </w:pPr>
      <w:r w:rsidRPr="004104D0">
        <w:rPr>
          <w:rFonts w:ascii="Calibri" w:hAnsi="Calibri"/>
          <w:b/>
        </w:rPr>
        <w:t xml:space="preserve">2.7 </w:t>
      </w:r>
      <w:r w:rsidRPr="00F775BC">
        <w:rPr>
          <w:rFonts w:ascii="Calibri" w:hAnsi="Calibri"/>
        </w:rPr>
        <w:t>Communicate values, opinions, or personal insights through an original work of art.</w:t>
      </w:r>
    </w:p>
    <w:p w:rsidR="003F1A0D" w:rsidRPr="00F775BC" w:rsidRDefault="003F1A0D" w:rsidP="00F775BC">
      <w:pPr>
        <w:ind w:left="-450"/>
        <w:rPr>
          <w:rFonts w:ascii="Calibri" w:hAnsi="Calibri"/>
        </w:rPr>
      </w:pPr>
    </w:p>
    <w:p w:rsidR="003F1A0D" w:rsidRPr="00F775BC" w:rsidRDefault="003F1A0D" w:rsidP="00F775BC">
      <w:pPr>
        <w:ind w:left="-450"/>
        <w:rPr>
          <w:rFonts w:ascii="Calibri" w:hAnsi="Calibri"/>
          <w:b/>
        </w:rPr>
      </w:pPr>
      <w:r w:rsidRPr="004104D0">
        <w:rPr>
          <w:rFonts w:ascii="Calibri" w:hAnsi="Calibri"/>
          <w:b/>
        </w:rPr>
        <w:t xml:space="preserve">4.1 </w:t>
      </w:r>
      <w:r w:rsidRPr="00F775BC">
        <w:rPr>
          <w:rFonts w:ascii="Calibri" w:hAnsi="Calibri"/>
        </w:rPr>
        <w:t>Identify how selected principles of design are used in a work of art and how they affect personal responses to and evaluation of the work of art.</w:t>
      </w:r>
      <w:r w:rsidRPr="00F775BC">
        <w:rPr>
          <w:rFonts w:ascii="Calibri" w:hAnsi="Calibri"/>
          <w:b/>
        </w:rPr>
        <w:t xml:space="preserve"> </w:t>
      </w:r>
    </w:p>
    <w:p w:rsidR="003F1A0D" w:rsidRDefault="003F1A0D" w:rsidP="00A80A58">
      <w:pPr>
        <w:autoSpaceDE w:val="0"/>
        <w:autoSpaceDN w:val="0"/>
        <w:adjustRightInd w:val="0"/>
        <w:ind w:left="-450" w:right="-720"/>
        <w:rPr>
          <w:rFonts w:ascii="Calibri" w:hAnsi="Calibri" w:cs="Calibri"/>
          <w:b/>
        </w:rPr>
      </w:pPr>
    </w:p>
    <w:p w:rsidR="003F1A0D" w:rsidRPr="00F775BC" w:rsidRDefault="003F1A0D" w:rsidP="00F775BC">
      <w:pPr>
        <w:ind w:left="-450"/>
        <w:rPr>
          <w:rFonts w:ascii="Calibri" w:hAnsi="Calibri" w:cs="Gotham-Light"/>
          <w:b/>
        </w:rPr>
      </w:pPr>
      <w:r w:rsidRPr="00F775BC">
        <w:rPr>
          <w:rFonts w:ascii="Calibri" w:hAnsi="Calibri" w:cs="Gotham-Light"/>
          <w:b/>
        </w:rPr>
        <w:t>Common Core State Standards for ENGLISH LANGUAGE ARTS &amp; Literacy in History/Social Studies, Science, and Technical Subjects K-5</w:t>
      </w:r>
    </w:p>
    <w:p w:rsidR="003F1A0D" w:rsidRPr="00F775BC" w:rsidRDefault="003F1A0D" w:rsidP="00F775BC">
      <w:pPr>
        <w:ind w:left="-450"/>
        <w:rPr>
          <w:rFonts w:ascii="Calibri" w:hAnsi="Calibri" w:cs="Gotham-Light"/>
          <w:b/>
        </w:rPr>
      </w:pPr>
    </w:p>
    <w:p w:rsidR="003F1A0D" w:rsidRPr="00F775BC" w:rsidRDefault="003F1A0D" w:rsidP="00F775BC">
      <w:pPr>
        <w:ind w:left="-450"/>
        <w:rPr>
          <w:rFonts w:ascii="Calibri" w:hAnsi="Calibri" w:cs="Gotham-Medium"/>
          <w:b/>
        </w:rPr>
      </w:pPr>
      <w:r w:rsidRPr="00F775BC">
        <w:rPr>
          <w:rFonts w:ascii="Calibri" w:hAnsi="Calibri" w:cs="Gotham-Medium"/>
          <w:b/>
        </w:rPr>
        <w:t>College and Career Readiness Anchor Standards for Writing K-5</w:t>
      </w:r>
    </w:p>
    <w:p w:rsidR="003F1A0D" w:rsidRPr="00F775BC" w:rsidRDefault="003F1A0D" w:rsidP="00F775BC">
      <w:pPr>
        <w:autoSpaceDE w:val="0"/>
        <w:autoSpaceDN w:val="0"/>
        <w:adjustRightInd w:val="0"/>
        <w:ind w:left="-450"/>
        <w:rPr>
          <w:rFonts w:ascii="Calibri" w:hAnsi="Calibri" w:cs="Gotham-Medium"/>
          <w:u w:val="single"/>
        </w:rPr>
      </w:pPr>
    </w:p>
    <w:p w:rsidR="003F1A0D" w:rsidRPr="00F775BC" w:rsidRDefault="003F1A0D" w:rsidP="00F775BC">
      <w:pPr>
        <w:autoSpaceDE w:val="0"/>
        <w:autoSpaceDN w:val="0"/>
        <w:adjustRightInd w:val="0"/>
        <w:ind w:left="-450"/>
        <w:rPr>
          <w:rFonts w:ascii="Calibri" w:hAnsi="Calibri" w:cs="Gotham-Medium"/>
          <w:u w:val="single"/>
        </w:rPr>
      </w:pPr>
      <w:r w:rsidRPr="00F775BC">
        <w:rPr>
          <w:rFonts w:ascii="Calibri" w:hAnsi="Calibri" w:cs="Gotham-Medium"/>
          <w:u w:val="single"/>
        </w:rPr>
        <w:t>Text Types and Purposes</w:t>
      </w:r>
    </w:p>
    <w:p w:rsidR="003F1A0D" w:rsidRPr="00F775BC" w:rsidRDefault="003F1A0D" w:rsidP="00F775BC">
      <w:pPr>
        <w:autoSpaceDE w:val="0"/>
        <w:autoSpaceDN w:val="0"/>
        <w:adjustRightInd w:val="0"/>
        <w:ind w:left="-450"/>
        <w:rPr>
          <w:rFonts w:ascii="Calibri" w:hAnsi="Calibri" w:cs="Gotham-Book"/>
        </w:rPr>
      </w:pPr>
      <w:r w:rsidRPr="00F775BC">
        <w:rPr>
          <w:rFonts w:ascii="Calibri" w:hAnsi="Calibri" w:cs="Gotham-Book"/>
        </w:rPr>
        <w:t>1. Write arguments to support claims in an analysis of substantive topics or texts, using valid reasoning and relevant and sufficient evidence.</w:t>
      </w:r>
      <w:bookmarkStart w:id="0" w:name="_GoBack"/>
      <w:bookmarkEnd w:id="0"/>
    </w:p>
    <w:p w:rsidR="003F1A0D" w:rsidRDefault="003F1A0D" w:rsidP="008D3F25">
      <w:pPr>
        <w:ind w:right="-720"/>
        <w:rPr>
          <w:rFonts w:ascii="Calibri" w:eastAsia="Times New Roman" w:hAnsi="Calibri" w:cs="Calibri"/>
          <w:color w:val="FF0000"/>
        </w:rPr>
      </w:pPr>
    </w:p>
    <w:p w:rsidR="003F1A0D" w:rsidRPr="00CF1208" w:rsidRDefault="003F1A0D" w:rsidP="00A80A58">
      <w:pPr>
        <w:ind w:right="-720" w:hanging="450"/>
        <w:rPr>
          <w:rFonts w:ascii="Calibri" w:hAnsi="Calibri" w:cs="Calibri"/>
        </w:rPr>
      </w:pPr>
      <w:r w:rsidRPr="00CF1208">
        <w:rPr>
          <w:rFonts w:ascii="Calibri" w:hAnsi="Calibri" w:cs="Calibri"/>
          <w:b/>
        </w:rPr>
        <w:t>Objective(s):</w:t>
      </w:r>
      <w:r w:rsidRPr="00CF1208">
        <w:rPr>
          <w:rFonts w:ascii="Calibri" w:hAnsi="Calibri" w:cs="Calibri"/>
        </w:rPr>
        <w:t xml:space="preserve">  </w:t>
      </w:r>
    </w:p>
    <w:p w:rsidR="003F1A0D" w:rsidRPr="00F775BC" w:rsidRDefault="003F1A0D" w:rsidP="00F775BC">
      <w:pPr>
        <w:ind w:left="-450"/>
        <w:rPr>
          <w:rFonts w:ascii="Calibri" w:hAnsi="Calibri"/>
        </w:rPr>
      </w:pPr>
      <w:r w:rsidRPr="00F775BC">
        <w:rPr>
          <w:rFonts w:ascii="Calibri" w:hAnsi="Calibri"/>
        </w:rPr>
        <w:t>Students will deepen their understanding of integral historical events, persons, and documents in shaping our rights and freedoms as citizens today.</w:t>
      </w:r>
    </w:p>
    <w:p w:rsidR="003F1A0D" w:rsidRPr="00F775BC" w:rsidRDefault="003F1A0D" w:rsidP="00F775BC">
      <w:pPr>
        <w:ind w:left="-450"/>
        <w:rPr>
          <w:rFonts w:ascii="Calibri" w:hAnsi="Calibri"/>
        </w:rPr>
      </w:pPr>
    </w:p>
    <w:p w:rsidR="003F1A0D" w:rsidRPr="00F775BC" w:rsidRDefault="003F1A0D" w:rsidP="00F775BC">
      <w:pPr>
        <w:ind w:left="-450"/>
        <w:rPr>
          <w:rFonts w:ascii="Calibri" w:hAnsi="Calibri"/>
        </w:rPr>
      </w:pPr>
      <w:r w:rsidRPr="00F775BC">
        <w:rPr>
          <w:rFonts w:ascii="Calibri" w:hAnsi="Calibri"/>
        </w:rPr>
        <w:t>Students will deepen understanding of how the branches of government and media influence our liberty.</w:t>
      </w:r>
    </w:p>
    <w:p w:rsidR="003F1A0D" w:rsidRPr="00F775BC" w:rsidRDefault="003F1A0D" w:rsidP="00F775BC">
      <w:pPr>
        <w:ind w:left="-450"/>
        <w:rPr>
          <w:rFonts w:ascii="Calibri" w:hAnsi="Calibri"/>
        </w:rPr>
      </w:pPr>
    </w:p>
    <w:p w:rsidR="003F1A0D" w:rsidRPr="00F775BC" w:rsidRDefault="003F1A0D" w:rsidP="00F775BC">
      <w:pPr>
        <w:ind w:left="-450"/>
        <w:rPr>
          <w:rFonts w:ascii="Calibri" w:hAnsi="Calibri"/>
        </w:rPr>
      </w:pPr>
      <w:r w:rsidRPr="00F775BC">
        <w:rPr>
          <w:rFonts w:ascii="Calibri" w:hAnsi="Calibri"/>
        </w:rPr>
        <w:t>Students will begin to develop and apply skills in using visual arts as a form of communication.</w:t>
      </w:r>
    </w:p>
    <w:p w:rsidR="003F1A0D" w:rsidRPr="00CF1208" w:rsidRDefault="003F1A0D" w:rsidP="00CF1208">
      <w:pPr>
        <w:ind w:right="-720" w:hanging="450"/>
        <w:rPr>
          <w:rFonts w:ascii="Calibri" w:hAnsi="Calibri" w:cs="Calibri"/>
          <w:b/>
        </w:rPr>
      </w:pPr>
    </w:p>
    <w:p w:rsidR="003F1A0D" w:rsidRDefault="003F1A0D">
      <w:pPr>
        <w:rPr>
          <w:rFonts w:ascii="Calibri" w:hAnsi="Calibri" w:cs="Calibri"/>
          <w:b/>
          <w:sz w:val="28"/>
          <w:szCs w:val="28"/>
        </w:rPr>
      </w:pPr>
      <w:r>
        <w:rPr>
          <w:rFonts w:ascii="Calibri" w:hAnsi="Calibri" w:cs="Calibri"/>
          <w:b/>
          <w:sz w:val="28"/>
          <w:szCs w:val="28"/>
        </w:rPr>
        <w:br w:type="page"/>
      </w:r>
    </w:p>
    <w:p w:rsidR="003F1A0D" w:rsidRDefault="003F1A0D" w:rsidP="00EB1188">
      <w:pPr>
        <w:jc w:val="center"/>
        <w:rPr>
          <w:rFonts w:ascii="Calibri" w:hAnsi="Calibri" w:cs="Calibri"/>
          <w:b/>
          <w:sz w:val="28"/>
          <w:szCs w:val="28"/>
        </w:rPr>
      </w:pPr>
    </w:p>
    <w:p w:rsidR="003F1A0D" w:rsidRDefault="003F1A0D" w:rsidP="00EB1188">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The Power of the Press</w:t>
      </w:r>
    </w:p>
    <w:p w:rsidR="003F1A0D" w:rsidRDefault="003F1A0D" w:rsidP="00E62527">
      <w:pPr>
        <w:ind w:left="-450" w:right="-540"/>
        <w:rPr>
          <w:b/>
        </w:rPr>
      </w:pPr>
      <w:r>
        <w:rPr>
          <w:b/>
        </w:rPr>
        <w:t>Big Idea(s):</w:t>
      </w:r>
    </w:p>
    <w:p w:rsidR="003F1A0D" w:rsidRDefault="003F1A0D" w:rsidP="003F1A0D">
      <w:pPr>
        <w:pStyle w:val="ListParagraph"/>
        <w:numPr>
          <w:ilvl w:val="0"/>
          <w:numId w:val="1"/>
        </w:numPr>
        <w:tabs>
          <w:tab w:val="left" w:pos="360"/>
        </w:tabs>
        <w:ind w:left="360" w:right="-540" w:hanging="810"/>
        <w:rPr>
          <w:rFonts w:ascii="Calibri" w:eastAsia="Times New Roman" w:hAnsi="Calibri"/>
          <w:i/>
          <w:color w:val="000000"/>
        </w:rPr>
      </w:pPr>
      <w:r w:rsidRPr="00362E16">
        <w:rPr>
          <w:rFonts w:ascii="Calibri" w:eastAsia="Times New Roman" w:hAnsi="Calibri"/>
          <w:b/>
          <w:color w:val="000000"/>
        </w:rPr>
        <w:t xml:space="preserve">The political process involves participation; </w:t>
      </w:r>
      <w:r w:rsidRPr="00362E16">
        <w:rPr>
          <w:rFonts w:ascii="Calibri" w:eastAsia="Times New Roman" w:hAnsi="Calibri"/>
          <w:b/>
          <w:i/>
          <w:color w:val="000000"/>
        </w:rPr>
        <w:t>understanding</w:t>
      </w:r>
      <w:r w:rsidRPr="00362E16">
        <w:rPr>
          <w:rFonts w:ascii="Calibri" w:eastAsia="Times New Roman" w:hAnsi="Calibri"/>
          <w:b/>
          <w:color w:val="000000"/>
        </w:rPr>
        <w:t xml:space="preserve"> requires student engagement.</w:t>
      </w:r>
      <w:r w:rsidRPr="00362E16">
        <w:rPr>
          <w:rFonts w:ascii="Calibri" w:eastAsia="Times New Roman" w:hAnsi="Calibri"/>
          <w:color w:val="000000"/>
        </w:rPr>
        <w:t xml:space="preserve"> </w:t>
      </w:r>
      <w:r w:rsidRPr="00362E16">
        <w:rPr>
          <w:rFonts w:ascii="Calibri" w:eastAsia="Times New Roman" w:hAnsi="Calibri"/>
          <w:i/>
          <w:color w:val="000000"/>
        </w:rPr>
        <w:t>(Integration and application of new learning in multiple learning modalities helps students deepen understanding).</w:t>
      </w:r>
    </w:p>
    <w:p w:rsidR="003F1A0D" w:rsidRPr="00362E16" w:rsidRDefault="003F1A0D" w:rsidP="00E62527">
      <w:pPr>
        <w:pStyle w:val="ListParagraph"/>
        <w:tabs>
          <w:tab w:val="left" w:pos="360"/>
        </w:tabs>
        <w:ind w:left="-450" w:right="-540"/>
        <w:rPr>
          <w:rFonts w:ascii="Calibri" w:eastAsia="Times New Roman" w:hAnsi="Calibri"/>
          <w:i/>
          <w:color w:val="000000"/>
        </w:rPr>
      </w:pPr>
    </w:p>
    <w:p w:rsidR="003F1A0D" w:rsidRPr="00E62527" w:rsidRDefault="003F1A0D" w:rsidP="003F1A0D">
      <w:pPr>
        <w:pStyle w:val="ListParagraph"/>
        <w:numPr>
          <w:ilvl w:val="0"/>
          <w:numId w:val="1"/>
        </w:numPr>
        <w:tabs>
          <w:tab w:val="left" w:pos="360"/>
        </w:tabs>
        <w:ind w:left="360" w:right="-540" w:hanging="810"/>
        <w:rPr>
          <w:rFonts w:ascii="Calibri" w:eastAsia="Times New Roman" w:hAnsi="Calibri"/>
          <w:i/>
          <w:color w:val="000000"/>
        </w:rPr>
      </w:pPr>
      <w:r w:rsidRPr="00362E16">
        <w:rPr>
          <w:rFonts w:ascii="Calibri" w:eastAsia="Times New Roman" w:hAnsi="Calibri"/>
          <w:b/>
          <w:color w:val="000000"/>
        </w:rPr>
        <w:t>The strength of a democracy is equal to the strength of its citizens</w:t>
      </w:r>
      <w:r w:rsidRPr="00362E16">
        <w:rPr>
          <w:rFonts w:ascii="Calibri" w:eastAsia="Times New Roman" w:hAnsi="Calibri"/>
          <w:color w:val="000000"/>
        </w:rPr>
        <w:t xml:space="preserve">. </w:t>
      </w:r>
      <w:r w:rsidRPr="00362E16">
        <w:rPr>
          <w:rFonts w:ascii="Calibri" w:eastAsia="Times New Roman" w:hAnsi="Calibri"/>
          <w:i/>
          <w:color w:val="000000"/>
        </w:rPr>
        <w:t>(We must understand, participate in, and further develop our system of government to ensure democracy).</w:t>
      </w:r>
    </w:p>
    <w:p w:rsidR="003F1A0D" w:rsidRPr="00362E16" w:rsidRDefault="003F1A0D" w:rsidP="00E62527">
      <w:pPr>
        <w:pStyle w:val="ListParagraph"/>
        <w:tabs>
          <w:tab w:val="left" w:pos="360"/>
        </w:tabs>
        <w:ind w:left="-450" w:right="-540"/>
        <w:rPr>
          <w:rFonts w:ascii="Calibri" w:eastAsia="Times New Roman" w:hAnsi="Calibri"/>
          <w:color w:val="000000"/>
        </w:rPr>
      </w:pPr>
    </w:p>
    <w:p w:rsidR="003F1A0D" w:rsidRPr="00362E16" w:rsidRDefault="003F1A0D" w:rsidP="003F1A0D">
      <w:pPr>
        <w:pStyle w:val="ListParagraph"/>
        <w:numPr>
          <w:ilvl w:val="0"/>
          <w:numId w:val="1"/>
        </w:numPr>
        <w:tabs>
          <w:tab w:val="left" w:pos="360"/>
        </w:tabs>
        <w:ind w:left="360" w:right="-540" w:hanging="810"/>
        <w:rPr>
          <w:rFonts w:ascii="Calibri" w:eastAsia="Times New Roman" w:hAnsi="Calibri"/>
          <w:color w:val="000000"/>
        </w:rPr>
      </w:pPr>
      <w:r w:rsidRPr="00362E16">
        <w:rPr>
          <w:rFonts w:ascii="Calibri" w:eastAsia="Times New Roman" w:hAnsi="Calibri"/>
          <w:b/>
          <w:color w:val="000000"/>
        </w:rPr>
        <w:t>E Pluribus Unum: out of many, one.</w:t>
      </w:r>
      <w:r w:rsidRPr="00362E16">
        <w:rPr>
          <w:rFonts w:ascii="Calibri" w:eastAsia="Times New Roman" w:hAnsi="Calibri"/>
          <w:color w:val="000000"/>
        </w:rPr>
        <w:t xml:space="preserve"> </w:t>
      </w:r>
      <w:r w:rsidRPr="00362E16">
        <w:rPr>
          <w:rFonts w:ascii="Calibri" w:eastAsia="Times New Roman" w:hAnsi="Calibri"/>
          <w:i/>
          <w:color w:val="000000"/>
        </w:rPr>
        <w:t xml:space="preserve">(From a variety of sources and experiences, we </w:t>
      </w:r>
      <w:r w:rsidRPr="00362E16">
        <w:rPr>
          <w:rFonts w:ascii="Calibri" w:eastAsia="Times New Roman" w:hAnsi="Calibri"/>
          <w:i/>
          <w:color w:val="000000"/>
        </w:rPr>
        <w:tab/>
        <w:t>have developed a successful government and legal system).</w:t>
      </w:r>
    </w:p>
    <w:p w:rsidR="003F1A0D" w:rsidRDefault="003F1A0D" w:rsidP="00E62527">
      <w:pPr>
        <w:ind w:left="-450" w:right="-540"/>
        <w:rPr>
          <w:b/>
        </w:rPr>
      </w:pPr>
    </w:p>
    <w:p w:rsidR="003F1A0D" w:rsidRDefault="003F1A0D" w:rsidP="00E62527">
      <w:pPr>
        <w:ind w:left="-450" w:right="-540"/>
        <w:rPr>
          <w:rFonts w:ascii="Calibri" w:hAnsi="Calibri" w:cs="Calibri"/>
          <w:b/>
        </w:rPr>
      </w:pPr>
      <w:r w:rsidRPr="00EB1188">
        <w:rPr>
          <w:rFonts w:ascii="Calibri" w:hAnsi="Calibri" w:cs="Calibri"/>
          <w:b/>
        </w:rPr>
        <w:t xml:space="preserve">Essential Questions/Issues: </w:t>
      </w:r>
    </w:p>
    <w:p w:rsidR="003F1A0D" w:rsidRPr="00362E16" w:rsidRDefault="003F1A0D" w:rsidP="003F1A0D">
      <w:pPr>
        <w:pStyle w:val="ListParagraph"/>
        <w:numPr>
          <w:ilvl w:val="0"/>
          <w:numId w:val="2"/>
        </w:numPr>
        <w:tabs>
          <w:tab w:val="left" w:pos="360"/>
        </w:tabs>
        <w:ind w:left="-450" w:right="-540" w:firstLine="0"/>
        <w:rPr>
          <w:rFonts w:ascii="Calibri" w:hAnsi="Calibri"/>
        </w:rPr>
      </w:pPr>
      <w:r w:rsidRPr="00362E16">
        <w:rPr>
          <w:rFonts w:ascii="Calibri" w:hAnsi="Calibri"/>
        </w:rPr>
        <w:t>What does it mean to be an American citizen?</w:t>
      </w:r>
    </w:p>
    <w:p w:rsidR="003F1A0D" w:rsidRPr="00362E16" w:rsidRDefault="003F1A0D" w:rsidP="00E62527">
      <w:pPr>
        <w:ind w:left="-450" w:right="-540"/>
        <w:rPr>
          <w:rFonts w:ascii="Calibri" w:hAnsi="Calibri"/>
        </w:rPr>
      </w:pPr>
    </w:p>
    <w:p w:rsidR="003F1A0D" w:rsidRPr="00362E16" w:rsidRDefault="003F1A0D" w:rsidP="003F1A0D">
      <w:pPr>
        <w:pStyle w:val="ListParagraph"/>
        <w:numPr>
          <w:ilvl w:val="0"/>
          <w:numId w:val="2"/>
        </w:numPr>
        <w:tabs>
          <w:tab w:val="left" w:pos="360"/>
        </w:tabs>
        <w:ind w:left="-450" w:right="-540" w:firstLine="0"/>
        <w:rPr>
          <w:rFonts w:ascii="Calibri" w:hAnsi="Calibri"/>
        </w:rPr>
      </w:pPr>
      <w:r w:rsidRPr="00362E16">
        <w:rPr>
          <w:rFonts w:ascii="Calibri" w:hAnsi="Calibri"/>
        </w:rPr>
        <w:t>Is citizenship a right or a responsibility?</w:t>
      </w:r>
    </w:p>
    <w:p w:rsidR="003F1A0D" w:rsidRPr="00362E16" w:rsidRDefault="003F1A0D" w:rsidP="00E62527">
      <w:pPr>
        <w:ind w:left="-450" w:right="-540"/>
        <w:rPr>
          <w:rFonts w:ascii="Calibri" w:hAnsi="Calibri"/>
        </w:rPr>
      </w:pPr>
    </w:p>
    <w:p w:rsidR="003F1A0D" w:rsidRDefault="003F1A0D" w:rsidP="003F1A0D">
      <w:pPr>
        <w:pStyle w:val="ListParagraph"/>
        <w:numPr>
          <w:ilvl w:val="0"/>
          <w:numId w:val="2"/>
        </w:numPr>
        <w:tabs>
          <w:tab w:val="left" w:pos="360"/>
        </w:tabs>
        <w:ind w:left="-450" w:right="-540" w:firstLine="0"/>
        <w:rPr>
          <w:rFonts w:ascii="Calibri" w:hAnsi="Calibri"/>
        </w:rPr>
      </w:pPr>
      <w:r w:rsidRPr="00362E16">
        <w:rPr>
          <w:rFonts w:ascii="Calibri" w:hAnsi="Calibri"/>
        </w:rPr>
        <w:t>Does social capital strengthen a republic?</w:t>
      </w:r>
    </w:p>
    <w:p w:rsidR="003F1A0D" w:rsidRPr="00362E16" w:rsidRDefault="003F1A0D" w:rsidP="00E62527">
      <w:pPr>
        <w:tabs>
          <w:tab w:val="left" w:pos="360"/>
        </w:tabs>
        <w:ind w:left="-450" w:right="-540"/>
        <w:rPr>
          <w:rFonts w:ascii="Calibri" w:hAnsi="Calibri"/>
        </w:rPr>
      </w:pPr>
    </w:p>
    <w:p w:rsidR="003F1A0D" w:rsidRDefault="003F1A0D" w:rsidP="00E62527">
      <w:pPr>
        <w:tabs>
          <w:tab w:val="left" w:pos="360"/>
        </w:tabs>
        <w:ind w:left="-450" w:right="-540"/>
        <w:rPr>
          <w:rFonts w:ascii="Calibri" w:hAnsi="Calibri"/>
          <w:b/>
        </w:rPr>
      </w:pPr>
      <w:r w:rsidRPr="00362E16">
        <w:rPr>
          <w:rFonts w:ascii="Calibri" w:hAnsi="Calibri"/>
          <w:b/>
        </w:rPr>
        <w:t>Higher Order Thinking Questions:</w:t>
      </w:r>
    </w:p>
    <w:p w:rsidR="003F1A0D" w:rsidRPr="00362E16" w:rsidRDefault="003F1A0D" w:rsidP="003F1A0D">
      <w:pPr>
        <w:pStyle w:val="ListParagraph"/>
        <w:numPr>
          <w:ilvl w:val="0"/>
          <w:numId w:val="3"/>
        </w:numPr>
        <w:tabs>
          <w:tab w:val="left" w:pos="360"/>
        </w:tabs>
        <w:ind w:left="-450" w:right="-540" w:firstLine="0"/>
        <w:rPr>
          <w:rFonts w:ascii="Calibri" w:hAnsi="Calibri"/>
        </w:rPr>
      </w:pPr>
      <w:r w:rsidRPr="00362E16">
        <w:rPr>
          <w:rFonts w:ascii="Calibri" w:hAnsi="Calibri"/>
        </w:rPr>
        <w:t>Do you think the media influences court cases too much today? (Evaluation, Synthesis)</w:t>
      </w:r>
    </w:p>
    <w:p w:rsidR="003F1A0D" w:rsidRPr="00362E16" w:rsidRDefault="003F1A0D" w:rsidP="00E62527">
      <w:pPr>
        <w:ind w:left="-450" w:right="-540"/>
        <w:rPr>
          <w:rFonts w:ascii="Calibri" w:hAnsi="Calibri"/>
        </w:rPr>
      </w:pPr>
    </w:p>
    <w:p w:rsidR="003F1A0D" w:rsidRPr="00362E16" w:rsidRDefault="003F1A0D" w:rsidP="003F1A0D">
      <w:pPr>
        <w:pStyle w:val="ListParagraph"/>
        <w:numPr>
          <w:ilvl w:val="0"/>
          <w:numId w:val="3"/>
        </w:numPr>
        <w:tabs>
          <w:tab w:val="left" w:pos="360"/>
        </w:tabs>
        <w:ind w:left="360" w:right="-540" w:hanging="810"/>
        <w:rPr>
          <w:rFonts w:ascii="Calibri" w:hAnsi="Calibri"/>
        </w:rPr>
      </w:pPr>
      <w:r w:rsidRPr="00362E16">
        <w:rPr>
          <w:rFonts w:ascii="Calibri" w:hAnsi="Calibri"/>
        </w:rPr>
        <w:t>Do you believe it is possible for the judicial system to maintain its independence from political views, public pressure, and the media?  Why or why not? (Evaluation, Synthesis)</w:t>
      </w:r>
    </w:p>
    <w:p w:rsidR="003F1A0D" w:rsidRPr="00362E16" w:rsidRDefault="003F1A0D" w:rsidP="00E62527">
      <w:pPr>
        <w:ind w:left="-450" w:right="-540"/>
        <w:rPr>
          <w:rFonts w:ascii="Calibri" w:hAnsi="Calibri"/>
        </w:rPr>
      </w:pPr>
    </w:p>
    <w:p w:rsidR="003F1A0D" w:rsidRPr="00362E16" w:rsidRDefault="003F1A0D" w:rsidP="003F1A0D">
      <w:pPr>
        <w:pStyle w:val="ListParagraph"/>
        <w:numPr>
          <w:ilvl w:val="0"/>
          <w:numId w:val="3"/>
        </w:numPr>
        <w:tabs>
          <w:tab w:val="left" w:pos="360"/>
        </w:tabs>
        <w:ind w:left="-450" w:right="-540" w:firstLine="0"/>
        <w:rPr>
          <w:rFonts w:ascii="Calibri" w:hAnsi="Calibri"/>
        </w:rPr>
      </w:pPr>
      <w:r w:rsidRPr="00362E16">
        <w:rPr>
          <w:rFonts w:ascii="Calibri" w:hAnsi="Calibri"/>
        </w:rPr>
        <w:t>How do court cases affect the strength of our democracy? (Synthesis, Analysis)</w:t>
      </w:r>
    </w:p>
    <w:p w:rsidR="003F1A0D" w:rsidRPr="00EB1188" w:rsidRDefault="003F1A0D" w:rsidP="00EB1188">
      <w:pPr>
        <w:rPr>
          <w:rFonts w:ascii="Calibri" w:hAnsi="Calibri" w:cs="Calibri"/>
          <w:b/>
        </w:rPr>
      </w:pPr>
    </w:p>
    <w:p w:rsidR="003F1A0D" w:rsidRDefault="003F1A0D">
      <w:pPr>
        <w:rPr>
          <w:rFonts w:ascii="Calibri" w:hAnsi="Calibri" w:cs="Calibri"/>
          <w:b/>
          <w:sz w:val="28"/>
          <w:szCs w:val="28"/>
        </w:rPr>
      </w:pPr>
      <w:r>
        <w:rPr>
          <w:rFonts w:ascii="Calibri" w:hAnsi="Calibri" w:cs="Calibri"/>
          <w:b/>
          <w:sz w:val="28"/>
          <w:szCs w:val="28"/>
        </w:rPr>
        <w:br w:type="page"/>
      </w:r>
    </w:p>
    <w:p w:rsidR="003F1A0D" w:rsidRDefault="003F1A0D" w:rsidP="00EB1188">
      <w:pPr>
        <w:jc w:val="center"/>
        <w:rPr>
          <w:rFonts w:ascii="Calibri" w:hAnsi="Calibri" w:cs="Calibri"/>
          <w:b/>
          <w:sz w:val="28"/>
          <w:szCs w:val="28"/>
        </w:rPr>
      </w:pPr>
    </w:p>
    <w:p w:rsidR="003F1A0D" w:rsidRDefault="003F1A0D" w:rsidP="00EB1188">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The Power of the Press</w:t>
      </w:r>
    </w:p>
    <w:p w:rsidR="003F1A0D" w:rsidRPr="009C36D2" w:rsidRDefault="003F1A0D" w:rsidP="009C36D2">
      <w:pPr>
        <w:rPr>
          <w:rFonts w:ascii="Calibri" w:hAnsi="Calibri" w:cs="Calibri"/>
        </w:rPr>
      </w:pPr>
    </w:p>
    <w:p w:rsidR="003F1A0D" w:rsidRPr="0083097F" w:rsidRDefault="003F1A0D" w:rsidP="0083097F">
      <w:pPr>
        <w:rPr>
          <w:rFonts w:ascii="Calibri" w:hAnsi="Calibri"/>
        </w:rPr>
      </w:pPr>
      <w:r>
        <w:rPr>
          <w:rFonts w:ascii="Calibri" w:hAnsi="Calibri" w:cs="Calibri"/>
          <w:b/>
        </w:rPr>
        <w:t>Assessment:</w:t>
      </w:r>
      <w:r>
        <w:rPr>
          <w:rFonts w:ascii="Calibri" w:hAnsi="Calibri" w:cs="Calibri"/>
          <w:b/>
        </w:rPr>
        <w:tab/>
      </w:r>
      <w:r w:rsidRPr="0083097F">
        <w:rPr>
          <w:rFonts w:ascii="Calibri" w:hAnsi="Calibri"/>
        </w:rPr>
        <w:t>Students will be evaluated through informal checks for understanding, teacher observation, self-reflections, and performing an authentic task (GRASP) evaluated by a rubric. (See rubric and GRASP)</w:t>
      </w:r>
    </w:p>
    <w:p w:rsidR="003F1A0D" w:rsidRDefault="003F1A0D" w:rsidP="00EB1188">
      <w:pPr>
        <w:rPr>
          <w:rFonts w:ascii="Calibri" w:hAnsi="Calibri" w:cs="Calibri"/>
          <w:b/>
        </w:rPr>
      </w:pPr>
      <w:r>
        <w:rPr>
          <w:rFonts w:ascii="Calibri" w:hAnsi="Calibri" w:cs="Calibri"/>
          <w:b/>
        </w:rPr>
        <w:t>GRASPS: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7877"/>
      </w:tblGrid>
      <w:tr w:rsidR="003F1A0D" w:rsidRPr="00B32CC1" w:rsidTr="00F42B25">
        <w:trPr>
          <w:jc w:val="center"/>
        </w:trPr>
        <w:tc>
          <w:tcPr>
            <w:tcW w:w="1771" w:type="dxa"/>
          </w:tcPr>
          <w:p w:rsidR="003F1A0D" w:rsidRPr="0083097F" w:rsidRDefault="003F1A0D" w:rsidP="00F42B25">
            <w:pPr>
              <w:rPr>
                <w:rFonts w:ascii="Calibri" w:hAnsi="Calibri"/>
                <w:b/>
              </w:rPr>
            </w:pPr>
          </w:p>
        </w:tc>
        <w:tc>
          <w:tcPr>
            <w:tcW w:w="7877" w:type="dxa"/>
          </w:tcPr>
          <w:p w:rsidR="003F1A0D" w:rsidRPr="0083097F" w:rsidRDefault="003F1A0D" w:rsidP="00F42B25">
            <w:pPr>
              <w:rPr>
                <w:rFonts w:ascii="Calibri" w:hAnsi="Calibri"/>
                <w:b/>
              </w:rPr>
            </w:pPr>
            <w:r w:rsidRPr="0083097F">
              <w:rPr>
                <w:rFonts w:ascii="Calibri" w:hAnsi="Calibri"/>
                <w:b/>
              </w:rPr>
              <w:t>GRASP:  Your Mission</w:t>
            </w:r>
          </w:p>
        </w:tc>
      </w:tr>
      <w:tr w:rsidR="003F1A0D" w:rsidRPr="00B32CC1" w:rsidTr="00F42B25">
        <w:trPr>
          <w:jc w:val="center"/>
        </w:trPr>
        <w:tc>
          <w:tcPr>
            <w:tcW w:w="1771" w:type="dxa"/>
          </w:tcPr>
          <w:p w:rsidR="003F1A0D" w:rsidRPr="0083097F" w:rsidRDefault="003F1A0D" w:rsidP="00F42B25">
            <w:pPr>
              <w:rPr>
                <w:rFonts w:ascii="Calibri" w:hAnsi="Calibri"/>
                <w:b/>
              </w:rPr>
            </w:pPr>
            <w:r w:rsidRPr="0083097F">
              <w:rPr>
                <w:rFonts w:ascii="Calibri" w:hAnsi="Calibri"/>
                <w:b/>
              </w:rPr>
              <w:t>GOAL</w:t>
            </w:r>
          </w:p>
        </w:tc>
        <w:tc>
          <w:tcPr>
            <w:tcW w:w="7877" w:type="dxa"/>
          </w:tcPr>
          <w:p w:rsidR="003F1A0D" w:rsidRPr="0083097F" w:rsidRDefault="003F1A0D" w:rsidP="00F42B25">
            <w:pPr>
              <w:rPr>
                <w:rFonts w:ascii="Calibri" w:hAnsi="Calibri"/>
              </w:rPr>
            </w:pPr>
            <w:r w:rsidRPr="0083097F">
              <w:rPr>
                <w:rFonts w:ascii="Calibri" w:hAnsi="Calibri"/>
              </w:rPr>
              <w:t>Your mission is to create and present a political cartoon of one defendant from The Haymarket Case with either a bias toward a pro-labor or an anti-labor’s perspective.</w:t>
            </w:r>
          </w:p>
          <w:p w:rsidR="003F1A0D" w:rsidRPr="0083097F" w:rsidRDefault="003F1A0D" w:rsidP="00F42B25">
            <w:pPr>
              <w:ind w:left="360"/>
              <w:rPr>
                <w:rFonts w:ascii="Calibri" w:hAnsi="Calibri"/>
              </w:rPr>
            </w:pPr>
          </w:p>
        </w:tc>
      </w:tr>
      <w:tr w:rsidR="003F1A0D" w:rsidRPr="00B32CC1" w:rsidTr="00F42B25">
        <w:trPr>
          <w:jc w:val="center"/>
        </w:trPr>
        <w:tc>
          <w:tcPr>
            <w:tcW w:w="1771" w:type="dxa"/>
          </w:tcPr>
          <w:p w:rsidR="003F1A0D" w:rsidRPr="0083097F" w:rsidRDefault="003F1A0D" w:rsidP="00F42B25">
            <w:pPr>
              <w:rPr>
                <w:rFonts w:ascii="Calibri" w:hAnsi="Calibri"/>
                <w:b/>
              </w:rPr>
            </w:pPr>
            <w:r w:rsidRPr="0083097F">
              <w:rPr>
                <w:rFonts w:ascii="Calibri" w:hAnsi="Calibri"/>
                <w:b/>
              </w:rPr>
              <w:t>Role</w:t>
            </w:r>
          </w:p>
        </w:tc>
        <w:tc>
          <w:tcPr>
            <w:tcW w:w="7877" w:type="dxa"/>
          </w:tcPr>
          <w:p w:rsidR="003F1A0D" w:rsidRDefault="003F1A0D" w:rsidP="00F42B25">
            <w:pPr>
              <w:rPr>
                <w:rFonts w:ascii="Calibri" w:hAnsi="Calibri"/>
              </w:rPr>
            </w:pPr>
            <w:r w:rsidRPr="0083097F">
              <w:rPr>
                <w:rFonts w:ascii="Calibri" w:hAnsi="Calibri"/>
              </w:rPr>
              <w:t>You are a cartoonist working for either a pro-labor or anti-labor publication in 1886.</w:t>
            </w:r>
          </w:p>
          <w:p w:rsidR="003F1A0D" w:rsidRPr="0083097F" w:rsidRDefault="003F1A0D" w:rsidP="00F42B25">
            <w:pPr>
              <w:rPr>
                <w:rFonts w:ascii="Calibri" w:hAnsi="Calibri"/>
              </w:rPr>
            </w:pPr>
          </w:p>
        </w:tc>
      </w:tr>
      <w:tr w:rsidR="003F1A0D" w:rsidRPr="00B32CC1" w:rsidTr="00F42B25">
        <w:trPr>
          <w:jc w:val="center"/>
        </w:trPr>
        <w:tc>
          <w:tcPr>
            <w:tcW w:w="1771" w:type="dxa"/>
          </w:tcPr>
          <w:p w:rsidR="003F1A0D" w:rsidRPr="0083097F" w:rsidRDefault="003F1A0D" w:rsidP="00F42B25">
            <w:pPr>
              <w:rPr>
                <w:rFonts w:ascii="Calibri" w:hAnsi="Calibri"/>
                <w:b/>
              </w:rPr>
            </w:pPr>
            <w:r w:rsidRPr="0083097F">
              <w:rPr>
                <w:rFonts w:ascii="Calibri" w:hAnsi="Calibri"/>
                <w:b/>
              </w:rPr>
              <w:t>Audience</w:t>
            </w:r>
          </w:p>
        </w:tc>
        <w:tc>
          <w:tcPr>
            <w:tcW w:w="7877" w:type="dxa"/>
          </w:tcPr>
          <w:p w:rsidR="003F1A0D" w:rsidRDefault="003F1A0D" w:rsidP="00F42B25">
            <w:pPr>
              <w:rPr>
                <w:rFonts w:ascii="Calibri" w:hAnsi="Calibri"/>
              </w:rPr>
            </w:pPr>
            <w:r w:rsidRPr="0083097F">
              <w:rPr>
                <w:rFonts w:ascii="Calibri" w:hAnsi="Calibri"/>
              </w:rPr>
              <w:t>Jury of your peers</w:t>
            </w:r>
          </w:p>
          <w:p w:rsidR="003F1A0D" w:rsidRPr="0083097F" w:rsidRDefault="003F1A0D" w:rsidP="00F42B25">
            <w:pPr>
              <w:rPr>
                <w:rFonts w:ascii="Calibri" w:hAnsi="Calibri"/>
              </w:rPr>
            </w:pPr>
          </w:p>
        </w:tc>
      </w:tr>
      <w:tr w:rsidR="003F1A0D" w:rsidRPr="00B32CC1" w:rsidTr="00F42B25">
        <w:trPr>
          <w:jc w:val="center"/>
        </w:trPr>
        <w:tc>
          <w:tcPr>
            <w:tcW w:w="1771" w:type="dxa"/>
          </w:tcPr>
          <w:p w:rsidR="003F1A0D" w:rsidRPr="0083097F" w:rsidRDefault="003F1A0D" w:rsidP="00F42B25">
            <w:pPr>
              <w:rPr>
                <w:rFonts w:ascii="Calibri" w:hAnsi="Calibri"/>
                <w:b/>
              </w:rPr>
            </w:pPr>
            <w:r w:rsidRPr="0083097F">
              <w:rPr>
                <w:rFonts w:ascii="Calibri" w:hAnsi="Calibri"/>
                <w:b/>
              </w:rPr>
              <w:t>Situation</w:t>
            </w:r>
          </w:p>
        </w:tc>
        <w:tc>
          <w:tcPr>
            <w:tcW w:w="7877" w:type="dxa"/>
          </w:tcPr>
          <w:p w:rsidR="003F1A0D" w:rsidRDefault="003F1A0D" w:rsidP="00F42B25">
            <w:pPr>
              <w:rPr>
                <w:rFonts w:ascii="Calibri" w:hAnsi="Calibri"/>
              </w:rPr>
            </w:pPr>
            <w:r w:rsidRPr="0083097F">
              <w:rPr>
                <w:rFonts w:ascii="Calibri" w:hAnsi="Calibri"/>
              </w:rPr>
              <w:t>You will present your cartoon with an explanation (see rubric) to a jury of your peers (fellow cartoonists).</w:t>
            </w:r>
          </w:p>
          <w:p w:rsidR="003F1A0D" w:rsidRPr="0083097F" w:rsidRDefault="003F1A0D" w:rsidP="00F42B25">
            <w:pPr>
              <w:rPr>
                <w:rFonts w:ascii="Calibri" w:hAnsi="Calibri"/>
              </w:rPr>
            </w:pPr>
          </w:p>
        </w:tc>
      </w:tr>
      <w:tr w:rsidR="003F1A0D" w:rsidRPr="00B32CC1" w:rsidTr="00F42B25">
        <w:trPr>
          <w:jc w:val="center"/>
        </w:trPr>
        <w:tc>
          <w:tcPr>
            <w:tcW w:w="1771" w:type="dxa"/>
          </w:tcPr>
          <w:p w:rsidR="003F1A0D" w:rsidRPr="0083097F" w:rsidRDefault="003F1A0D" w:rsidP="00F42B25">
            <w:pPr>
              <w:rPr>
                <w:rFonts w:ascii="Calibri" w:hAnsi="Calibri"/>
                <w:b/>
              </w:rPr>
            </w:pPr>
            <w:r w:rsidRPr="0083097F">
              <w:rPr>
                <w:rFonts w:ascii="Calibri" w:hAnsi="Calibri"/>
                <w:b/>
              </w:rPr>
              <w:t>Performance</w:t>
            </w:r>
          </w:p>
        </w:tc>
        <w:tc>
          <w:tcPr>
            <w:tcW w:w="7877" w:type="dxa"/>
          </w:tcPr>
          <w:p w:rsidR="003F1A0D" w:rsidRPr="0083097F" w:rsidRDefault="003F1A0D" w:rsidP="00F42B25">
            <w:pPr>
              <w:rPr>
                <w:rFonts w:ascii="Calibri" w:hAnsi="Calibri"/>
              </w:rPr>
            </w:pPr>
            <w:r w:rsidRPr="0083097F">
              <w:rPr>
                <w:rFonts w:ascii="Calibri" w:hAnsi="Calibri"/>
              </w:rPr>
              <w:t>Your performance will be evaluated using the scoring rubric/guide listed below.</w:t>
            </w:r>
          </w:p>
          <w:p w:rsidR="003F1A0D" w:rsidRPr="0083097F" w:rsidRDefault="003F1A0D" w:rsidP="003F1A0D">
            <w:pPr>
              <w:numPr>
                <w:ilvl w:val="0"/>
                <w:numId w:val="4"/>
              </w:numPr>
              <w:spacing w:after="0" w:line="240" w:lineRule="auto"/>
              <w:rPr>
                <w:rFonts w:ascii="Calibri" w:hAnsi="Calibri"/>
              </w:rPr>
            </w:pPr>
            <w:r w:rsidRPr="0083097F">
              <w:rPr>
                <w:rFonts w:ascii="Calibri" w:hAnsi="Calibri"/>
              </w:rPr>
              <w:t>You will have 1 minute to convince the audience that your cartoon is most effective in portraying this personage from the trial</w:t>
            </w:r>
          </w:p>
          <w:p w:rsidR="003F1A0D" w:rsidRPr="0083097F" w:rsidRDefault="003F1A0D" w:rsidP="003F1A0D">
            <w:pPr>
              <w:numPr>
                <w:ilvl w:val="0"/>
                <w:numId w:val="4"/>
              </w:numPr>
              <w:spacing w:after="0" w:line="240" w:lineRule="auto"/>
              <w:rPr>
                <w:rFonts w:ascii="Calibri" w:hAnsi="Calibri"/>
              </w:rPr>
            </w:pPr>
            <w:r w:rsidRPr="0083097F">
              <w:rPr>
                <w:rFonts w:ascii="Calibri" w:hAnsi="Calibri"/>
              </w:rPr>
              <w:t>You must have a caption to your work.</w:t>
            </w:r>
          </w:p>
          <w:p w:rsidR="003F1A0D" w:rsidRPr="0083097F" w:rsidRDefault="003F1A0D" w:rsidP="003F1A0D">
            <w:pPr>
              <w:numPr>
                <w:ilvl w:val="0"/>
                <w:numId w:val="4"/>
              </w:numPr>
              <w:spacing w:after="0" w:line="240" w:lineRule="auto"/>
              <w:rPr>
                <w:rFonts w:ascii="Calibri" w:hAnsi="Calibri"/>
              </w:rPr>
            </w:pPr>
            <w:r w:rsidRPr="0083097F">
              <w:rPr>
                <w:rFonts w:ascii="Calibri" w:hAnsi="Calibri"/>
              </w:rPr>
              <w:t>You may include other elements or symbols that represent the case in a favorable light for your mission.</w:t>
            </w:r>
          </w:p>
          <w:p w:rsidR="003F1A0D" w:rsidRDefault="003F1A0D" w:rsidP="003F1A0D">
            <w:pPr>
              <w:numPr>
                <w:ilvl w:val="0"/>
                <w:numId w:val="4"/>
              </w:numPr>
              <w:spacing w:after="0" w:line="240" w:lineRule="auto"/>
              <w:rPr>
                <w:rFonts w:ascii="Calibri" w:hAnsi="Calibri"/>
              </w:rPr>
            </w:pPr>
            <w:r w:rsidRPr="0083097F">
              <w:rPr>
                <w:rFonts w:ascii="Calibri" w:hAnsi="Calibri"/>
              </w:rPr>
              <w:t>You must have a point of emphasis in your work that reflects your understanding of the art elements used effectively.</w:t>
            </w:r>
          </w:p>
          <w:p w:rsidR="003F1A0D" w:rsidRPr="0083097F" w:rsidRDefault="003F1A0D" w:rsidP="0083097F">
            <w:pPr>
              <w:spacing w:line="240" w:lineRule="auto"/>
              <w:ind w:left="720"/>
              <w:rPr>
                <w:rFonts w:ascii="Calibri" w:hAnsi="Calibri"/>
              </w:rPr>
            </w:pPr>
          </w:p>
        </w:tc>
      </w:tr>
    </w:tbl>
    <w:p w:rsidR="003F1A0D" w:rsidRDefault="003F1A0D" w:rsidP="00EB1188">
      <w:pPr>
        <w:rPr>
          <w:rFonts w:ascii="Calibri" w:hAnsi="Calibri" w:cs="Calibri"/>
          <w:b/>
        </w:rPr>
      </w:pPr>
    </w:p>
    <w:p w:rsidR="003F1A0D" w:rsidRDefault="003F1A0D">
      <w:pPr>
        <w:rPr>
          <w:rFonts w:ascii="Calibri" w:hAnsi="Calibri" w:cs="Calibri"/>
          <w:b/>
        </w:rPr>
      </w:pPr>
      <w:r>
        <w:rPr>
          <w:rFonts w:ascii="Calibri" w:hAnsi="Calibri" w:cs="Calibri"/>
          <w:b/>
        </w:rPr>
        <w:br w:type="page"/>
      </w:r>
    </w:p>
    <w:p w:rsidR="003F1A0D" w:rsidRPr="0083097F" w:rsidRDefault="003F1A0D" w:rsidP="0083097F">
      <w:pPr>
        <w:spacing w:line="240" w:lineRule="auto"/>
        <w:rPr>
          <w:rFonts w:ascii="Calibri" w:hAnsi="Calibri"/>
          <w:highlight w:val="cyan"/>
        </w:rPr>
      </w:pPr>
      <w:r>
        <w:rPr>
          <w:rFonts w:ascii="Calibri" w:hAnsi="Calibri" w:cs="Calibri"/>
          <w:b/>
        </w:rPr>
        <w:t>Quality Crit</w:t>
      </w:r>
      <w:r w:rsidRPr="0083097F">
        <w:rPr>
          <w:rFonts w:ascii="Calibri" w:hAnsi="Calibri" w:cs="Calibri"/>
          <w:b/>
        </w:rPr>
        <w:t>eria:</w:t>
      </w:r>
      <w:r w:rsidRPr="0083097F">
        <w:t xml:space="preserve"> </w:t>
      </w:r>
      <w:r w:rsidRPr="0083097F">
        <w:tab/>
        <w:t>Teacher/Peer Scoring Guide/Rubric</w:t>
      </w:r>
    </w:p>
    <w:p w:rsidR="003F1A0D" w:rsidRPr="0083097F" w:rsidRDefault="003F1A0D" w:rsidP="0083097F">
      <w:pPr>
        <w:jc w:val="center"/>
        <w:rPr>
          <w:rFonts w:ascii="Calibri" w:hAnsi="Calibri"/>
          <w:b/>
          <w:sz w:val="28"/>
          <w:szCs w:val="28"/>
        </w:rPr>
      </w:pPr>
      <w:r w:rsidRPr="0083097F">
        <w:rPr>
          <w:rFonts w:ascii="Calibri" w:hAnsi="Calibri"/>
          <w:b/>
          <w:sz w:val="28"/>
          <w:szCs w:val="28"/>
        </w:rPr>
        <w:lastRenderedPageBreak/>
        <w:t>Necessary Components of Strong Political Cartoons</w:t>
      </w:r>
    </w:p>
    <w:p w:rsidR="003F1A0D" w:rsidRPr="0083097F" w:rsidRDefault="003F1A0D" w:rsidP="0083097F">
      <w:pPr>
        <w:rPr>
          <w:rFonts w:ascii="Calibri" w:hAnsi="Calibri"/>
          <w:b/>
        </w:rPr>
      </w:pPr>
      <w:r w:rsidRPr="0083097F">
        <w:rPr>
          <w:rFonts w:ascii="Calibri" w:hAnsi="Calibri"/>
          <w:b/>
        </w:rPr>
        <w:t>Setting</w:t>
      </w:r>
    </w:p>
    <w:p w:rsidR="003F1A0D" w:rsidRPr="0083097F" w:rsidRDefault="003F1A0D" w:rsidP="0083097F">
      <w:pPr>
        <w:rPr>
          <w:rFonts w:ascii="Calibri" w:hAnsi="Calibri"/>
        </w:rPr>
      </w:pPr>
      <w:r w:rsidRPr="0083097F">
        <w:rPr>
          <w:rFonts w:ascii="Calibri" w:hAnsi="Calibri"/>
        </w:rPr>
        <w:t xml:space="preserve">What is the time and place?  </w:t>
      </w:r>
    </w:p>
    <w:p w:rsidR="003F1A0D" w:rsidRPr="0083097F" w:rsidRDefault="003F1A0D" w:rsidP="0083097F">
      <w:pPr>
        <w:rPr>
          <w:rFonts w:ascii="Calibri" w:hAnsi="Calibri"/>
          <w:b/>
        </w:rPr>
      </w:pPr>
      <w:r w:rsidRPr="0083097F">
        <w:rPr>
          <w:rFonts w:ascii="Calibri" w:hAnsi="Calibri"/>
          <w:b/>
        </w:rPr>
        <w:t>Characters</w:t>
      </w:r>
    </w:p>
    <w:p w:rsidR="003F1A0D" w:rsidRPr="0083097F" w:rsidRDefault="003F1A0D" w:rsidP="0083097F">
      <w:pPr>
        <w:rPr>
          <w:rFonts w:ascii="Calibri" w:hAnsi="Calibri"/>
        </w:rPr>
      </w:pPr>
      <w:r w:rsidRPr="0083097F">
        <w:rPr>
          <w:rFonts w:ascii="Calibri" w:hAnsi="Calibri"/>
        </w:rPr>
        <w:t>Are all characters easily identifiable?</w:t>
      </w:r>
    </w:p>
    <w:p w:rsidR="003F1A0D" w:rsidRPr="0083097F" w:rsidRDefault="003F1A0D" w:rsidP="0083097F">
      <w:pPr>
        <w:rPr>
          <w:rFonts w:ascii="Calibri" w:hAnsi="Calibri"/>
          <w:b/>
        </w:rPr>
      </w:pPr>
      <w:r w:rsidRPr="0083097F">
        <w:rPr>
          <w:rFonts w:ascii="Calibri" w:hAnsi="Calibri"/>
          <w:b/>
        </w:rPr>
        <w:t>Caption</w:t>
      </w:r>
    </w:p>
    <w:p w:rsidR="003F1A0D" w:rsidRPr="0083097F" w:rsidRDefault="003F1A0D" w:rsidP="0083097F">
      <w:pPr>
        <w:rPr>
          <w:rFonts w:ascii="Calibri" w:hAnsi="Calibri"/>
        </w:rPr>
      </w:pPr>
      <w:r w:rsidRPr="0083097F">
        <w:rPr>
          <w:rFonts w:ascii="Calibri" w:hAnsi="Calibri"/>
        </w:rPr>
        <w:t>Does your caption give the reader a clue about the meaning?</w:t>
      </w:r>
    </w:p>
    <w:p w:rsidR="003F1A0D" w:rsidRPr="0083097F" w:rsidRDefault="003F1A0D" w:rsidP="0083097F">
      <w:pPr>
        <w:rPr>
          <w:rFonts w:ascii="Calibri" w:hAnsi="Calibri"/>
          <w:b/>
        </w:rPr>
      </w:pPr>
      <w:r w:rsidRPr="0083097F">
        <w:rPr>
          <w:rFonts w:ascii="Calibri" w:hAnsi="Calibri"/>
          <w:b/>
        </w:rPr>
        <w:t>Cartoon Images</w:t>
      </w:r>
    </w:p>
    <w:p w:rsidR="003F1A0D" w:rsidRPr="0083097F" w:rsidRDefault="003F1A0D" w:rsidP="0083097F">
      <w:pPr>
        <w:rPr>
          <w:rFonts w:ascii="Calibri" w:hAnsi="Calibri"/>
        </w:rPr>
      </w:pPr>
      <w:r w:rsidRPr="0083097F">
        <w:rPr>
          <w:rFonts w:ascii="Calibri" w:hAnsi="Calibri"/>
        </w:rPr>
        <w:t>Do your images give the reader a clue about the meaning?</w:t>
      </w:r>
    </w:p>
    <w:p w:rsidR="003F1A0D" w:rsidRPr="0083097F" w:rsidRDefault="003F1A0D" w:rsidP="0083097F">
      <w:pPr>
        <w:rPr>
          <w:rFonts w:ascii="Calibri" w:hAnsi="Calibri"/>
          <w:b/>
        </w:rPr>
      </w:pPr>
      <w:r w:rsidRPr="0083097F">
        <w:rPr>
          <w:rFonts w:ascii="Calibri" w:hAnsi="Calibri"/>
          <w:b/>
        </w:rPr>
        <w:t>Emphasis</w:t>
      </w:r>
    </w:p>
    <w:p w:rsidR="003F1A0D" w:rsidRPr="0083097F" w:rsidRDefault="003F1A0D" w:rsidP="0083097F">
      <w:pPr>
        <w:rPr>
          <w:rFonts w:ascii="Calibri" w:hAnsi="Calibri"/>
        </w:rPr>
      </w:pPr>
      <w:r w:rsidRPr="0083097F">
        <w:rPr>
          <w:rFonts w:ascii="Calibri" w:hAnsi="Calibri"/>
        </w:rPr>
        <w:t>Do your images vary in size and importance to help you send the message you want to send?</w:t>
      </w:r>
    </w:p>
    <w:p w:rsidR="003F1A0D" w:rsidRPr="0083097F" w:rsidRDefault="003F1A0D" w:rsidP="0083097F">
      <w:pPr>
        <w:jc w:val="center"/>
        <w:rPr>
          <w:rFonts w:ascii="Calibri" w:hAnsi="Calibri"/>
          <w:b/>
        </w:rPr>
      </w:pPr>
      <w:r w:rsidRPr="0083097F">
        <w:rPr>
          <w:rFonts w:ascii="Calibri" w:hAnsi="Calibri"/>
          <w:b/>
        </w:rPr>
        <w:t>Assessment Scoring Rubric</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1994"/>
        <w:gridCol w:w="2023"/>
        <w:gridCol w:w="47"/>
        <w:gridCol w:w="1921"/>
        <w:gridCol w:w="81"/>
        <w:gridCol w:w="1985"/>
      </w:tblGrid>
      <w:tr w:rsidR="003F1A0D" w:rsidRPr="0083097F" w:rsidTr="003F1A0D">
        <w:trPr>
          <w:jc w:val="center"/>
        </w:trPr>
        <w:tc>
          <w:tcPr>
            <w:tcW w:w="1363" w:type="dxa"/>
          </w:tcPr>
          <w:p w:rsidR="003F1A0D" w:rsidRPr="0083097F" w:rsidRDefault="003F1A0D" w:rsidP="00966653">
            <w:pPr>
              <w:jc w:val="center"/>
              <w:rPr>
                <w:rFonts w:ascii="Calibri" w:hAnsi="Calibri"/>
              </w:rPr>
            </w:pPr>
          </w:p>
        </w:tc>
        <w:tc>
          <w:tcPr>
            <w:tcW w:w="1994" w:type="dxa"/>
          </w:tcPr>
          <w:p w:rsidR="003F1A0D" w:rsidRPr="0083097F" w:rsidRDefault="003F1A0D" w:rsidP="00966653">
            <w:pPr>
              <w:jc w:val="center"/>
              <w:rPr>
                <w:rFonts w:ascii="Calibri" w:hAnsi="Calibri"/>
              </w:rPr>
            </w:pPr>
            <w:r w:rsidRPr="0083097F">
              <w:rPr>
                <w:rFonts w:ascii="Calibri" w:hAnsi="Calibri"/>
              </w:rPr>
              <w:t xml:space="preserve">4 </w:t>
            </w:r>
            <w:r>
              <w:rPr>
                <w:rFonts w:ascii="Calibri" w:hAnsi="Calibri"/>
              </w:rPr>
              <w:br/>
            </w:r>
            <w:r w:rsidRPr="0083097F">
              <w:rPr>
                <w:rFonts w:ascii="Calibri" w:hAnsi="Calibri"/>
              </w:rPr>
              <w:t>Advanced</w:t>
            </w:r>
          </w:p>
        </w:tc>
        <w:tc>
          <w:tcPr>
            <w:tcW w:w="2023" w:type="dxa"/>
          </w:tcPr>
          <w:p w:rsidR="003F1A0D" w:rsidRPr="0083097F" w:rsidRDefault="003F1A0D" w:rsidP="00966653">
            <w:pPr>
              <w:jc w:val="center"/>
              <w:rPr>
                <w:rFonts w:ascii="Calibri" w:hAnsi="Calibri"/>
              </w:rPr>
            </w:pPr>
            <w:r w:rsidRPr="0083097F">
              <w:rPr>
                <w:rFonts w:ascii="Calibri" w:hAnsi="Calibri"/>
              </w:rPr>
              <w:t xml:space="preserve">3 </w:t>
            </w:r>
            <w:r>
              <w:rPr>
                <w:rFonts w:ascii="Calibri" w:hAnsi="Calibri"/>
              </w:rPr>
              <w:br/>
            </w:r>
            <w:r w:rsidRPr="0083097F">
              <w:rPr>
                <w:rFonts w:ascii="Calibri" w:hAnsi="Calibri"/>
              </w:rPr>
              <w:t>Proficient</w:t>
            </w:r>
          </w:p>
        </w:tc>
        <w:tc>
          <w:tcPr>
            <w:tcW w:w="2049" w:type="dxa"/>
            <w:gridSpan w:val="3"/>
          </w:tcPr>
          <w:p w:rsidR="003F1A0D" w:rsidRPr="0083097F" w:rsidRDefault="003F1A0D" w:rsidP="00966653">
            <w:pPr>
              <w:jc w:val="center"/>
              <w:rPr>
                <w:rFonts w:ascii="Calibri" w:hAnsi="Calibri"/>
              </w:rPr>
            </w:pPr>
            <w:r w:rsidRPr="0083097F">
              <w:rPr>
                <w:rFonts w:ascii="Calibri" w:hAnsi="Calibri"/>
              </w:rPr>
              <w:t xml:space="preserve">2 </w:t>
            </w:r>
            <w:r>
              <w:rPr>
                <w:rFonts w:ascii="Calibri" w:hAnsi="Calibri"/>
              </w:rPr>
              <w:br/>
            </w:r>
            <w:r w:rsidRPr="0083097F">
              <w:rPr>
                <w:rFonts w:ascii="Calibri" w:hAnsi="Calibri"/>
              </w:rPr>
              <w:t>Approaching</w:t>
            </w:r>
          </w:p>
        </w:tc>
        <w:tc>
          <w:tcPr>
            <w:tcW w:w="1985" w:type="dxa"/>
          </w:tcPr>
          <w:p w:rsidR="003F1A0D" w:rsidRPr="0083097F" w:rsidRDefault="003F1A0D" w:rsidP="00966653">
            <w:pPr>
              <w:jc w:val="center"/>
              <w:rPr>
                <w:rFonts w:ascii="Calibri" w:hAnsi="Calibri"/>
              </w:rPr>
            </w:pPr>
            <w:r w:rsidRPr="0083097F">
              <w:rPr>
                <w:rFonts w:ascii="Calibri" w:hAnsi="Calibri"/>
              </w:rPr>
              <w:t xml:space="preserve">1 </w:t>
            </w:r>
            <w:r>
              <w:rPr>
                <w:rFonts w:ascii="Calibri" w:hAnsi="Calibri"/>
              </w:rPr>
              <w:br/>
            </w:r>
            <w:r w:rsidRPr="0083097F">
              <w:rPr>
                <w:rFonts w:ascii="Calibri" w:hAnsi="Calibri"/>
              </w:rPr>
              <w:t>Naïve</w:t>
            </w:r>
          </w:p>
        </w:tc>
      </w:tr>
      <w:tr w:rsidR="003F1A0D" w:rsidRPr="0083097F" w:rsidTr="003F1A0D">
        <w:trPr>
          <w:jc w:val="center"/>
        </w:trPr>
        <w:tc>
          <w:tcPr>
            <w:tcW w:w="1363" w:type="dxa"/>
          </w:tcPr>
          <w:p w:rsidR="003F1A0D" w:rsidRPr="0083097F" w:rsidRDefault="003F1A0D" w:rsidP="00F42B25">
            <w:pPr>
              <w:rPr>
                <w:rFonts w:ascii="Calibri" w:hAnsi="Calibri"/>
              </w:rPr>
            </w:pPr>
            <w:r w:rsidRPr="0083097F">
              <w:rPr>
                <w:rFonts w:ascii="Calibri" w:hAnsi="Calibri"/>
              </w:rPr>
              <w:t>Context</w:t>
            </w:r>
          </w:p>
        </w:tc>
        <w:tc>
          <w:tcPr>
            <w:tcW w:w="1994" w:type="dxa"/>
          </w:tcPr>
          <w:p w:rsidR="003F1A0D" w:rsidRPr="00966653" w:rsidRDefault="003F1A0D" w:rsidP="00F42B25">
            <w:pPr>
              <w:rPr>
                <w:rFonts w:ascii="Calibri" w:hAnsi="Calibri"/>
              </w:rPr>
            </w:pPr>
            <w:r w:rsidRPr="00966653">
              <w:rPr>
                <w:rFonts w:ascii="Calibri" w:hAnsi="Calibri"/>
              </w:rPr>
              <w:t>Cartoon clearly and effectively shows either a pro-labor or anti-labor perspective</w:t>
            </w:r>
            <w:r>
              <w:rPr>
                <w:rFonts w:ascii="Calibri" w:hAnsi="Calibri"/>
              </w:rPr>
              <w:t>.</w:t>
            </w:r>
          </w:p>
          <w:p w:rsidR="003F1A0D" w:rsidRPr="00966653" w:rsidRDefault="003F1A0D" w:rsidP="00F42B25">
            <w:pPr>
              <w:rPr>
                <w:rFonts w:ascii="Calibri" w:hAnsi="Calibri"/>
              </w:rPr>
            </w:pPr>
          </w:p>
          <w:p w:rsidR="003F1A0D" w:rsidRPr="00966653" w:rsidRDefault="003F1A0D" w:rsidP="00F42B25">
            <w:pPr>
              <w:rPr>
                <w:rFonts w:ascii="Calibri" w:hAnsi="Calibri"/>
              </w:rPr>
            </w:pPr>
            <w:r w:rsidRPr="00966653">
              <w:rPr>
                <w:rFonts w:ascii="Calibri" w:hAnsi="Calibri"/>
              </w:rPr>
              <w:t>Cartoon clearly identifies a specific defendant in either a positive or negative way with metaphorical images and creative labeling</w:t>
            </w:r>
            <w:r>
              <w:rPr>
                <w:rFonts w:ascii="Calibri" w:hAnsi="Calibri"/>
              </w:rPr>
              <w:t>.</w:t>
            </w:r>
          </w:p>
        </w:tc>
        <w:tc>
          <w:tcPr>
            <w:tcW w:w="2023" w:type="dxa"/>
          </w:tcPr>
          <w:p w:rsidR="003F1A0D" w:rsidRPr="00966653" w:rsidRDefault="003F1A0D" w:rsidP="00F42B25">
            <w:pPr>
              <w:rPr>
                <w:rFonts w:ascii="Calibri" w:hAnsi="Calibri"/>
              </w:rPr>
            </w:pPr>
            <w:r w:rsidRPr="00966653">
              <w:rPr>
                <w:rFonts w:ascii="Calibri" w:hAnsi="Calibri"/>
              </w:rPr>
              <w:t>Cartoon clearly shows either a pro-labor or anti-labor perspective</w:t>
            </w:r>
            <w:r>
              <w:rPr>
                <w:rFonts w:ascii="Calibri" w:hAnsi="Calibri"/>
              </w:rPr>
              <w:t>.</w:t>
            </w:r>
          </w:p>
          <w:p w:rsidR="003F1A0D" w:rsidRPr="00966653" w:rsidRDefault="003F1A0D" w:rsidP="00F42B25">
            <w:pPr>
              <w:rPr>
                <w:rFonts w:ascii="Calibri" w:hAnsi="Calibri"/>
              </w:rPr>
            </w:pPr>
          </w:p>
          <w:p w:rsidR="003F1A0D" w:rsidRPr="00966653" w:rsidRDefault="003F1A0D" w:rsidP="00F42B25">
            <w:pPr>
              <w:rPr>
                <w:rFonts w:ascii="Calibri" w:hAnsi="Calibri"/>
              </w:rPr>
            </w:pPr>
            <w:r w:rsidRPr="00966653">
              <w:rPr>
                <w:rFonts w:ascii="Calibri" w:hAnsi="Calibri"/>
              </w:rPr>
              <w:t>Cartoon identifies a specific defendant in either a positive or negative way through labels and images</w:t>
            </w:r>
            <w:r>
              <w:rPr>
                <w:rFonts w:ascii="Calibri" w:hAnsi="Calibri"/>
              </w:rPr>
              <w:t>.</w:t>
            </w:r>
          </w:p>
        </w:tc>
        <w:tc>
          <w:tcPr>
            <w:tcW w:w="2049" w:type="dxa"/>
            <w:gridSpan w:val="3"/>
          </w:tcPr>
          <w:p w:rsidR="003F1A0D" w:rsidRPr="00966653" w:rsidRDefault="003F1A0D" w:rsidP="00F42B25">
            <w:pPr>
              <w:rPr>
                <w:rFonts w:ascii="Calibri" w:hAnsi="Calibri"/>
              </w:rPr>
            </w:pPr>
            <w:r w:rsidRPr="00966653">
              <w:rPr>
                <w:rFonts w:ascii="Calibri" w:hAnsi="Calibri"/>
              </w:rPr>
              <w:t>Cartoon shows to some degree a pro-labor or anti-labor perspective</w:t>
            </w:r>
            <w:r>
              <w:rPr>
                <w:rFonts w:ascii="Calibri" w:hAnsi="Calibri"/>
              </w:rPr>
              <w:t>.</w:t>
            </w:r>
          </w:p>
          <w:p w:rsidR="003F1A0D" w:rsidRPr="00966653" w:rsidRDefault="003F1A0D" w:rsidP="00F42B25">
            <w:pPr>
              <w:rPr>
                <w:rFonts w:ascii="Calibri" w:hAnsi="Calibri"/>
              </w:rPr>
            </w:pPr>
          </w:p>
          <w:p w:rsidR="003F1A0D" w:rsidRPr="00966653" w:rsidRDefault="003F1A0D" w:rsidP="00F42B25">
            <w:pPr>
              <w:rPr>
                <w:rFonts w:ascii="Calibri" w:hAnsi="Calibri"/>
              </w:rPr>
            </w:pPr>
            <w:r w:rsidRPr="00966653">
              <w:rPr>
                <w:rFonts w:ascii="Calibri" w:hAnsi="Calibri"/>
              </w:rPr>
              <w:t>Cartoon identifies a specific defendant in either a positive or negative way through either a label or image</w:t>
            </w:r>
            <w:r>
              <w:rPr>
                <w:rFonts w:ascii="Calibri" w:hAnsi="Calibri"/>
              </w:rPr>
              <w:t>.</w:t>
            </w:r>
          </w:p>
        </w:tc>
        <w:tc>
          <w:tcPr>
            <w:tcW w:w="1985" w:type="dxa"/>
          </w:tcPr>
          <w:p w:rsidR="003F1A0D" w:rsidRPr="00966653" w:rsidRDefault="003F1A0D" w:rsidP="00F42B25">
            <w:pPr>
              <w:rPr>
                <w:rFonts w:ascii="Calibri" w:hAnsi="Calibri"/>
              </w:rPr>
            </w:pPr>
            <w:r w:rsidRPr="00966653">
              <w:rPr>
                <w:rFonts w:ascii="Calibri" w:hAnsi="Calibri"/>
              </w:rPr>
              <w:t>Can’t tell what perspective is taken.</w:t>
            </w:r>
          </w:p>
          <w:p w:rsidR="003F1A0D" w:rsidRPr="00966653" w:rsidRDefault="003F1A0D" w:rsidP="00F42B25">
            <w:pPr>
              <w:rPr>
                <w:rFonts w:ascii="Calibri" w:hAnsi="Calibri"/>
              </w:rPr>
            </w:pPr>
          </w:p>
          <w:p w:rsidR="003F1A0D" w:rsidRPr="00966653" w:rsidRDefault="003F1A0D" w:rsidP="00F42B25">
            <w:pPr>
              <w:rPr>
                <w:rFonts w:ascii="Calibri" w:hAnsi="Calibri"/>
              </w:rPr>
            </w:pPr>
          </w:p>
          <w:p w:rsidR="003F1A0D" w:rsidRPr="00966653" w:rsidRDefault="003F1A0D" w:rsidP="00F42B25">
            <w:pPr>
              <w:rPr>
                <w:rFonts w:ascii="Calibri" w:hAnsi="Calibri"/>
              </w:rPr>
            </w:pPr>
          </w:p>
          <w:p w:rsidR="003F1A0D" w:rsidRPr="00966653" w:rsidRDefault="003F1A0D" w:rsidP="00F42B25">
            <w:pPr>
              <w:rPr>
                <w:rFonts w:ascii="Calibri" w:hAnsi="Calibri"/>
              </w:rPr>
            </w:pPr>
            <w:r w:rsidRPr="00966653">
              <w:rPr>
                <w:rFonts w:ascii="Calibri" w:hAnsi="Calibri"/>
              </w:rPr>
              <w:t>Defendant is missing or not identifiable</w:t>
            </w:r>
            <w:r>
              <w:rPr>
                <w:rFonts w:ascii="Calibri" w:hAnsi="Calibri"/>
              </w:rPr>
              <w:t>.</w:t>
            </w:r>
          </w:p>
        </w:tc>
      </w:tr>
      <w:tr w:rsidR="003F1A0D" w:rsidRPr="0083097F" w:rsidTr="003F1A0D">
        <w:trPr>
          <w:jc w:val="center"/>
        </w:trPr>
        <w:tc>
          <w:tcPr>
            <w:tcW w:w="1363" w:type="dxa"/>
          </w:tcPr>
          <w:p w:rsidR="003F1A0D" w:rsidRPr="0083097F" w:rsidRDefault="003F1A0D" w:rsidP="004100F3">
            <w:pPr>
              <w:jc w:val="center"/>
              <w:rPr>
                <w:rFonts w:ascii="Calibri" w:hAnsi="Calibri"/>
              </w:rPr>
            </w:pPr>
          </w:p>
        </w:tc>
        <w:tc>
          <w:tcPr>
            <w:tcW w:w="1994" w:type="dxa"/>
          </w:tcPr>
          <w:p w:rsidR="003F1A0D" w:rsidRPr="0083097F" w:rsidRDefault="003F1A0D" w:rsidP="004100F3">
            <w:pPr>
              <w:jc w:val="center"/>
              <w:rPr>
                <w:rFonts w:ascii="Calibri" w:hAnsi="Calibri"/>
              </w:rPr>
            </w:pPr>
            <w:r w:rsidRPr="0083097F">
              <w:rPr>
                <w:rFonts w:ascii="Calibri" w:hAnsi="Calibri"/>
              </w:rPr>
              <w:t xml:space="preserve">4 </w:t>
            </w:r>
            <w:r>
              <w:rPr>
                <w:rFonts w:ascii="Calibri" w:hAnsi="Calibri"/>
              </w:rPr>
              <w:br/>
            </w:r>
            <w:r w:rsidRPr="0083097F">
              <w:rPr>
                <w:rFonts w:ascii="Calibri" w:hAnsi="Calibri"/>
              </w:rPr>
              <w:t>Advanced</w:t>
            </w:r>
          </w:p>
        </w:tc>
        <w:tc>
          <w:tcPr>
            <w:tcW w:w="2070" w:type="dxa"/>
            <w:gridSpan w:val="2"/>
          </w:tcPr>
          <w:p w:rsidR="003F1A0D" w:rsidRPr="0083097F" w:rsidRDefault="003F1A0D" w:rsidP="004100F3">
            <w:pPr>
              <w:jc w:val="center"/>
              <w:rPr>
                <w:rFonts w:ascii="Calibri" w:hAnsi="Calibri"/>
              </w:rPr>
            </w:pPr>
            <w:r w:rsidRPr="0083097F">
              <w:rPr>
                <w:rFonts w:ascii="Calibri" w:hAnsi="Calibri"/>
              </w:rPr>
              <w:t xml:space="preserve">3 </w:t>
            </w:r>
            <w:r>
              <w:rPr>
                <w:rFonts w:ascii="Calibri" w:hAnsi="Calibri"/>
              </w:rPr>
              <w:br/>
            </w:r>
            <w:r w:rsidRPr="0083097F">
              <w:rPr>
                <w:rFonts w:ascii="Calibri" w:hAnsi="Calibri"/>
              </w:rPr>
              <w:t>Proficient</w:t>
            </w:r>
          </w:p>
        </w:tc>
        <w:tc>
          <w:tcPr>
            <w:tcW w:w="1921" w:type="dxa"/>
          </w:tcPr>
          <w:p w:rsidR="003F1A0D" w:rsidRPr="0083097F" w:rsidRDefault="003F1A0D" w:rsidP="004100F3">
            <w:pPr>
              <w:jc w:val="center"/>
              <w:rPr>
                <w:rFonts w:ascii="Calibri" w:hAnsi="Calibri"/>
              </w:rPr>
            </w:pPr>
            <w:r w:rsidRPr="0083097F">
              <w:rPr>
                <w:rFonts w:ascii="Calibri" w:hAnsi="Calibri"/>
              </w:rPr>
              <w:t xml:space="preserve">2 </w:t>
            </w:r>
            <w:r>
              <w:rPr>
                <w:rFonts w:ascii="Calibri" w:hAnsi="Calibri"/>
              </w:rPr>
              <w:br/>
            </w:r>
            <w:r w:rsidRPr="0083097F">
              <w:rPr>
                <w:rFonts w:ascii="Calibri" w:hAnsi="Calibri"/>
              </w:rPr>
              <w:t>Approaching</w:t>
            </w:r>
          </w:p>
        </w:tc>
        <w:tc>
          <w:tcPr>
            <w:tcW w:w="2066" w:type="dxa"/>
            <w:gridSpan w:val="2"/>
          </w:tcPr>
          <w:p w:rsidR="003F1A0D" w:rsidRPr="0083097F" w:rsidRDefault="003F1A0D" w:rsidP="004100F3">
            <w:pPr>
              <w:jc w:val="center"/>
              <w:rPr>
                <w:rFonts w:ascii="Calibri" w:hAnsi="Calibri"/>
              </w:rPr>
            </w:pPr>
            <w:r w:rsidRPr="0083097F">
              <w:rPr>
                <w:rFonts w:ascii="Calibri" w:hAnsi="Calibri"/>
              </w:rPr>
              <w:t xml:space="preserve">1 </w:t>
            </w:r>
            <w:r>
              <w:rPr>
                <w:rFonts w:ascii="Calibri" w:hAnsi="Calibri"/>
              </w:rPr>
              <w:br/>
            </w:r>
            <w:r w:rsidRPr="0083097F">
              <w:rPr>
                <w:rFonts w:ascii="Calibri" w:hAnsi="Calibri"/>
              </w:rPr>
              <w:t>Naïve</w:t>
            </w:r>
          </w:p>
        </w:tc>
      </w:tr>
      <w:tr w:rsidR="003F1A0D" w:rsidRPr="0083097F" w:rsidTr="003F1A0D">
        <w:trPr>
          <w:jc w:val="center"/>
        </w:trPr>
        <w:tc>
          <w:tcPr>
            <w:tcW w:w="1363" w:type="dxa"/>
          </w:tcPr>
          <w:p w:rsidR="003F1A0D" w:rsidRPr="0083097F" w:rsidRDefault="003F1A0D" w:rsidP="00F42B25">
            <w:pPr>
              <w:rPr>
                <w:rFonts w:ascii="Calibri" w:hAnsi="Calibri"/>
              </w:rPr>
            </w:pPr>
            <w:r w:rsidRPr="0083097F">
              <w:rPr>
                <w:rFonts w:ascii="Calibri" w:hAnsi="Calibri"/>
              </w:rPr>
              <w:t>Caption</w:t>
            </w:r>
          </w:p>
        </w:tc>
        <w:tc>
          <w:tcPr>
            <w:tcW w:w="1994" w:type="dxa"/>
          </w:tcPr>
          <w:p w:rsidR="003F1A0D" w:rsidRPr="00966653" w:rsidRDefault="003F1A0D" w:rsidP="00F42B25">
            <w:pPr>
              <w:rPr>
                <w:rFonts w:ascii="Calibri" w:hAnsi="Calibri"/>
              </w:rPr>
            </w:pPr>
            <w:r w:rsidRPr="00966653">
              <w:rPr>
                <w:rFonts w:ascii="Calibri" w:hAnsi="Calibri"/>
              </w:rPr>
              <w:t>Creative word choice is used to convey opinion of cartoonist in a clever summary</w:t>
            </w:r>
            <w:r>
              <w:rPr>
                <w:rFonts w:ascii="Calibri" w:hAnsi="Calibri"/>
              </w:rPr>
              <w:t>.</w:t>
            </w:r>
          </w:p>
        </w:tc>
        <w:tc>
          <w:tcPr>
            <w:tcW w:w="2070" w:type="dxa"/>
            <w:gridSpan w:val="2"/>
          </w:tcPr>
          <w:p w:rsidR="003F1A0D" w:rsidRPr="00966653" w:rsidRDefault="003F1A0D" w:rsidP="00F92DC0">
            <w:pPr>
              <w:ind w:right="72"/>
              <w:rPr>
                <w:rFonts w:ascii="Calibri" w:hAnsi="Calibri"/>
              </w:rPr>
            </w:pPr>
            <w:r w:rsidRPr="00966653">
              <w:rPr>
                <w:rFonts w:ascii="Calibri" w:hAnsi="Calibri"/>
              </w:rPr>
              <w:t>Sums up the opinion of the cartoonist in a way that communicates itself to the viewer</w:t>
            </w:r>
            <w:r>
              <w:rPr>
                <w:rFonts w:ascii="Calibri" w:hAnsi="Calibri"/>
              </w:rPr>
              <w:t>.</w:t>
            </w:r>
          </w:p>
          <w:p w:rsidR="003F1A0D" w:rsidRPr="00966653" w:rsidRDefault="003F1A0D" w:rsidP="00F92DC0">
            <w:pPr>
              <w:ind w:right="72"/>
              <w:rPr>
                <w:rFonts w:ascii="Calibri" w:hAnsi="Calibri"/>
              </w:rPr>
            </w:pPr>
          </w:p>
        </w:tc>
        <w:tc>
          <w:tcPr>
            <w:tcW w:w="1921" w:type="dxa"/>
          </w:tcPr>
          <w:p w:rsidR="003F1A0D" w:rsidRPr="00966653" w:rsidRDefault="003F1A0D" w:rsidP="00F42B25">
            <w:pPr>
              <w:rPr>
                <w:rFonts w:ascii="Calibri" w:hAnsi="Calibri"/>
              </w:rPr>
            </w:pPr>
            <w:r w:rsidRPr="00966653">
              <w:rPr>
                <w:rFonts w:ascii="Calibri" w:hAnsi="Calibri"/>
              </w:rPr>
              <w:t>Shows an opinion that may be hard to understand for some viewers</w:t>
            </w:r>
            <w:r>
              <w:rPr>
                <w:rFonts w:ascii="Calibri" w:hAnsi="Calibri"/>
              </w:rPr>
              <w:t>.</w:t>
            </w:r>
          </w:p>
        </w:tc>
        <w:tc>
          <w:tcPr>
            <w:tcW w:w="2066" w:type="dxa"/>
            <w:gridSpan w:val="2"/>
          </w:tcPr>
          <w:p w:rsidR="003F1A0D" w:rsidRPr="00966653" w:rsidRDefault="003F1A0D" w:rsidP="00F42B25">
            <w:pPr>
              <w:rPr>
                <w:rFonts w:ascii="Calibri" w:hAnsi="Calibri"/>
              </w:rPr>
            </w:pPr>
            <w:r w:rsidRPr="00966653">
              <w:rPr>
                <w:rFonts w:ascii="Calibri" w:hAnsi="Calibri"/>
              </w:rPr>
              <w:t>No caption exists or it is unclear</w:t>
            </w:r>
            <w:r>
              <w:rPr>
                <w:rFonts w:ascii="Calibri" w:hAnsi="Calibri"/>
              </w:rPr>
              <w:t>.</w:t>
            </w:r>
          </w:p>
        </w:tc>
      </w:tr>
      <w:tr w:rsidR="003F1A0D" w:rsidRPr="0083097F" w:rsidTr="003F1A0D">
        <w:trPr>
          <w:jc w:val="center"/>
        </w:trPr>
        <w:tc>
          <w:tcPr>
            <w:tcW w:w="1363" w:type="dxa"/>
          </w:tcPr>
          <w:p w:rsidR="003F1A0D" w:rsidRPr="0083097F" w:rsidRDefault="003F1A0D" w:rsidP="00F42B25">
            <w:pPr>
              <w:rPr>
                <w:rFonts w:ascii="Calibri" w:hAnsi="Calibri"/>
              </w:rPr>
            </w:pPr>
            <w:r w:rsidRPr="0083097F">
              <w:rPr>
                <w:rFonts w:ascii="Calibri" w:hAnsi="Calibri"/>
              </w:rPr>
              <w:t>Design</w:t>
            </w:r>
          </w:p>
        </w:tc>
        <w:tc>
          <w:tcPr>
            <w:tcW w:w="1994" w:type="dxa"/>
          </w:tcPr>
          <w:p w:rsidR="003F1A0D" w:rsidRPr="00966653" w:rsidRDefault="003F1A0D" w:rsidP="00F42B25">
            <w:pPr>
              <w:rPr>
                <w:rFonts w:ascii="Calibri" w:hAnsi="Calibri"/>
              </w:rPr>
            </w:pPr>
            <w:r w:rsidRPr="00966653">
              <w:rPr>
                <w:rFonts w:ascii="Calibri" w:hAnsi="Calibri"/>
              </w:rPr>
              <w:t xml:space="preserve">Objects within the cartoon use emphasis for effect.  </w:t>
            </w:r>
          </w:p>
          <w:p w:rsidR="003F1A0D" w:rsidRPr="00966653" w:rsidRDefault="003F1A0D" w:rsidP="00F42B25">
            <w:pPr>
              <w:rPr>
                <w:rFonts w:ascii="Calibri" w:hAnsi="Calibri"/>
              </w:rPr>
            </w:pPr>
          </w:p>
          <w:p w:rsidR="003F1A0D" w:rsidRPr="00966653" w:rsidRDefault="003F1A0D" w:rsidP="00F42B25">
            <w:pPr>
              <w:rPr>
                <w:rFonts w:ascii="Calibri" w:hAnsi="Calibri"/>
              </w:rPr>
            </w:pPr>
            <w:r w:rsidRPr="00966653">
              <w:rPr>
                <w:rFonts w:ascii="Calibri" w:hAnsi="Calibri"/>
              </w:rPr>
              <w:t>Line and texture are used in a variety of successful ways.</w:t>
            </w:r>
          </w:p>
        </w:tc>
        <w:tc>
          <w:tcPr>
            <w:tcW w:w="2070" w:type="dxa"/>
            <w:gridSpan w:val="2"/>
          </w:tcPr>
          <w:p w:rsidR="003F1A0D" w:rsidRPr="00966653" w:rsidRDefault="003F1A0D" w:rsidP="00F42B25">
            <w:pPr>
              <w:rPr>
                <w:rFonts w:ascii="Calibri" w:hAnsi="Calibri"/>
              </w:rPr>
            </w:pPr>
            <w:r w:rsidRPr="00966653">
              <w:rPr>
                <w:rFonts w:ascii="Calibri" w:hAnsi="Calibri"/>
              </w:rPr>
              <w:t xml:space="preserve">Objects within the cartoon use emphasis for effect.  </w:t>
            </w:r>
          </w:p>
          <w:p w:rsidR="003F1A0D" w:rsidRPr="00966653" w:rsidRDefault="003F1A0D" w:rsidP="00F42B25">
            <w:pPr>
              <w:rPr>
                <w:rFonts w:ascii="Calibri" w:hAnsi="Calibri"/>
              </w:rPr>
            </w:pPr>
          </w:p>
          <w:p w:rsidR="003F1A0D" w:rsidRPr="00966653" w:rsidRDefault="003F1A0D" w:rsidP="00F42B25">
            <w:pPr>
              <w:rPr>
                <w:rFonts w:ascii="Calibri" w:hAnsi="Calibri"/>
              </w:rPr>
            </w:pPr>
            <w:r w:rsidRPr="00966653">
              <w:rPr>
                <w:rFonts w:ascii="Calibri" w:hAnsi="Calibri"/>
              </w:rPr>
              <w:t>Line and texture are used in a variety of successful ways.</w:t>
            </w:r>
          </w:p>
          <w:p w:rsidR="003F1A0D" w:rsidRPr="00966653" w:rsidRDefault="003F1A0D" w:rsidP="00F42B25">
            <w:pPr>
              <w:rPr>
                <w:rFonts w:ascii="Calibri" w:hAnsi="Calibri"/>
              </w:rPr>
            </w:pPr>
          </w:p>
        </w:tc>
        <w:tc>
          <w:tcPr>
            <w:tcW w:w="1921" w:type="dxa"/>
          </w:tcPr>
          <w:p w:rsidR="003F1A0D" w:rsidRPr="00966653" w:rsidRDefault="003F1A0D" w:rsidP="00F42B25">
            <w:pPr>
              <w:rPr>
                <w:rFonts w:ascii="Calibri" w:hAnsi="Calibri"/>
              </w:rPr>
            </w:pPr>
            <w:r w:rsidRPr="00966653">
              <w:rPr>
                <w:rFonts w:ascii="Calibri" w:hAnsi="Calibri"/>
              </w:rPr>
              <w:t xml:space="preserve">Objects within the cartoon use emphasis for effect.  </w:t>
            </w:r>
          </w:p>
          <w:p w:rsidR="003F1A0D" w:rsidRPr="00966653" w:rsidRDefault="003F1A0D" w:rsidP="00F42B25">
            <w:pPr>
              <w:rPr>
                <w:rFonts w:ascii="Calibri" w:hAnsi="Calibri"/>
              </w:rPr>
            </w:pPr>
          </w:p>
          <w:p w:rsidR="003F1A0D" w:rsidRPr="00966653" w:rsidRDefault="003F1A0D" w:rsidP="00F42B25">
            <w:pPr>
              <w:rPr>
                <w:rFonts w:ascii="Calibri" w:hAnsi="Calibri"/>
              </w:rPr>
            </w:pPr>
            <w:r w:rsidRPr="00966653">
              <w:rPr>
                <w:rFonts w:ascii="Calibri" w:hAnsi="Calibri"/>
              </w:rPr>
              <w:t>Line and texture are used in a variety of successful ways.</w:t>
            </w:r>
          </w:p>
        </w:tc>
        <w:tc>
          <w:tcPr>
            <w:tcW w:w="2066" w:type="dxa"/>
            <w:gridSpan w:val="2"/>
          </w:tcPr>
          <w:p w:rsidR="003F1A0D" w:rsidRPr="00966653" w:rsidRDefault="003F1A0D" w:rsidP="00F42B25">
            <w:pPr>
              <w:rPr>
                <w:rFonts w:ascii="Calibri" w:hAnsi="Calibri"/>
              </w:rPr>
            </w:pPr>
            <w:r w:rsidRPr="00966653">
              <w:rPr>
                <w:rFonts w:ascii="Calibri" w:hAnsi="Calibri"/>
              </w:rPr>
              <w:t>Visual arts techniques are not used with purpose regarding line, texture, and/or emphasis</w:t>
            </w:r>
            <w:r>
              <w:rPr>
                <w:rFonts w:ascii="Calibri" w:hAnsi="Calibri"/>
              </w:rPr>
              <w:t>.</w:t>
            </w:r>
          </w:p>
        </w:tc>
      </w:tr>
      <w:tr w:rsidR="003F1A0D" w:rsidRPr="0083097F" w:rsidTr="003F1A0D">
        <w:trPr>
          <w:jc w:val="center"/>
        </w:trPr>
        <w:tc>
          <w:tcPr>
            <w:tcW w:w="1363" w:type="dxa"/>
          </w:tcPr>
          <w:p w:rsidR="003F1A0D" w:rsidRPr="0083097F" w:rsidRDefault="003F1A0D" w:rsidP="00F42B25">
            <w:pPr>
              <w:rPr>
                <w:rFonts w:ascii="Calibri" w:hAnsi="Calibri"/>
              </w:rPr>
            </w:pPr>
            <w:r w:rsidRPr="0083097F">
              <w:rPr>
                <w:rFonts w:ascii="Calibri" w:hAnsi="Calibri"/>
              </w:rPr>
              <w:t>Oral Presentation</w:t>
            </w:r>
          </w:p>
        </w:tc>
        <w:tc>
          <w:tcPr>
            <w:tcW w:w="1994" w:type="dxa"/>
          </w:tcPr>
          <w:p w:rsidR="003F1A0D" w:rsidRPr="00966653" w:rsidRDefault="003F1A0D" w:rsidP="00F42B25">
            <w:pPr>
              <w:rPr>
                <w:rFonts w:ascii="Calibri" w:hAnsi="Calibri"/>
              </w:rPr>
            </w:pPr>
            <w:r w:rsidRPr="00966653">
              <w:rPr>
                <w:rFonts w:ascii="Calibri" w:hAnsi="Calibri"/>
              </w:rPr>
              <w:t>Presents the cartoon with a clear focus on how the visual and written elements contribute to the meaning and explains how metaphorical images added to the cartoon.</w:t>
            </w:r>
          </w:p>
        </w:tc>
        <w:tc>
          <w:tcPr>
            <w:tcW w:w="2070" w:type="dxa"/>
            <w:gridSpan w:val="2"/>
          </w:tcPr>
          <w:p w:rsidR="003F1A0D" w:rsidRPr="00966653" w:rsidRDefault="003F1A0D" w:rsidP="00F42B25">
            <w:pPr>
              <w:rPr>
                <w:rFonts w:ascii="Calibri" w:hAnsi="Calibri"/>
              </w:rPr>
            </w:pPr>
            <w:r w:rsidRPr="00966653">
              <w:rPr>
                <w:rFonts w:ascii="Calibri" w:hAnsi="Calibri"/>
              </w:rPr>
              <w:t>Presents the cartoon with a clear focus on how the visual and written elements contribute to the meaning.</w:t>
            </w:r>
          </w:p>
        </w:tc>
        <w:tc>
          <w:tcPr>
            <w:tcW w:w="1921" w:type="dxa"/>
          </w:tcPr>
          <w:p w:rsidR="003F1A0D" w:rsidRPr="00966653" w:rsidRDefault="003F1A0D" w:rsidP="00F42B25">
            <w:pPr>
              <w:rPr>
                <w:rFonts w:ascii="Calibri" w:hAnsi="Calibri"/>
              </w:rPr>
            </w:pPr>
            <w:r w:rsidRPr="00966653">
              <w:rPr>
                <w:rFonts w:ascii="Calibri" w:hAnsi="Calibri"/>
              </w:rPr>
              <w:t>Presents the cartoon but may lack a focus on how the visual or written elements contribute to the meaning.</w:t>
            </w:r>
          </w:p>
        </w:tc>
        <w:tc>
          <w:tcPr>
            <w:tcW w:w="2066" w:type="dxa"/>
            <w:gridSpan w:val="2"/>
          </w:tcPr>
          <w:p w:rsidR="003F1A0D" w:rsidRPr="00966653" w:rsidRDefault="003F1A0D" w:rsidP="00F92DC0">
            <w:pPr>
              <w:rPr>
                <w:rFonts w:ascii="Calibri" w:hAnsi="Calibri"/>
              </w:rPr>
            </w:pPr>
            <w:r w:rsidRPr="00966653">
              <w:rPr>
                <w:rFonts w:ascii="Calibri" w:hAnsi="Calibri"/>
              </w:rPr>
              <w:t xml:space="preserve">Oral presentation is not easily understood or fails to define opinion related to the </w:t>
            </w:r>
            <w:r>
              <w:rPr>
                <w:rFonts w:ascii="Calibri" w:hAnsi="Calibri"/>
              </w:rPr>
              <w:t>material.</w:t>
            </w:r>
          </w:p>
        </w:tc>
      </w:tr>
    </w:tbl>
    <w:p w:rsidR="003F1A0D" w:rsidRDefault="003F1A0D" w:rsidP="009C36D2">
      <w:pPr>
        <w:tabs>
          <w:tab w:val="left" w:pos="1575"/>
        </w:tabs>
        <w:rPr>
          <w:rFonts w:ascii="Calibri" w:hAnsi="Calibri" w:cs="Calibri"/>
          <w:b/>
        </w:rPr>
      </w:pPr>
      <w:r>
        <w:rPr>
          <w:rFonts w:ascii="Calibri" w:hAnsi="Calibri" w:cs="Calibri"/>
          <w:b/>
        </w:rPr>
        <w:lastRenderedPageBreak/>
        <w:br/>
      </w:r>
    </w:p>
    <w:p w:rsidR="003F1A0D" w:rsidRPr="0083097F" w:rsidRDefault="003F1A0D" w:rsidP="0083097F">
      <w:pPr>
        <w:rPr>
          <w:rFonts w:ascii="Calibri" w:hAnsi="Calibri"/>
          <w:i/>
        </w:rPr>
      </w:pPr>
      <w:r w:rsidRPr="0083097F">
        <w:rPr>
          <w:rFonts w:ascii="Calibri" w:hAnsi="Calibri"/>
          <w:i/>
        </w:rPr>
        <w:t xml:space="preserve">Rubric based on assessment tool developed by Kennedy Center, </w:t>
      </w:r>
      <w:proofErr w:type="spellStart"/>
      <w:r w:rsidRPr="0083097F">
        <w:rPr>
          <w:rFonts w:ascii="Calibri" w:hAnsi="Calibri"/>
          <w:i/>
        </w:rPr>
        <w:t>Artsedge</w:t>
      </w:r>
      <w:proofErr w:type="spellEnd"/>
      <w:r w:rsidRPr="0083097F">
        <w:rPr>
          <w:rFonts w:ascii="Calibri" w:hAnsi="Calibri"/>
          <w:i/>
        </w:rPr>
        <w:t xml:space="preserve">. </w:t>
      </w:r>
    </w:p>
    <w:p w:rsidR="003F1A0D" w:rsidRPr="0083097F" w:rsidRDefault="003F1A0D" w:rsidP="0083097F">
      <w:pPr>
        <w:rPr>
          <w:rFonts w:ascii="Calibri" w:hAnsi="Calibri"/>
          <w:i/>
        </w:rPr>
      </w:pPr>
      <w:hyperlink r:id="rId7" w:history="1">
        <w:r w:rsidRPr="0083097F">
          <w:rPr>
            <w:rStyle w:val="Hyperlink"/>
            <w:rFonts w:ascii="Calibri" w:hAnsi="Calibri"/>
            <w:i/>
          </w:rPr>
          <w:t>http://artsedge.kennedy-center.org/content/2100/2100_politcartoons_rubric.pdf</w:t>
        </w:r>
      </w:hyperlink>
    </w:p>
    <w:p w:rsidR="003F1A0D" w:rsidRDefault="003F1A0D">
      <w:pPr>
        <w:rPr>
          <w:rFonts w:ascii="Calibri" w:hAnsi="Calibri" w:cs="Calibri"/>
          <w:b/>
          <w:sz w:val="28"/>
          <w:szCs w:val="28"/>
        </w:rPr>
      </w:pPr>
      <w:r>
        <w:rPr>
          <w:rFonts w:ascii="Calibri" w:hAnsi="Calibri" w:cs="Calibri"/>
          <w:b/>
          <w:sz w:val="28"/>
          <w:szCs w:val="28"/>
        </w:rPr>
        <w:br w:type="page"/>
      </w:r>
    </w:p>
    <w:p w:rsidR="003F1A0D" w:rsidRDefault="003F1A0D" w:rsidP="00EB1188">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b/>
          <w:sz w:val="28"/>
          <w:szCs w:val="28"/>
        </w:rPr>
        <w:t>The Power of the Press</w:t>
      </w:r>
    </w:p>
    <w:p w:rsidR="003F1A0D" w:rsidRDefault="003F1A0D" w:rsidP="00A11877">
      <w:pPr>
        <w:tabs>
          <w:tab w:val="left" w:pos="1710"/>
        </w:tabs>
        <w:spacing w:line="240" w:lineRule="auto"/>
        <w:rPr>
          <w:rFonts w:ascii="Calibri" w:hAnsi="Calibri" w:cs="Calibri"/>
          <w:b/>
        </w:rPr>
      </w:pPr>
      <w:r w:rsidRPr="009249B8">
        <w:rPr>
          <w:rFonts w:ascii="Calibri" w:hAnsi="Calibri" w:cs="Calibri"/>
          <w:b/>
        </w:rPr>
        <w:t>Activity Steps:</w:t>
      </w:r>
      <w:r>
        <w:rPr>
          <w:rFonts w:ascii="Calibri" w:hAnsi="Calibri" w:cs="Calibri"/>
          <w:b/>
        </w:rPr>
        <w:tab/>
      </w:r>
    </w:p>
    <w:p w:rsidR="003F1A0D" w:rsidRPr="00B32CC1" w:rsidRDefault="003F1A0D" w:rsidP="00A11877">
      <w:pPr>
        <w:tabs>
          <w:tab w:val="left" w:pos="1710"/>
        </w:tabs>
        <w:spacing w:line="240" w:lineRule="auto"/>
        <w:rPr>
          <w:b/>
          <w:bCs/>
          <w:highlight w:val="magenta"/>
        </w:rPr>
      </w:pPr>
      <w:r w:rsidRPr="00A11877">
        <w:rPr>
          <w:rFonts w:ascii="Calibri" w:hAnsi="Calibri"/>
          <w:bCs/>
        </w:rPr>
        <w:t>This lesson should be divided into 2-3 class periods per teacher discretion and student need.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3600"/>
        <w:gridCol w:w="3960"/>
      </w:tblGrid>
      <w:tr w:rsidR="003F1A0D" w:rsidRPr="009249B8" w:rsidTr="009249B8">
        <w:tc>
          <w:tcPr>
            <w:tcW w:w="1908" w:type="dxa"/>
            <w:shd w:val="clear" w:color="auto" w:fill="auto"/>
          </w:tcPr>
          <w:p w:rsidR="003F1A0D" w:rsidRPr="009249B8" w:rsidRDefault="003F1A0D" w:rsidP="00403A4A">
            <w:pPr>
              <w:rPr>
                <w:rFonts w:ascii="Calibri" w:hAnsi="Calibri" w:cs="Calibri"/>
                <w:b/>
              </w:rPr>
            </w:pPr>
            <w:r w:rsidRPr="009249B8">
              <w:rPr>
                <w:rFonts w:ascii="Calibri" w:hAnsi="Calibri" w:cs="Calibri"/>
                <w:b/>
              </w:rPr>
              <w:t>Purpose</w:t>
            </w:r>
          </w:p>
        </w:tc>
        <w:tc>
          <w:tcPr>
            <w:tcW w:w="3600" w:type="dxa"/>
            <w:shd w:val="clear" w:color="auto" w:fill="auto"/>
          </w:tcPr>
          <w:p w:rsidR="003F1A0D" w:rsidRPr="009249B8" w:rsidRDefault="003F1A0D" w:rsidP="00403A4A">
            <w:pPr>
              <w:rPr>
                <w:rFonts w:ascii="Calibri" w:hAnsi="Calibri" w:cs="Calibri"/>
                <w:b/>
              </w:rPr>
            </w:pPr>
            <w:r w:rsidRPr="009249B8">
              <w:rPr>
                <w:rFonts w:ascii="Calibri" w:hAnsi="Calibri" w:cs="Calibri"/>
                <w:b/>
              </w:rPr>
              <w:t>Teacher</w:t>
            </w:r>
          </w:p>
        </w:tc>
        <w:tc>
          <w:tcPr>
            <w:tcW w:w="3960" w:type="dxa"/>
            <w:shd w:val="clear" w:color="auto" w:fill="auto"/>
          </w:tcPr>
          <w:p w:rsidR="003F1A0D" w:rsidRPr="009249B8" w:rsidRDefault="003F1A0D" w:rsidP="00403A4A">
            <w:pPr>
              <w:rPr>
                <w:rFonts w:ascii="Calibri" w:hAnsi="Calibri" w:cs="Calibri"/>
                <w:b/>
              </w:rPr>
            </w:pPr>
            <w:r w:rsidRPr="009249B8">
              <w:rPr>
                <w:rFonts w:ascii="Calibri" w:hAnsi="Calibri" w:cs="Calibri"/>
                <w:b/>
              </w:rPr>
              <w:t>Students</w:t>
            </w:r>
          </w:p>
        </w:tc>
      </w:tr>
      <w:tr w:rsidR="003F1A0D" w:rsidRPr="009249B8" w:rsidTr="00C73EC8">
        <w:trPr>
          <w:trHeight w:val="1340"/>
        </w:trPr>
        <w:tc>
          <w:tcPr>
            <w:tcW w:w="1908" w:type="dxa"/>
            <w:shd w:val="clear" w:color="auto" w:fill="auto"/>
          </w:tcPr>
          <w:p w:rsidR="003F1A0D" w:rsidRPr="00A11877" w:rsidRDefault="003F1A0D" w:rsidP="00F42B25">
            <w:pPr>
              <w:rPr>
                <w:rFonts w:ascii="Calibri" w:hAnsi="Calibri" w:cstheme="minorHAnsi"/>
                <w:i/>
              </w:rPr>
            </w:pPr>
            <w:r w:rsidRPr="00A11877">
              <w:rPr>
                <w:rFonts w:ascii="Calibri" w:hAnsi="Calibri" w:cstheme="minorHAnsi"/>
                <w:b/>
              </w:rPr>
              <w:t xml:space="preserve">Hook </w:t>
            </w:r>
            <w:r w:rsidRPr="00A11877">
              <w:rPr>
                <w:rFonts w:ascii="Calibri" w:hAnsi="Calibri" w:cstheme="minorHAnsi"/>
                <w:i/>
              </w:rPr>
              <w:t>Engage students</w:t>
            </w:r>
          </w:p>
          <w:p w:rsidR="003F1A0D" w:rsidRPr="00A11877" w:rsidRDefault="003F1A0D" w:rsidP="00F42B25">
            <w:pPr>
              <w:rPr>
                <w:rFonts w:ascii="Calibri" w:hAnsi="Calibri" w:cstheme="minorHAnsi"/>
                <w:i/>
              </w:rPr>
            </w:pPr>
          </w:p>
          <w:p w:rsidR="003F1A0D" w:rsidRPr="00A11877" w:rsidRDefault="003F1A0D" w:rsidP="00403A4A">
            <w:pPr>
              <w:rPr>
                <w:rFonts w:ascii="Calibri" w:hAnsi="Calibri" w:cstheme="minorHAnsi"/>
              </w:rPr>
            </w:pPr>
            <w:r w:rsidRPr="00A11877">
              <w:rPr>
                <w:rFonts w:ascii="Calibri" w:hAnsi="Calibri" w:cstheme="minorHAnsi"/>
                <w:b/>
              </w:rPr>
              <w:t>5 minutes</w:t>
            </w:r>
          </w:p>
        </w:tc>
        <w:tc>
          <w:tcPr>
            <w:tcW w:w="3600" w:type="dxa"/>
            <w:shd w:val="clear" w:color="auto" w:fill="auto"/>
          </w:tcPr>
          <w:p w:rsidR="003F1A0D" w:rsidRPr="00A11877" w:rsidRDefault="003F1A0D" w:rsidP="00F42B25">
            <w:pPr>
              <w:rPr>
                <w:rFonts w:ascii="Calibri" w:hAnsi="Calibri" w:cstheme="minorHAnsi"/>
              </w:rPr>
            </w:pPr>
            <w:r w:rsidRPr="00A11877">
              <w:rPr>
                <w:rFonts w:ascii="Calibri" w:hAnsi="Calibri" w:cstheme="minorHAnsi"/>
              </w:rPr>
              <w:t>It all depends on your pt. of view…personal story (hook)</w:t>
            </w:r>
          </w:p>
          <w:p w:rsidR="003F1A0D" w:rsidRDefault="003F1A0D" w:rsidP="002A63BE">
            <w:pPr>
              <w:rPr>
                <w:rFonts w:ascii="Calibri" w:hAnsi="Calibri" w:cstheme="minorHAnsi"/>
              </w:rPr>
            </w:pPr>
            <w:r w:rsidRPr="00A11877">
              <w:rPr>
                <w:rFonts w:ascii="Calibri" w:hAnsi="Calibri" w:cstheme="minorHAnsi"/>
              </w:rPr>
              <w:t>Segue into…review of Chicago background in 1880, social class struggles, economics, rise of unions, immigration issues.</w:t>
            </w:r>
          </w:p>
          <w:p w:rsidR="003F1A0D" w:rsidRPr="00A11877" w:rsidRDefault="003F1A0D" w:rsidP="002A63BE">
            <w:pPr>
              <w:rPr>
                <w:rFonts w:ascii="Calibri" w:hAnsi="Calibri" w:cstheme="minorHAnsi"/>
              </w:rPr>
            </w:pPr>
          </w:p>
        </w:tc>
        <w:tc>
          <w:tcPr>
            <w:tcW w:w="3960" w:type="dxa"/>
            <w:shd w:val="clear" w:color="auto" w:fill="auto"/>
          </w:tcPr>
          <w:p w:rsidR="003F1A0D" w:rsidRPr="00A11877" w:rsidRDefault="003F1A0D" w:rsidP="002A63BE">
            <w:pPr>
              <w:rPr>
                <w:rFonts w:ascii="Calibri" w:hAnsi="Calibri" w:cstheme="minorHAnsi"/>
              </w:rPr>
            </w:pPr>
            <w:r w:rsidRPr="00A11877">
              <w:rPr>
                <w:rFonts w:ascii="Calibri" w:hAnsi="Calibri" w:cstheme="minorHAnsi"/>
              </w:rPr>
              <w:t>Listen, observe, take notes, ask questions</w:t>
            </w:r>
          </w:p>
        </w:tc>
      </w:tr>
      <w:tr w:rsidR="003F1A0D" w:rsidRPr="009249B8" w:rsidTr="009249B8">
        <w:tc>
          <w:tcPr>
            <w:tcW w:w="1908" w:type="dxa"/>
            <w:shd w:val="clear" w:color="auto" w:fill="auto"/>
          </w:tcPr>
          <w:p w:rsidR="003F1A0D" w:rsidRPr="00A11877" w:rsidRDefault="003F1A0D" w:rsidP="00F42B25">
            <w:pPr>
              <w:rPr>
                <w:rFonts w:ascii="Calibri" w:hAnsi="Calibri" w:cstheme="minorHAnsi"/>
              </w:rPr>
            </w:pPr>
            <w:r w:rsidRPr="00A11877">
              <w:rPr>
                <w:rFonts w:ascii="Calibri" w:hAnsi="Calibri" w:cstheme="minorHAnsi"/>
                <w:b/>
              </w:rPr>
              <w:t>Into</w:t>
            </w:r>
            <w:r w:rsidRPr="00A11877">
              <w:rPr>
                <w:rFonts w:ascii="Calibri" w:hAnsi="Calibri" w:cstheme="minorHAnsi"/>
              </w:rPr>
              <w:t xml:space="preserve"> </w:t>
            </w:r>
          </w:p>
          <w:p w:rsidR="003F1A0D" w:rsidRPr="00A11877" w:rsidRDefault="003F1A0D" w:rsidP="00F42B25">
            <w:pPr>
              <w:rPr>
                <w:rFonts w:ascii="Calibri" w:hAnsi="Calibri" w:cstheme="minorHAnsi"/>
                <w:b/>
              </w:rPr>
            </w:pPr>
            <w:r w:rsidRPr="00A11877">
              <w:rPr>
                <w:rFonts w:ascii="Calibri" w:hAnsi="Calibri" w:cstheme="minorHAnsi"/>
                <w:b/>
              </w:rPr>
              <w:t>15 minutes</w:t>
            </w:r>
          </w:p>
          <w:p w:rsidR="003F1A0D" w:rsidRPr="00A11877" w:rsidRDefault="003F1A0D" w:rsidP="00F42B25">
            <w:pPr>
              <w:rPr>
                <w:rFonts w:ascii="Calibri" w:hAnsi="Calibri" w:cstheme="minorHAnsi"/>
              </w:rPr>
            </w:pPr>
          </w:p>
          <w:p w:rsidR="003F1A0D" w:rsidRPr="00A11877" w:rsidRDefault="003F1A0D" w:rsidP="00F42B25">
            <w:pPr>
              <w:rPr>
                <w:rFonts w:ascii="Calibri" w:hAnsi="Calibri" w:cstheme="minorHAnsi"/>
                <w:b/>
              </w:rPr>
            </w:pPr>
            <w:r w:rsidRPr="00A11877">
              <w:rPr>
                <w:rFonts w:ascii="Calibri" w:hAnsi="Calibri" w:cstheme="minorHAnsi"/>
                <w:b/>
              </w:rPr>
              <w:t>Through</w:t>
            </w:r>
          </w:p>
          <w:p w:rsidR="003F1A0D" w:rsidRPr="00A11877" w:rsidRDefault="003F1A0D" w:rsidP="00F42B25">
            <w:pPr>
              <w:rPr>
                <w:rFonts w:ascii="Calibri" w:hAnsi="Calibri" w:cstheme="minorHAnsi"/>
                <w:b/>
              </w:rPr>
            </w:pPr>
            <w:r w:rsidRPr="00A11877">
              <w:rPr>
                <w:rFonts w:ascii="Calibri" w:hAnsi="Calibri" w:cstheme="minorHAnsi"/>
                <w:b/>
              </w:rPr>
              <w:t>10 minutes</w:t>
            </w:r>
          </w:p>
          <w:p w:rsidR="003F1A0D" w:rsidRPr="00A11877" w:rsidRDefault="003F1A0D" w:rsidP="00F42B25">
            <w:pPr>
              <w:rPr>
                <w:rFonts w:ascii="Calibri" w:hAnsi="Calibri" w:cstheme="minorHAnsi"/>
              </w:rPr>
            </w:pPr>
          </w:p>
          <w:p w:rsidR="003F1A0D" w:rsidRPr="00A11877" w:rsidRDefault="003F1A0D" w:rsidP="00F42B25">
            <w:pPr>
              <w:rPr>
                <w:rFonts w:ascii="Calibri" w:hAnsi="Calibri" w:cstheme="minorHAnsi"/>
              </w:rPr>
            </w:pPr>
            <w:r w:rsidRPr="00A11877">
              <w:rPr>
                <w:rFonts w:ascii="Calibri" w:hAnsi="Calibri" w:cstheme="minorHAnsi"/>
              </w:rPr>
              <w:t>Research/</w:t>
            </w:r>
          </w:p>
          <w:p w:rsidR="003F1A0D" w:rsidRPr="00A11877" w:rsidRDefault="003F1A0D" w:rsidP="00F42B25">
            <w:pPr>
              <w:rPr>
                <w:rFonts w:ascii="Calibri" w:hAnsi="Calibri" w:cstheme="minorHAnsi"/>
              </w:rPr>
            </w:pPr>
            <w:r w:rsidRPr="00A11877">
              <w:rPr>
                <w:rFonts w:ascii="Calibri" w:hAnsi="Calibri" w:cstheme="minorHAnsi"/>
              </w:rPr>
              <w:lastRenderedPageBreak/>
              <w:t>Draw cartoons</w:t>
            </w:r>
          </w:p>
          <w:p w:rsidR="003F1A0D" w:rsidRPr="00A11877" w:rsidRDefault="003F1A0D" w:rsidP="00F42B25">
            <w:pPr>
              <w:rPr>
                <w:rFonts w:ascii="Calibri" w:hAnsi="Calibri" w:cstheme="minorHAnsi"/>
              </w:rPr>
            </w:pPr>
            <w:r w:rsidRPr="00A11877">
              <w:rPr>
                <w:rFonts w:ascii="Calibri" w:hAnsi="Calibri" w:cstheme="minorHAnsi"/>
              </w:rPr>
              <w:t>In teams</w:t>
            </w:r>
          </w:p>
          <w:p w:rsidR="003F1A0D" w:rsidRPr="00A11877" w:rsidRDefault="003F1A0D" w:rsidP="00F42B25">
            <w:pPr>
              <w:rPr>
                <w:rFonts w:ascii="Calibri" w:hAnsi="Calibri" w:cstheme="minorHAnsi"/>
                <w:b/>
              </w:rPr>
            </w:pPr>
            <w:r w:rsidRPr="00A11877">
              <w:rPr>
                <w:rFonts w:ascii="Calibri" w:hAnsi="Calibri" w:cstheme="minorHAnsi"/>
                <w:b/>
              </w:rPr>
              <w:t>15 minutes</w:t>
            </w:r>
          </w:p>
          <w:p w:rsidR="003F1A0D" w:rsidRPr="00A11877" w:rsidRDefault="003F1A0D" w:rsidP="00403A4A">
            <w:pPr>
              <w:rPr>
                <w:rFonts w:ascii="Calibri" w:hAnsi="Calibri" w:cstheme="minorHAnsi"/>
              </w:rPr>
            </w:pPr>
          </w:p>
        </w:tc>
        <w:tc>
          <w:tcPr>
            <w:tcW w:w="3600" w:type="dxa"/>
            <w:shd w:val="clear" w:color="auto" w:fill="auto"/>
          </w:tcPr>
          <w:p w:rsidR="003F1A0D" w:rsidRPr="00A11877" w:rsidRDefault="003F1A0D" w:rsidP="00F42B25">
            <w:pPr>
              <w:rPr>
                <w:rFonts w:ascii="Calibri" w:hAnsi="Calibri" w:cstheme="minorHAnsi"/>
              </w:rPr>
            </w:pPr>
          </w:p>
          <w:p w:rsidR="003F1A0D" w:rsidRPr="00A11877" w:rsidRDefault="003F1A0D" w:rsidP="00F42B25">
            <w:pPr>
              <w:rPr>
                <w:rFonts w:ascii="Calibri" w:hAnsi="Calibri" w:cstheme="minorHAnsi"/>
              </w:rPr>
            </w:pPr>
            <w:r>
              <w:rPr>
                <w:rFonts w:ascii="Calibri" w:hAnsi="Calibri" w:cstheme="minorHAnsi"/>
              </w:rPr>
              <w:t>Show I</w:t>
            </w:r>
            <w:r w:rsidRPr="00A11877">
              <w:rPr>
                <w:rFonts w:ascii="Calibri" w:hAnsi="Calibri" w:cstheme="minorHAnsi"/>
              </w:rPr>
              <w:t>movie of Haymarket Case</w:t>
            </w:r>
          </w:p>
          <w:p w:rsidR="003F1A0D" w:rsidRPr="00A11877" w:rsidRDefault="003F1A0D" w:rsidP="00F42B25">
            <w:pPr>
              <w:rPr>
                <w:rFonts w:ascii="Calibri" w:hAnsi="Calibri" w:cstheme="minorHAnsi"/>
              </w:rPr>
            </w:pPr>
          </w:p>
          <w:p w:rsidR="003F1A0D" w:rsidRPr="00A11877" w:rsidRDefault="003F1A0D" w:rsidP="00F42B25">
            <w:pPr>
              <w:rPr>
                <w:rFonts w:ascii="Calibri" w:hAnsi="Calibri" w:cstheme="minorHAnsi"/>
              </w:rPr>
            </w:pPr>
            <w:proofErr w:type="spellStart"/>
            <w:r w:rsidRPr="00A11877">
              <w:rPr>
                <w:rFonts w:ascii="Calibri" w:hAnsi="Calibri" w:cstheme="minorHAnsi"/>
              </w:rPr>
              <w:t>Powerpoint</w:t>
            </w:r>
            <w:proofErr w:type="spellEnd"/>
            <w:r w:rsidRPr="00A11877">
              <w:rPr>
                <w:rFonts w:ascii="Calibri" w:hAnsi="Calibri" w:cstheme="minorHAnsi"/>
              </w:rPr>
              <w:t xml:space="preserve"> “What went wrong?”</w:t>
            </w:r>
          </w:p>
          <w:p w:rsidR="003F1A0D" w:rsidRPr="00A11877" w:rsidRDefault="003F1A0D" w:rsidP="00F42B25">
            <w:pPr>
              <w:rPr>
                <w:rFonts w:ascii="Calibri" w:hAnsi="Calibri" w:cstheme="minorHAnsi"/>
              </w:rPr>
            </w:pPr>
            <w:r w:rsidRPr="00A11877">
              <w:rPr>
                <w:rFonts w:ascii="Calibri" w:hAnsi="Calibri" w:cstheme="minorHAnsi"/>
              </w:rPr>
              <w:t>Review major points of case problems…</w:t>
            </w:r>
          </w:p>
          <w:p w:rsidR="003F1A0D" w:rsidRPr="00A11877" w:rsidRDefault="003F1A0D" w:rsidP="00F42B25">
            <w:pPr>
              <w:rPr>
                <w:rFonts w:ascii="Calibri" w:hAnsi="Calibri" w:cstheme="minorHAnsi"/>
              </w:rPr>
            </w:pPr>
            <w:r w:rsidRPr="00A11877">
              <w:rPr>
                <w:rFonts w:ascii="Calibri" w:hAnsi="Calibri" w:cstheme="minorHAnsi"/>
              </w:rPr>
              <w:t>Jury Selection</w:t>
            </w:r>
          </w:p>
          <w:p w:rsidR="003F1A0D" w:rsidRPr="00A11877" w:rsidRDefault="003F1A0D" w:rsidP="00F42B25">
            <w:pPr>
              <w:rPr>
                <w:rFonts w:ascii="Calibri" w:hAnsi="Calibri" w:cstheme="minorHAnsi"/>
              </w:rPr>
            </w:pPr>
            <w:r w:rsidRPr="00A11877">
              <w:rPr>
                <w:rFonts w:ascii="Calibri" w:hAnsi="Calibri" w:cstheme="minorHAnsi"/>
              </w:rPr>
              <w:lastRenderedPageBreak/>
              <w:t>Public opinion fueled by media</w:t>
            </w:r>
          </w:p>
          <w:p w:rsidR="003F1A0D" w:rsidRPr="00A11877" w:rsidRDefault="003F1A0D" w:rsidP="00F42B25">
            <w:pPr>
              <w:rPr>
                <w:rFonts w:ascii="Calibri" w:hAnsi="Calibri" w:cstheme="minorHAnsi"/>
              </w:rPr>
            </w:pPr>
            <w:r w:rsidRPr="00A11877">
              <w:rPr>
                <w:rFonts w:ascii="Calibri" w:hAnsi="Calibri" w:cstheme="minorHAnsi"/>
              </w:rPr>
              <w:t>Chain of command influenced</w:t>
            </w:r>
          </w:p>
          <w:p w:rsidR="003F1A0D" w:rsidRPr="00A11877" w:rsidRDefault="003F1A0D" w:rsidP="00F42B25">
            <w:pPr>
              <w:rPr>
                <w:rFonts w:ascii="Calibri" w:hAnsi="Calibri" w:cstheme="minorHAnsi"/>
              </w:rPr>
            </w:pPr>
            <w:r w:rsidRPr="00A11877">
              <w:rPr>
                <w:rFonts w:ascii="Calibri" w:hAnsi="Calibri" w:cstheme="minorHAnsi"/>
              </w:rPr>
              <w:t xml:space="preserve">Review rubric/grasp and one </w:t>
            </w:r>
          </w:p>
          <w:p w:rsidR="003F1A0D" w:rsidRPr="00A11877" w:rsidRDefault="003F1A0D" w:rsidP="00F42B25">
            <w:pPr>
              <w:rPr>
                <w:rFonts w:ascii="Calibri" w:hAnsi="Calibri" w:cstheme="minorHAnsi"/>
              </w:rPr>
            </w:pPr>
            <w:r w:rsidRPr="00A11877">
              <w:rPr>
                <w:rFonts w:ascii="Calibri" w:hAnsi="Calibri" w:cstheme="minorHAnsi"/>
              </w:rPr>
              <w:t>Political cartoon pointing out 5 features.</w:t>
            </w:r>
          </w:p>
          <w:p w:rsidR="003F1A0D" w:rsidRPr="00A11877" w:rsidRDefault="003F1A0D" w:rsidP="002A63BE">
            <w:pPr>
              <w:rPr>
                <w:rFonts w:ascii="Calibri" w:hAnsi="Calibri" w:cstheme="minorHAnsi"/>
              </w:rPr>
            </w:pPr>
            <w:r w:rsidRPr="00A11877">
              <w:rPr>
                <w:rFonts w:ascii="Calibri" w:hAnsi="Calibri" w:cstheme="minorHAnsi"/>
              </w:rPr>
              <w:t>Pass out press kits and cartooning supplies for research/application time at table groups.</w:t>
            </w:r>
          </w:p>
        </w:tc>
        <w:tc>
          <w:tcPr>
            <w:tcW w:w="3960" w:type="dxa"/>
            <w:shd w:val="clear" w:color="auto" w:fill="auto"/>
          </w:tcPr>
          <w:p w:rsidR="003F1A0D" w:rsidRPr="00A11877" w:rsidRDefault="003F1A0D" w:rsidP="00F42B25">
            <w:pPr>
              <w:rPr>
                <w:rFonts w:ascii="Calibri" w:hAnsi="Calibri" w:cstheme="minorHAnsi"/>
              </w:rPr>
            </w:pPr>
            <w:r w:rsidRPr="00A11877">
              <w:rPr>
                <w:rFonts w:ascii="Calibri" w:hAnsi="Calibri" w:cstheme="minorHAnsi"/>
              </w:rPr>
              <w:lastRenderedPageBreak/>
              <w:t>View film and PowerPoint, ask clarifying questions as needed.</w:t>
            </w:r>
          </w:p>
          <w:p w:rsidR="003F1A0D" w:rsidRPr="00A11877" w:rsidRDefault="003F1A0D" w:rsidP="00F42B25">
            <w:pPr>
              <w:rPr>
                <w:rFonts w:ascii="Calibri" w:hAnsi="Calibri" w:cstheme="minorHAnsi"/>
              </w:rPr>
            </w:pPr>
          </w:p>
          <w:p w:rsidR="003F1A0D" w:rsidRPr="00A11877" w:rsidRDefault="003F1A0D" w:rsidP="00F42B25">
            <w:pPr>
              <w:rPr>
                <w:rFonts w:ascii="Calibri" w:hAnsi="Calibri" w:cstheme="minorHAnsi"/>
              </w:rPr>
            </w:pPr>
            <w:r w:rsidRPr="00A11877">
              <w:rPr>
                <w:rFonts w:ascii="Calibri" w:hAnsi="Calibri" w:cstheme="minorHAnsi"/>
              </w:rPr>
              <w:t>Add to discussion.</w:t>
            </w:r>
          </w:p>
          <w:p w:rsidR="003F1A0D" w:rsidRPr="00A11877" w:rsidRDefault="003F1A0D" w:rsidP="00F42B25">
            <w:pPr>
              <w:rPr>
                <w:rFonts w:ascii="Calibri" w:hAnsi="Calibri" w:cstheme="minorHAnsi"/>
              </w:rPr>
            </w:pPr>
          </w:p>
          <w:p w:rsidR="003F1A0D" w:rsidRPr="00A11877" w:rsidRDefault="003F1A0D" w:rsidP="00F42B25">
            <w:pPr>
              <w:rPr>
                <w:rFonts w:ascii="Calibri" w:hAnsi="Calibri" w:cstheme="minorHAnsi"/>
              </w:rPr>
            </w:pPr>
          </w:p>
          <w:p w:rsidR="003F1A0D" w:rsidRPr="00A11877" w:rsidRDefault="003F1A0D" w:rsidP="00F42B25">
            <w:pPr>
              <w:rPr>
                <w:rFonts w:ascii="Calibri" w:hAnsi="Calibri" w:cstheme="minorHAnsi"/>
              </w:rPr>
            </w:pPr>
            <w:r w:rsidRPr="00A11877">
              <w:rPr>
                <w:rFonts w:ascii="Calibri" w:hAnsi="Calibri" w:cstheme="minorHAnsi"/>
              </w:rPr>
              <w:t>Each person should choose a defendant they want to portray from the perspective of anti-labor or pro-labor paper. Table groups review press kits and rubrics as needed.</w:t>
            </w:r>
          </w:p>
          <w:p w:rsidR="003F1A0D" w:rsidRPr="00A11877" w:rsidRDefault="003F1A0D" w:rsidP="00F42B25">
            <w:pPr>
              <w:rPr>
                <w:rFonts w:ascii="Calibri" w:hAnsi="Calibri" w:cstheme="minorHAnsi"/>
              </w:rPr>
            </w:pPr>
          </w:p>
          <w:p w:rsidR="003F1A0D" w:rsidRPr="00A11877" w:rsidRDefault="003F1A0D" w:rsidP="002A63BE">
            <w:pPr>
              <w:rPr>
                <w:rFonts w:ascii="Calibri" w:hAnsi="Calibri" w:cstheme="minorHAnsi"/>
              </w:rPr>
            </w:pPr>
            <w:r w:rsidRPr="00A11877">
              <w:rPr>
                <w:rFonts w:ascii="Calibri" w:hAnsi="Calibri" w:cstheme="minorHAnsi"/>
              </w:rPr>
              <w:t>Design and create cartoons as individuals or partners (student choice).</w:t>
            </w:r>
          </w:p>
        </w:tc>
      </w:tr>
      <w:tr w:rsidR="003F1A0D" w:rsidRPr="009249B8" w:rsidTr="005B38B1">
        <w:trPr>
          <w:trHeight w:val="2519"/>
        </w:trPr>
        <w:tc>
          <w:tcPr>
            <w:tcW w:w="1908" w:type="dxa"/>
            <w:shd w:val="clear" w:color="auto" w:fill="auto"/>
          </w:tcPr>
          <w:p w:rsidR="003F1A0D" w:rsidRPr="00A11877" w:rsidRDefault="003F1A0D" w:rsidP="00F42B25">
            <w:pPr>
              <w:rPr>
                <w:rFonts w:ascii="Calibri" w:hAnsi="Calibri"/>
                <w:b/>
              </w:rPr>
            </w:pPr>
            <w:r w:rsidRPr="00A11877">
              <w:rPr>
                <w:rFonts w:ascii="Calibri" w:hAnsi="Calibri"/>
                <w:b/>
              </w:rPr>
              <w:lastRenderedPageBreak/>
              <w:t>Beyond</w:t>
            </w:r>
          </w:p>
          <w:p w:rsidR="003F1A0D" w:rsidRPr="00A11877" w:rsidRDefault="003F1A0D" w:rsidP="00F42B25">
            <w:pPr>
              <w:rPr>
                <w:rFonts w:ascii="Calibri" w:hAnsi="Calibri"/>
                <w:b/>
              </w:rPr>
            </w:pPr>
            <w:r w:rsidRPr="00A11877">
              <w:rPr>
                <w:rFonts w:ascii="Calibri" w:hAnsi="Calibri"/>
                <w:b/>
              </w:rPr>
              <w:t>25 minutes</w:t>
            </w:r>
          </w:p>
          <w:p w:rsidR="003F1A0D" w:rsidRPr="00A11877" w:rsidRDefault="003F1A0D" w:rsidP="00F42B25">
            <w:pPr>
              <w:rPr>
                <w:rFonts w:ascii="Calibri" w:hAnsi="Calibri"/>
                <w:b/>
              </w:rPr>
            </w:pPr>
          </w:p>
          <w:p w:rsidR="003F1A0D" w:rsidRPr="00A11877" w:rsidRDefault="003F1A0D" w:rsidP="00F42B25">
            <w:pPr>
              <w:rPr>
                <w:rFonts w:ascii="Calibri" w:hAnsi="Calibri"/>
                <w:b/>
              </w:rPr>
            </w:pPr>
          </w:p>
          <w:p w:rsidR="003F1A0D" w:rsidRPr="00A11877" w:rsidRDefault="003F1A0D" w:rsidP="00F42B25">
            <w:pPr>
              <w:rPr>
                <w:rFonts w:ascii="Calibri" w:hAnsi="Calibri"/>
                <w:b/>
              </w:rPr>
            </w:pPr>
          </w:p>
          <w:p w:rsidR="003F1A0D" w:rsidRPr="00A11877" w:rsidRDefault="003F1A0D" w:rsidP="00F42B25">
            <w:pPr>
              <w:rPr>
                <w:rFonts w:ascii="Calibri" w:hAnsi="Calibri"/>
                <w:b/>
              </w:rPr>
            </w:pPr>
          </w:p>
          <w:p w:rsidR="003F1A0D" w:rsidRPr="00A11877" w:rsidRDefault="003F1A0D" w:rsidP="00F42B25">
            <w:pPr>
              <w:rPr>
                <w:rFonts w:ascii="Calibri" w:hAnsi="Calibri"/>
                <w:b/>
              </w:rPr>
            </w:pPr>
          </w:p>
          <w:p w:rsidR="003F1A0D" w:rsidRPr="00A11877" w:rsidRDefault="003F1A0D" w:rsidP="00F42B25">
            <w:pPr>
              <w:rPr>
                <w:rFonts w:ascii="Calibri" w:hAnsi="Calibri"/>
                <w:b/>
              </w:rPr>
            </w:pPr>
          </w:p>
          <w:p w:rsidR="003F1A0D" w:rsidRPr="00A11877" w:rsidRDefault="003F1A0D" w:rsidP="00403A4A">
            <w:pPr>
              <w:rPr>
                <w:rFonts w:ascii="Calibri" w:hAnsi="Calibri" w:cs="Calibri"/>
              </w:rPr>
            </w:pPr>
            <w:r w:rsidRPr="00A11877">
              <w:rPr>
                <w:rFonts w:ascii="Calibri" w:hAnsi="Calibri"/>
                <w:b/>
              </w:rPr>
              <w:t>10 minutes</w:t>
            </w:r>
          </w:p>
        </w:tc>
        <w:tc>
          <w:tcPr>
            <w:tcW w:w="3600" w:type="dxa"/>
            <w:shd w:val="clear" w:color="auto" w:fill="auto"/>
          </w:tcPr>
          <w:p w:rsidR="003F1A0D" w:rsidRPr="00A11877" w:rsidRDefault="003F1A0D" w:rsidP="00F42B25">
            <w:pPr>
              <w:rPr>
                <w:rFonts w:ascii="Calibri" w:hAnsi="Calibri"/>
              </w:rPr>
            </w:pPr>
            <w:r w:rsidRPr="00A11877">
              <w:rPr>
                <w:rFonts w:ascii="Calibri" w:hAnsi="Calibri"/>
              </w:rPr>
              <w:t>Segue into how this case showed media influencing the courts.  Could this happen today?  Look at Cheney cartoon…discuss as table groups.</w:t>
            </w:r>
          </w:p>
          <w:p w:rsidR="003F1A0D" w:rsidRPr="00A11877" w:rsidRDefault="003F1A0D" w:rsidP="00F42B25">
            <w:pPr>
              <w:rPr>
                <w:rFonts w:ascii="Calibri" w:hAnsi="Calibri"/>
              </w:rPr>
            </w:pPr>
          </w:p>
          <w:p w:rsidR="003F1A0D" w:rsidRPr="00A11877" w:rsidRDefault="003F1A0D" w:rsidP="00F42B25">
            <w:pPr>
              <w:rPr>
                <w:rFonts w:ascii="Calibri" w:hAnsi="Calibri"/>
              </w:rPr>
            </w:pPr>
            <w:r w:rsidRPr="00A11877">
              <w:rPr>
                <w:rFonts w:ascii="Calibri" w:hAnsi="Calibri"/>
              </w:rPr>
              <w:t>Hand out reflections…”Do you think the media influences court cases too much today? What is your opinion? Explain your thinking…”</w:t>
            </w:r>
          </w:p>
          <w:p w:rsidR="003F1A0D" w:rsidRPr="00A11877" w:rsidRDefault="003F1A0D" w:rsidP="00F42B25">
            <w:pPr>
              <w:rPr>
                <w:rFonts w:ascii="Calibri" w:hAnsi="Calibri"/>
              </w:rPr>
            </w:pPr>
          </w:p>
          <w:p w:rsidR="003F1A0D" w:rsidRPr="00A11877" w:rsidRDefault="003F1A0D" w:rsidP="00F42B25">
            <w:pPr>
              <w:rPr>
                <w:rFonts w:ascii="Calibri" w:hAnsi="Calibri"/>
              </w:rPr>
            </w:pPr>
            <w:r w:rsidRPr="00A11877">
              <w:rPr>
                <w:rFonts w:ascii="Calibri" w:hAnsi="Calibri"/>
              </w:rPr>
              <w:t>Discuss as whole group…</w:t>
            </w:r>
          </w:p>
          <w:p w:rsidR="003F1A0D" w:rsidRPr="00A11877" w:rsidRDefault="003F1A0D" w:rsidP="00F42B25">
            <w:pPr>
              <w:rPr>
                <w:rFonts w:ascii="Calibri" w:hAnsi="Calibri"/>
              </w:rPr>
            </w:pPr>
          </w:p>
          <w:p w:rsidR="003F1A0D" w:rsidRPr="00A11877" w:rsidRDefault="003F1A0D" w:rsidP="00F42B25">
            <w:pPr>
              <w:rPr>
                <w:rFonts w:ascii="Calibri" w:hAnsi="Calibri"/>
              </w:rPr>
            </w:pPr>
            <w:r w:rsidRPr="00A11877">
              <w:rPr>
                <w:rFonts w:ascii="Calibri" w:hAnsi="Calibri"/>
              </w:rPr>
              <w:t>Close: depends on pt. of view</w:t>
            </w:r>
          </w:p>
          <w:p w:rsidR="003F1A0D" w:rsidRPr="00A11877" w:rsidRDefault="003F1A0D" w:rsidP="002A63BE">
            <w:pPr>
              <w:rPr>
                <w:rFonts w:ascii="Calibri" w:hAnsi="Calibri"/>
              </w:rPr>
            </w:pPr>
          </w:p>
        </w:tc>
        <w:tc>
          <w:tcPr>
            <w:tcW w:w="3960" w:type="dxa"/>
            <w:shd w:val="clear" w:color="auto" w:fill="auto"/>
          </w:tcPr>
          <w:p w:rsidR="003F1A0D" w:rsidRPr="00A11877" w:rsidRDefault="003F1A0D" w:rsidP="002A63BE">
            <w:pPr>
              <w:rPr>
                <w:rFonts w:ascii="Calibri" w:hAnsi="Calibri"/>
              </w:rPr>
            </w:pPr>
            <w:r w:rsidRPr="00A11877">
              <w:rPr>
                <w:rFonts w:ascii="Calibri" w:hAnsi="Calibri"/>
              </w:rPr>
              <w:t>Write a reflection of new understandings.</w:t>
            </w:r>
          </w:p>
        </w:tc>
      </w:tr>
      <w:tr w:rsidR="003F1A0D" w:rsidRPr="009249B8" w:rsidTr="00A11877">
        <w:trPr>
          <w:trHeight w:val="1277"/>
        </w:trPr>
        <w:tc>
          <w:tcPr>
            <w:tcW w:w="1908" w:type="dxa"/>
            <w:shd w:val="clear" w:color="auto" w:fill="auto"/>
          </w:tcPr>
          <w:p w:rsidR="003F1A0D" w:rsidRPr="00A11877" w:rsidRDefault="003F1A0D" w:rsidP="00F42B25">
            <w:pPr>
              <w:rPr>
                <w:rFonts w:ascii="Calibri" w:hAnsi="Calibri"/>
                <w:b/>
              </w:rPr>
            </w:pPr>
            <w:r w:rsidRPr="00A11877">
              <w:rPr>
                <w:rFonts w:ascii="Calibri" w:hAnsi="Calibri"/>
                <w:b/>
              </w:rPr>
              <w:t>Next Lesson</w:t>
            </w:r>
          </w:p>
        </w:tc>
        <w:tc>
          <w:tcPr>
            <w:tcW w:w="3600" w:type="dxa"/>
            <w:shd w:val="clear" w:color="auto" w:fill="auto"/>
          </w:tcPr>
          <w:p w:rsidR="003F1A0D" w:rsidRPr="00A11877" w:rsidRDefault="003F1A0D" w:rsidP="00F42B25">
            <w:pPr>
              <w:rPr>
                <w:rFonts w:ascii="Calibri" w:hAnsi="Calibri"/>
              </w:rPr>
            </w:pPr>
            <w:r w:rsidRPr="00A11877">
              <w:rPr>
                <w:rFonts w:ascii="Calibri" w:hAnsi="Calibri"/>
              </w:rPr>
              <w:t>Presentations of cartoons for Jury of Peers</w:t>
            </w:r>
          </w:p>
        </w:tc>
        <w:tc>
          <w:tcPr>
            <w:tcW w:w="3960" w:type="dxa"/>
            <w:shd w:val="clear" w:color="auto" w:fill="auto"/>
          </w:tcPr>
          <w:p w:rsidR="003F1A0D" w:rsidRPr="00A11877" w:rsidRDefault="003F1A0D" w:rsidP="002A63BE">
            <w:pPr>
              <w:rPr>
                <w:rFonts w:ascii="Calibri" w:hAnsi="Calibri"/>
              </w:rPr>
            </w:pPr>
            <w:r w:rsidRPr="00A11877">
              <w:rPr>
                <w:rFonts w:ascii="Calibri" w:hAnsi="Calibri"/>
              </w:rPr>
              <w:t>Students present their designs and why the choices were made to show pt. of view persuasively in art.</w:t>
            </w:r>
          </w:p>
        </w:tc>
      </w:tr>
    </w:tbl>
    <w:p w:rsidR="003F1A0D" w:rsidRDefault="003F1A0D" w:rsidP="00A63EE4">
      <w:pPr>
        <w:rPr>
          <w:rFonts w:ascii="Calibri" w:hAnsi="Calibri" w:cs="Calibri"/>
          <w:b/>
        </w:rPr>
      </w:pPr>
    </w:p>
    <w:p w:rsidR="003F1A0D" w:rsidRPr="00C73EC8" w:rsidRDefault="003F1A0D" w:rsidP="00A63EE4">
      <w:pPr>
        <w:rPr>
          <w:rFonts w:ascii="Calibri" w:hAnsi="Calibri" w:cs="Calibri"/>
          <w:b/>
        </w:rPr>
      </w:pPr>
      <w:r w:rsidRPr="00E55572">
        <w:rPr>
          <w:rFonts w:ascii="Calibri" w:hAnsi="Calibri" w:cs="Calibri"/>
          <w:b/>
        </w:rPr>
        <w:lastRenderedPageBreak/>
        <w:t>Special Needs of students are considered in this lesson</w:t>
      </w:r>
      <w:r w:rsidRPr="00E55572">
        <w:rPr>
          <w:rFonts w:ascii="Calibri" w:hAnsi="Calibri" w:cs="Calibri"/>
        </w:rPr>
        <w:t xml:space="preserve">:  </w:t>
      </w:r>
    </w:p>
    <w:p w:rsidR="003F1A0D" w:rsidRPr="00A11877" w:rsidRDefault="003F1A0D" w:rsidP="00A11877">
      <w:pPr>
        <w:spacing w:line="240" w:lineRule="auto"/>
        <w:rPr>
          <w:rFonts w:ascii="Calibri" w:hAnsi="Calibri"/>
          <w:b/>
          <w:bCs/>
        </w:rPr>
      </w:pPr>
      <w:r w:rsidRPr="00A11877">
        <w:rPr>
          <w:rFonts w:ascii="Calibri" w:hAnsi="Calibri"/>
        </w:rPr>
        <w:t>Students are put into flexible grouping scenarios that will benefit learning for all types of learners and special needs. Hands-on learning with plenty of visuals, opportunities for movement, verbal, written, and nonverbal expression, and multiple learning modalities are available within the context of this lesson.</w:t>
      </w:r>
      <w:r w:rsidRPr="00A11877">
        <w:rPr>
          <w:rFonts w:ascii="Calibri" w:hAnsi="Calibri"/>
          <w:b/>
          <w:bCs/>
        </w:rPr>
        <w:t xml:space="preserve"> </w:t>
      </w:r>
      <w:r w:rsidRPr="00A11877">
        <w:rPr>
          <w:rFonts w:ascii="Calibri" w:hAnsi="Calibri"/>
          <w:bCs/>
        </w:rPr>
        <w:t>The opportunity for student choice creates an embedded differentiation opportunity as well as student ownership of learning.</w:t>
      </w:r>
    </w:p>
    <w:p w:rsidR="003F1A0D" w:rsidRPr="00C73EC8" w:rsidRDefault="003F1A0D" w:rsidP="00C73EC8">
      <w:pPr>
        <w:rPr>
          <w:rFonts w:ascii="Calibri" w:hAnsi="Calibri"/>
        </w:rPr>
      </w:pPr>
    </w:p>
    <w:p w:rsidR="003F1A0D" w:rsidRPr="00C73EC8" w:rsidRDefault="003F1A0D" w:rsidP="00C73EC8">
      <w:pPr>
        <w:rPr>
          <w:rFonts w:ascii="Calibri" w:hAnsi="Calibri"/>
          <w:b/>
        </w:rPr>
      </w:pPr>
      <w:r w:rsidRPr="00C73EC8">
        <w:rPr>
          <w:rFonts w:ascii="Calibri" w:hAnsi="Calibri"/>
          <w:b/>
        </w:rPr>
        <w:t>Extension Ideas:</w:t>
      </w:r>
    </w:p>
    <w:p w:rsidR="003F1A0D" w:rsidRPr="00A11877" w:rsidRDefault="003F1A0D" w:rsidP="00A11877">
      <w:pPr>
        <w:rPr>
          <w:rFonts w:ascii="Calibri" w:hAnsi="Calibri"/>
          <w:bCs/>
        </w:rPr>
      </w:pPr>
      <w:r w:rsidRPr="00A11877">
        <w:rPr>
          <w:rFonts w:ascii="Calibri" w:hAnsi="Calibri"/>
          <w:bCs/>
        </w:rPr>
        <w:t xml:space="preserve">Students can recreate court case reading transcripts from the </w:t>
      </w:r>
      <w:hyperlink r:id="rId8" w:history="1">
        <w:r w:rsidRPr="00A11877">
          <w:rPr>
            <w:rStyle w:val="Hyperlink"/>
            <w:rFonts w:ascii="Calibri" w:hAnsi="Calibri"/>
            <w:bCs/>
            <w:color w:val="000000" w:themeColor="text1"/>
          </w:rPr>
          <w:t>www.law.umkc.edu</w:t>
        </w:r>
      </w:hyperlink>
      <w:r w:rsidRPr="00A11877">
        <w:rPr>
          <w:rFonts w:ascii="Calibri" w:hAnsi="Calibri"/>
          <w:bCs/>
        </w:rPr>
        <w:t xml:space="preserve"> website address.</w:t>
      </w:r>
    </w:p>
    <w:p w:rsidR="003F1A0D" w:rsidRPr="00A11877" w:rsidRDefault="003F1A0D" w:rsidP="00A11877">
      <w:pPr>
        <w:rPr>
          <w:rFonts w:ascii="Calibri" w:hAnsi="Calibri"/>
          <w:bCs/>
        </w:rPr>
      </w:pPr>
      <w:r w:rsidRPr="00A11877">
        <w:rPr>
          <w:rFonts w:ascii="Calibri" w:hAnsi="Calibri"/>
          <w:bCs/>
        </w:rPr>
        <w:t>Students can debate current political cartoon content</w:t>
      </w:r>
    </w:p>
    <w:p w:rsidR="003F1A0D" w:rsidRPr="00A11877" w:rsidRDefault="003F1A0D">
      <w:pPr>
        <w:rPr>
          <w:rFonts w:ascii="Calibri" w:hAnsi="Calibri"/>
          <w:bCs/>
        </w:rPr>
      </w:pPr>
      <w:r w:rsidRPr="00A11877">
        <w:rPr>
          <w:rFonts w:ascii="Calibri" w:hAnsi="Calibri"/>
          <w:bCs/>
        </w:rPr>
        <w:t xml:space="preserve">Students find current local articles about cases that have a possible </w:t>
      </w:r>
      <w:r>
        <w:rPr>
          <w:rFonts w:ascii="Calibri" w:hAnsi="Calibri"/>
          <w:bCs/>
        </w:rPr>
        <w:t>impact on our rights as citizens.</w:t>
      </w:r>
    </w:p>
    <w:p w:rsidR="003F1A0D" w:rsidRDefault="003F1A0D" w:rsidP="00F404B6">
      <w:pPr>
        <w:jc w:val="center"/>
        <w:rPr>
          <w:rFonts w:ascii="Calibri" w:hAnsi="Calibri"/>
          <w:b/>
          <w:i/>
          <w:sz w:val="28"/>
          <w:szCs w:val="28"/>
        </w:rPr>
      </w:pPr>
      <w:r w:rsidRPr="00D44134">
        <w:rPr>
          <w:rFonts w:ascii="Calibri" w:hAnsi="Calibri" w:cs="Calibri"/>
          <w:b/>
          <w:sz w:val="28"/>
          <w:szCs w:val="28"/>
        </w:rPr>
        <w:t xml:space="preserve">Lesson Plan:  </w:t>
      </w:r>
      <w:r>
        <w:rPr>
          <w:rFonts w:ascii="Calibri" w:hAnsi="Calibri"/>
          <w:b/>
          <w:sz w:val="28"/>
          <w:szCs w:val="28"/>
        </w:rPr>
        <w:t>The Power of the Press</w:t>
      </w:r>
    </w:p>
    <w:p w:rsidR="003F1A0D" w:rsidRDefault="003F1A0D" w:rsidP="00F404B6">
      <w:pPr>
        <w:jc w:val="center"/>
        <w:rPr>
          <w:b/>
        </w:rPr>
      </w:pPr>
    </w:p>
    <w:p w:rsidR="003F1A0D" w:rsidRPr="00346080" w:rsidRDefault="003F1A0D" w:rsidP="00E71C69">
      <w:pPr>
        <w:ind w:left="-450"/>
        <w:rPr>
          <w:rFonts w:ascii="Calibri" w:hAnsi="Calibri"/>
          <w:b/>
        </w:rPr>
      </w:pPr>
      <w:r w:rsidRPr="00F12C61">
        <w:rPr>
          <w:rFonts w:ascii="Calibri" w:hAnsi="Calibri"/>
          <w:b/>
        </w:rPr>
        <w:t xml:space="preserve">Materials and Resources Needed: </w:t>
      </w:r>
    </w:p>
    <w:p w:rsidR="003F1A0D" w:rsidRPr="00C524E7" w:rsidRDefault="003F1A0D" w:rsidP="003F1A0D">
      <w:pPr>
        <w:numPr>
          <w:ilvl w:val="0"/>
          <w:numId w:val="4"/>
        </w:numPr>
        <w:tabs>
          <w:tab w:val="clear" w:pos="720"/>
          <w:tab w:val="num" w:pos="540"/>
        </w:tabs>
        <w:spacing w:after="0" w:line="240" w:lineRule="auto"/>
        <w:ind w:left="-450" w:firstLine="90"/>
        <w:rPr>
          <w:rFonts w:ascii="Calibri" w:hAnsi="Calibri"/>
          <w:b/>
          <w:bCs/>
        </w:rPr>
      </w:pPr>
      <w:r>
        <w:rPr>
          <w:rFonts w:ascii="Calibri" w:hAnsi="Calibri"/>
          <w:bCs/>
        </w:rPr>
        <w:t>Screen</w:t>
      </w:r>
    </w:p>
    <w:p w:rsidR="003F1A0D" w:rsidRPr="00C524E7" w:rsidRDefault="003F1A0D" w:rsidP="003F1A0D">
      <w:pPr>
        <w:numPr>
          <w:ilvl w:val="0"/>
          <w:numId w:val="4"/>
        </w:numPr>
        <w:tabs>
          <w:tab w:val="clear" w:pos="720"/>
          <w:tab w:val="num" w:pos="540"/>
        </w:tabs>
        <w:spacing w:after="0" w:line="240" w:lineRule="auto"/>
        <w:ind w:left="-450" w:firstLine="90"/>
        <w:rPr>
          <w:rFonts w:ascii="Calibri" w:hAnsi="Calibri"/>
          <w:b/>
          <w:bCs/>
        </w:rPr>
      </w:pPr>
      <w:r>
        <w:rPr>
          <w:rFonts w:ascii="Calibri" w:hAnsi="Calibri"/>
          <w:bCs/>
        </w:rPr>
        <w:t>Laptop or PC</w:t>
      </w:r>
    </w:p>
    <w:p w:rsidR="003F1A0D" w:rsidRPr="00C524E7" w:rsidRDefault="003F1A0D" w:rsidP="003F1A0D">
      <w:pPr>
        <w:numPr>
          <w:ilvl w:val="0"/>
          <w:numId w:val="4"/>
        </w:numPr>
        <w:tabs>
          <w:tab w:val="clear" w:pos="720"/>
          <w:tab w:val="num" w:pos="540"/>
        </w:tabs>
        <w:spacing w:after="0" w:line="240" w:lineRule="auto"/>
        <w:ind w:left="-450" w:firstLine="90"/>
        <w:rPr>
          <w:rFonts w:ascii="Calibri" w:hAnsi="Calibri"/>
          <w:b/>
          <w:bCs/>
        </w:rPr>
      </w:pPr>
      <w:r>
        <w:rPr>
          <w:rFonts w:ascii="Calibri" w:hAnsi="Calibri"/>
          <w:bCs/>
        </w:rPr>
        <w:t>External speakers</w:t>
      </w:r>
    </w:p>
    <w:p w:rsidR="003F1A0D" w:rsidRPr="00C524E7" w:rsidRDefault="003F1A0D" w:rsidP="003F1A0D">
      <w:pPr>
        <w:numPr>
          <w:ilvl w:val="0"/>
          <w:numId w:val="4"/>
        </w:numPr>
        <w:tabs>
          <w:tab w:val="clear" w:pos="720"/>
          <w:tab w:val="num" w:pos="540"/>
        </w:tabs>
        <w:spacing w:after="0" w:line="240" w:lineRule="auto"/>
        <w:ind w:left="-450" w:firstLine="90"/>
        <w:rPr>
          <w:rFonts w:ascii="Calibri" w:hAnsi="Calibri"/>
          <w:b/>
          <w:bCs/>
        </w:rPr>
      </w:pPr>
      <w:r>
        <w:rPr>
          <w:rFonts w:ascii="Calibri" w:hAnsi="Calibri"/>
          <w:bCs/>
        </w:rPr>
        <w:t>Press kits</w:t>
      </w:r>
    </w:p>
    <w:p w:rsidR="003F1A0D" w:rsidRPr="00C524E7" w:rsidRDefault="003F1A0D" w:rsidP="003F1A0D">
      <w:pPr>
        <w:numPr>
          <w:ilvl w:val="0"/>
          <w:numId w:val="4"/>
        </w:numPr>
        <w:tabs>
          <w:tab w:val="clear" w:pos="720"/>
          <w:tab w:val="num" w:pos="540"/>
        </w:tabs>
        <w:spacing w:after="0" w:line="240" w:lineRule="auto"/>
        <w:ind w:left="-450" w:firstLine="90"/>
        <w:rPr>
          <w:rFonts w:ascii="Calibri" w:hAnsi="Calibri"/>
          <w:b/>
          <w:bCs/>
        </w:rPr>
      </w:pPr>
      <w:r>
        <w:rPr>
          <w:rFonts w:ascii="Calibri" w:hAnsi="Calibri"/>
          <w:bCs/>
        </w:rPr>
        <w:t>Sharpies</w:t>
      </w:r>
    </w:p>
    <w:p w:rsidR="003F1A0D" w:rsidRPr="00C524E7" w:rsidRDefault="003F1A0D" w:rsidP="003F1A0D">
      <w:pPr>
        <w:numPr>
          <w:ilvl w:val="0"/>
          <w:numId w:val="4"/>
        </w:numPr>
        <w:tabs>
          <w:tab w:val="clear" w:pos="720"/>
          <w:tab w:val="num" w:pos="540"/>
        </w:tabs>
        <w:spacing w:after="0" w:line="240" w:lineRule="auto"/>
        <w:ind w:left="-450" w:firstLine="90"/>
        <w:rPr>
          <w:rFonts w:ascii="Calibri" w:hAnsi="Calibri"/>
          <w:b/>
          <w:bCs/>
        </w:rPr>
      </w:pPr>
      <w:r>
        <w:rPr>
          <w:rFonts w:ascii="Calibri" w:hAnsi="Calibri"/>
          <w:bCs/>
        </w:rPr>
        <w:t>Tracing paper</w:t>
      </w:r>
    </w:p>
    <w:p w:rsidR="003F1A0D" w:rsidRPr="00C524E7" w:rsidRDefault="003F1A0D" w:rsidP="003F1A0D">
      <w:pPr>
        <w:numPr>
          <w:ilvl w:val="0"/>
          <w:numId w:val="4"/>
        </w:numPr>
        <w:tabs>
          <w:tab w:val="clear" w:pos="720"/>
          <w:tab w:val="num" w:pos="540"/>
        </w:tabs>
        <w:spacing w:after="0" w:line="240" w:lineRule="auto"/>
        <w:ind w:left="-450" w:firstLine="90"/>
        <w:rPr>
          <w:rFonts w:ascii="Calibri" w:hAnsi="Calibri"/>
          <w:b/>
          <w:bCs/>
        </w:rPr>
      </w:pPr>
      <w:r>
        <w:rPr>
          <w:rFonts w:ascii="Calibri" w:hAnsi="Calibri"/>
          <w:bCs/>
        </w:rPr>
        <w:t>P</w:t>
      </w:r>
      <w:r w:rsidRPr="00C524E7">
        <w:rPr>
          <w:rFonts w:ascii="Calibri" w:hAnsi="Calibri"/>
          <w:bCs/>
        </w:rPr>
        <w:t>rinter paper</w:t>
      </w:r>
    </w:p>
    <w:p w:rsidR="003F1A0D" w:rsidRPr="00C524E7" w:rsidRDefault="003F1A0D" w:rsidP="003F1A0D">
      <w:pPr>
        <w:numPr>
          <w:ilvl w:val="0"/>
          <w:numId w:val="4"/>
        </w:numPr>
        <w:tabs>
          <w:tab w:val="clear" w:pos="720"/>
          <w:tab w:val="num" w:pos="540"/>
        </w:tabs>
        <w:spacing w:after="0" w:line="240" w:lineRule="auto"/>
        <w:ind w:left="-450" w:firstLine="90"/>
        <w:rPr>
          <w:rFonts w:ascii="Calibri" w:hAnsi="Calibri"/>
          <w:b/>
          <w:bCs/>
        </w:rPr>
      </w:pPr>
      <w:r>
        <w:rPr>
          <w:rFonts w:ascii="Calibri" w:hAnsi="Calibri"/>
          <w:bCs/>
        </w:rPr>
        <w:t>Pre-cut 8” x 10” black mats</w:t>
      </w:r>
      <w:r w:rsidRPr="00C524E7">
        <w:rPr>
          <w:rFonts w:ascii="Calibri" w:hAnsi="Calibri"/>
          <w:bCs/>
        </w:rPr>
        <w:t xml:space="preserve"> </w:t>
      </w:r>
    </w:p>
    <w:p w:rsidR="003F1A0D" w:rsidRPr="00C524E7" w:rsidRDefault="003F1A0D" w:rsidP="003F1A0D">
      <w:pPr>
        <w:numPr>
          <w:ilvl w:val="0"/>
          <w:numId w:val="4"/>
        </w:numPr>
        <w:tabs>
          <w:tab w:val="clear" w:pos="720"/>
          <w:tab w:val="num" w:pos="540"/>
        </w:tabs>
        <w:spacing w:after="0" w:line="240" w:lineRule="auto"/>
        <w:ind w:left="-450" w:firstLine="90"/>
        <w:rPr>
          <w:rFonts w:ascii="Calibri" w:hAnsi="Calibri"/>
          <w:b/>
          <w:bCs/>
        </w:rPr>
      </w:pPr>
      <w:proofErr w:type="spellStart"/>
      <w:r>
        <w:rPr>
          <w:rFonts w:ascii="Calibri" w:hAnsi="Calibri"/>
          <w:bCs/>
        </w:rPr>
        <w:t>Imovie</w:t>
      </w:r>
      <w:proofErr w:type="spellEnd"/>
      <w:r>
        <w:rPr>
          <w:rFonts w:ascii="Calibri" w:hAnsi="Calibri"/>
          <w:bCs/>
        </w:rPr>
        <w:t xml:space="preserve"> of Haymarket case</w:t>
      </w:r>
    </w:p>
    <w:p w:rsidR="003F1A0D" w:rsidRPr="00C524E7" w:rsidRDefault="003F1A0D" w:rsidP="003F1A0D">
      <w:pPr>
        <w:numPr>
          <w:ilvl w:val="0"/>
          <w:numId w:val="4"/>
        </w:numPr>
        <w:tabs>
          <w:tab w:val="clear" w:pos="720"/>
          <w:tab w:val="num" w:pos="540"/>
        </w:tabs>
        <w:spacing w:after="0" w:line="240" w:lineRule="auto"/>
        <w:ind w:left="-450" w:firstLine="90"/>
        <w:rPr>
          <w:rFonts w:ascii="Calibri" w:hAnsi="Calibri"/>
          <w:b/>
          <w:bCs/>
        </w:rPr>
      </w:pPr>
      <w:proofErr w:type="spellStart"/>
      <w:r w:rsidRPr="00C524E7">
        <w:rPr>
          <w:rFonts w:ascii="Calibri" w:hAnsi="Calibri"/>
          <w:bCs/>
        </w:rPr>
        <w:t>Powerpoint</w:t>
      </w:r>
      <w:proofErr w:type="spellEnd"/>
    </w:p>
    <w:p w:rsidR="003F1A0D" w:rsidRPr="00C524E7" w:rsidRDefault="003F1A0D" w:rsidP="00E71C69">
      <w:pPr>
        <w:spacing w:line="240" w:lineRule="auto"/>
        <w:ind w:left="-450"/>
        <w:rPr>
          <w:rFonts w:ascii="Calibri" w:hAnsi="Calibri"/>
          <w:b/>
          <w:bCs/>
        </w:rPr>
      </w:pPr>
    </w:p>
    <w:p w:rsidR="003F1A0D" w:rsidRDefault="003F1A0D" w:rsidP="00E71C69">
      <w:pPr>
        <w:tabs>
          <w:tab w:val="left" w:pos="8550"/>
        </w:tabs>
        <w:spacing w:line="240" w:lineRule="auto"/>
        <w:ind w:left="-450" w:right="-540"/>
        <w:rPr>
          <w:rFonts w:ascii="Calibri" w:hAnsi="Calibri"/>
          <w:b/>
          <w:bCs/>
        </w:rPr>
      </w:pPr>
      <w:r w:rsidRPr="00C524E7">
        <w:rPr>
          <w:rFonts w:ascii="Calibri" w:hAnsi="Calibri"/>
          <w:b/>
          <w:bCs/>
        </w:rPr>
        <w:t xml:space="preserve">References:  </w:t>
      </w:r>
    </w:p>
    <w:p w:rsidR="003F1A0D" w:rsidRPr="00C524E7" w:rsidRDefault="003F1A0D" w:rsidP="00E71C69">
      <w:pPr>
        <w:tabs>
          <w:tab w:val="left" w:pos="8550"/>
        </w:tabs>
        <w:spacing w:line="240" w:lineRule="auto"/>
        <w:ind w:left="-450" w:right="-540"/>
        <w:rPr>
          <w:rFonts w:ascii="Calibri" w:hAnsi="Calibri"/>
          <w:b/>
          <w:bCs/>
        </w:rPr>
      </w:pPr>
    </w:p>
    <w:p w:rsidR="003F1A0D" w:rsidRPr="00E71C69" w:rsidRDefault="003F1A0D" w:rsidP="003F1A0D">
      <w:pPr>
        <w:pStyle w:val="ListParagraph"/>
        <w:numPr>
          <w:ilvl w:val="0"/>
          <w:numId w:val="5"/>
        </w:numPr>
        <w:tabs>
          <w:tab w:val="left" w:pos="-90"/>
          <w:tab w:val="num" w:pos="810"/>
          <w:tab w:val="left" w:pos="8550"/>
        </w:tabs>
        <w:ind w:left="-90" w:right="-540"/>
        <w:rPr>
          <w:rFonts w:ascii="Calibri" w:hAnsi="Calibri"/>
          <w:sz w:val="22"/>
          <w:szCs w:val="22"/>
        </w:rPr>
      </w:pPr>
      <w:hyperlink r:id="rId9" w:history="1">
        <w:r w:rsidRPr="00E71C69">
          <w:rPr>
            <w:rStyle w:val="Hyperlink"/>
            <w:rFonts w:ascii="Calibri" w:hAnsi="Calibri"/>
            <w:sz w:val="22"/>
            <w:szCs w:val="22"/>
          </w:rPr>
          <w:t>www.law.umkc.edu/faculty/projects/ftrials/ftrials.htm</w:t>
        </w:r>
      </w:hyperlink>
      <w:r w:rsidRPr="00E71C69">
        <w:rPr>
          <w:rFonts w:ascii="Calibri" w:hAnsi="Calibri"/>
          <w:sz w:val="22"/>
          <w:szCs w:val="22"/>
        </w:rPr>
        <w:t xml:space="preserve"> Website of Prof. Douglas Linder of University of Missouri-Kansas City School of Law.  This webpage has 30+ cases complete w/images, transcripts, judgments, timelines, media sources that have been prominent in our history.  </w:t>
      </w:r>
      <w:r w:rsidRPr="00E71C69">
        <w:rPr>
          <w:rFonts w:ascii="Calibri" w:hAnsi="Calibri"/>
          <w:sz w:val="22"/>
          <w:szCs w:val="22"/>
        </w:rPr>
        <w:br/>
      </w:r>
      <w:r w:rsidRPr="00E71C69">
        <w:rPr>
          <w:rFonts w:ascii="Calibri" w:hAnsi="Calibri"/>
          <w:b/>
          <w:sz w:val="22"/>
          <w:szCs w:val="22"/>
        </w:rPr>
        <w:t>This is the website that has the biographies of the defendants used in the press kits.</w:t>
      </w:r>
    </w:p>
    <w:p w:rsidR="003F1A0D" w:rsidRPr="00E71C69" w:rsidRDefault="003F1A0D" w:rsidP="00E71C69">
      <w:pPr>
        <w:tabs>
          <w:tab w:val="num" w:pos="810"/>
        </w:tabs>
        <w:ind w:left="-450"/>
        <w:rPr>
          <w:rFonts w:ascii="Calibri" w:hAnsi="Calibri"/>
          <w:sz w:val="16"/>
          <w:szCs w:val="16"/>
        </w:rPr>
      </w:pPr>
      <w:r w:rsidRPr="00E71C69">
        <w:rPr>
          <w:rFonts w:ascii="Calibri" w:hAnsi="Calibri"/>
          <w:sz w:val="16"/>
          <w:szCs w:val="16"/>
        </w:rPr>
        <w:tab/>
      </w:r>
    </w:p>
    <w:p w:rsidR="003F1A0D" w:rsidRPr="00E71C69" w:rsidRDefault="003F1A0D" w:rsidP="003F1A0D">
      <w:pPr>
        <w:pStyle w:val="ListParagraph"/>
        <w:numPr>
          <w:ilvl w:val="0"/>
          <w:numId w:val="5"/>
        </w:numPr>
        <w:tabs>
          <w:tab w:val="left" w:pos="360"/>
          <w:tab w:val="num" w:pos="810"/>
        </w:tabs>
        <w:ind w:left="-90" w:right="-540"/>
        <w:rPr>
          <w:rFonts w:ascii="Calibri" w:hAnsi="Calibri"/>
          <w:sz w:val="22"/>
          <w:szCs w:val="22"/>
        </w:rPr>
      </w:pPr>
      <w:hyperlink r:id="rId10" w:history="1">
        <w:r w:rsidRPr="00E71C69">
          <w:rPr>
            <w:rStyle w:val="Hyperlink"/>
            <w:rFonts w:ascii="Calibri" w:hAnsi="Calibri"/>
            <w:sz w:val="22"/>
            <w:szCs w:val="22"/>
          </w:rPr>
          <w:t>www.chicagohistory.org</w:t>
        </w:r>
      </w:hyperlink>
      <w:r w:rsidRPr="00E71C69">
        <w:rPr>
          <w:rFonts w:ascii="Calibri" w:hAnsi="Calibri"/>
          <w:sz w:val="22"/>
          <w:szCs w:val="22"/>
        </w:rPr>
        <w:t xml:space="preserve"> The Chicago Historical Society webpage has numerous trial records, photos, media publications, artworks, chronologies, etc. regarding local cases and histories.</w:t>
      </w:r>
    </w:p>
    <w:p w:rsidR="003F1A0D" w:rsidRPr="00E71C69" w:rsidRDefault="003F1A0D" w:rsidP="00E71C69">
      <w:pPr>
        <w:tabs>
          <w:tab w:val="num" w:pos="810"/>
        </w:tabs>
        <w:ind w:left="-450"/>
        <w:rPr>
          <w:rFonts w:ascii="Calibri" w:hAnsi="Calibri"/>
          <w:sz w:val="16"/>
          <w:szCs w:val="16"/>
        </w:rPr>
      </w:pPr>
    </w:p>
    <w:p w:rsidR="003F1A0D" w:rsidRDefault="003F1A0D" w:rsidP="003F1A0D">
      <w:pPr>
        <w:pStyle w:val="ListParagraph"/>
        <w:numPr>
          <w:ilvl w:val="0"/>
          <w:numId w:val="5"/>
        </w:numPr>
        <w:tabs>
          <w:tab w:val="left" w:pos="360"/>
          <w:tab w:val="num" w:pos="810"/>
        </w:tabs>
        <w:ind w:left="-90"/>
        <w:rPr>
          <w:rFonts w:ascii="Calibri" w:hAnsi="Calibri"/>
          <w:sz w:val="22"/>
          <w:szCs w:val="22"/>
        </w:rPr>
      </w:pPr>
      <w:r w:rsidRPr="00E71C69">
        <w:rPr>
          <w:rFonts w:ascii="Calibri" w:hAnsi="Calibri"/>
          <w:sz w:val="22"/>
          <w:szCs w:val="22"/>
        </w:rPr>
        <w:t xml:space="preserve">Chicago Anarchists on Trial (Library of congress: “American Memory” Project) </w:t>
      </w:r>
      <w:hyperlink r:id="rId11" w:history="1">
        <w:r w:rsidRPr="00E71C69">
          <w:rPr>
            <w:rStyle w:val="Hyperlink"/>
            <w:rFonts w:ascii="Calibri" w:hAnsi="Calibri"/>
            <w:sz w:val="22"/>
            <w:szCs w:val="22"/>
          </w:rPr>
          <w:t>http://memory.loc.gov/ammem/award98/ichihtml/hayhome.html</w:t>
        </w:r>
      </w:hyperlink>
      <w:r w:rsidRPr="00E71C69">
        <w:rPr>
          <w:rFonts w:ascii="Calibri" w:hAnsi="Calibri"/>
          <w:sz w:val="22"/>
          <w:szCs w:val="22"/>
        </w:rPr>
        <w:t xml:space="preserve"> transcripts, map.</w:t>
      </w:r>
    </w:p>
    <w:p w:rsidR="003F1A0D" w:rsidRPr="00E71C69" w:rsidRDefault="003F1A0D" w:rsidP="00E71C69">
      <w:pPr>
        <w:pStyle w:val="ListParagraph"/>
        <w:tabs>
          <w:tab w:val="left" w:pos="360"/>
        </w:tabs>
        <w:ind w:left="-90"/>
        <w:rPr>
          <w:rFonts w:ascii="Calibri" w:hAnsi="Calibri"/>
          <w:sz w:val="16"/>
          <w:szCs w:val="16"/>
        </w:rPr>
      </w:pPr>
    </w:p>
    <w:p w:rsidR="003F1A0D" w:rsidRPr="00E71C69" w:rsidRDefault="003F1A0D" w:rsidP="003F1A0D">
      <w:pPr>
        <w:pStyle w:val="ListParagraph"/>
        <w:numPr>
          <w:ilvl w:val="0"/>
          <w:numId w:val="5"/>
        </w:numPr>
        <w:tabs>
          <w:tab w:val="left" w:pos="-90"/>
          <w:tab w:val="num" w:pos="810"/>
        </w:tabs>
        <w:ind w:left="-90"/>
        <w:rPr>
          <w:rFonts w:ascii="Calibri" w:hAnsi="Calibri"/>
          <w:sz w:val="22"/>
          <w:szCs w:val="22"/>
        </w:rPr>
      </w:pPr>
      <w:r w:rsidRPr="00E71C69">
        <w:rPr>
          <w:rFonts w:ascii="Calibri" w:hAnsi="Calibri"/>
          <w:sz w:val="22"/>
          <w:szCs w:val="22"/>
        </w:rPr>
        <w:t xml:space="preserve">The Haymarket Riot of 1886 (Chicago Public Library) </w:t>
      </w:r>
      <w:hyperlink r:id="rId12" w:history="1">
        <w:r w:rsidRPr="00E71C69">
          <w:rPr>
            <w:rStyle w:val="Hyperlink"/>
            <w:rFonts w:ascii="Calibri" w:hAnsi="Calibri"/>
            <w:sz w:val="22"/>
            <w:szCs w:val="22"/>
          </w:rPr>
          <w:t>http://cpl.lib.uic.edu/004chicago/timeline/haymarket.html</w:t>
        </w:r>
      </w:hyperlink>
    </w:p>
    <w:p w:rsidR="003F1A0D" w:rsidRPr="00E71C69" w:rsidRDefault="003F1A0D" w:rsidP="00E71C69">
      <w:pPr>
        <w:pStyle w:val="ListParagraph"/>
        <w:tabs>
          <w:tab w:val="left" w:pos="-90"/>
          <w:tab w:val="num" w:pos="810"/>
        </w:tabs>
        <w:ind w:left="-90"/>
        <w:rPr>
          <w:rFonts w:ascii="Calibri" w:hAnsi="Calibri"/>
          <w:sz w:val="16"/>
          <w:szCs w:val="16"/>
        </w:rPr>
      </w:pPr>
    </w:p>
    <w:p w:rsidR="003F1A0D" w:rsidRDefault="003F1A0D" w:rsidP="003F1A0D">
      <w:pPr>
        <w:pStyle w:val="ListParagraph"/>
        <w:numPr>
          <w:ilvl w:val="0"/>
          <w:numId w:val="6"/>
        </w:numPr>
        <w:tabs>
          <w:tab w:val="left" w:pos="-90"/>
          <w:tab w:val="num" w:pos="810"/>
        </w:tabs>
        <w:ind w:left="-450" w:right="-540" w:firstLine="0"/>
        <w:rPr>
          <w:rFonts w:ascii="Calibri" w:hAnsi="Calibri"/>
          <w:sz w:val="22"/>
          <w:szCs w:val="22"/>
        </w:rPr>
      </w:pPr>
      <w:r w:rsidRPr="00E71C69">
        <w:rPr>
          <w:rFonts w:ascii="Calibri" w:hAnsi="Calibri"/>
          <w:sz w:val="22"/>
          <w:szCs w:val="22"/>
          <w:u w:val="single"/>
        </w:rPr>
        <w:t>Haymarket</w:t>
      </w:r>
      <w:r w:rsidRPr="00E71C69">
        <w:rPr>
          <w:rFonts w:ascii="Calibri" w:hAnsi="Calibri"/>
          <w:sz w:val="22"/>
          <w:szCs w:val="22"/>
        </w:rPr>
        <w:t xml:space="preserve">, Martin </w:t>
      </w:r>
      <w:proofErr w:type="spellStart"/>
      <w:r w:rsidRPr="00E71C69">
        <w:rPr>
          <w:rFonts w:ascii="Calibri" w:hAnsi="Calibri"/>
          <w:sz w:val="22"/>
          <w:szCs w:val="22"/>
        </w:rPr>
        <w:t>Duberman</w:t>
      </w:r>
      <w:proofErr w:type="spellEnd"/>
      <w:r w:rsidRPr="00E71C69">
        <w:rPr>
          <w:rFonts w:ascii="Calibri" w:hAnsi="Calibri"/>
          <w:sz w:val="22"/>
          <w:szCs w:val="22"/>
        </w:rPr>
        <w:t>, Novel set against the Haymarket tragedy. (Seven Stories Press, 2005)</w:t>
      </w:r>
    </w:p>
    <w:p w:rsidR="003F1A0D" w:rsidRPr="00E71C69" w:rsidRDefault="003F1A0D" w:rsidP="00E71C69">
      <w:pPr>
        <w:pStyle w:val="ListParagraph"/>
        <w:tabs>
          <w:tab w:val="left" w:pos="-90"/>
        </w:tabs>
        <w:ind w:left="-450" w:right="-540"/>
        <w:rPr>
          <w:rFonts w:ascii="Calibri" w:hAnsi="Calibri"/>
          <w:sz w:val="16"/>
          <w:szCs w:val="16"/>
        </w:rPr>
      </w:pPr>
    </w:p>
    <w:p w:rsidR="003F1A0D" w:rsidRDefault="003F1A0D" w:rsidP="003F1A0D">
      <w:pPr>
        <w:pStyle w:val="ListParagraph"/>
        <w:numPr>
          <w:ilvl w:val="0"/>
          <w:numId w:val="6"/>
        </w:numPr>
        <w:tabs>
          <w:tab w:val="left" w:pos="-90"/>
          <w:tab w:val="left" w:pos="360"/>
          <w:tab w:val="num" w:pos="810"/>
        </w:tabs>
        <w:ind w:left="-450" w:firstLine="0"/>
        <w:rPr>
          <w:rFonts w:ascii="Calibri" w:hAnsi="Calibri"/>
          <w:sz w:val="22"/>
          <w:szCs w:val="22"/>
        </w:rPr>
      </w:pPr>
      <w:hyperlink r:id="rId13" w:history="1">
        <w:r w:rsidRPr="00E71C69">
          <w:rPr>
            <w:rStyle w:val="Hyperlink"/>
            <w:rFonts w:ascii="Calibri" w:hAnsi="Calibri"/>
            <w:sz w:val="22"/>
            <w:szCs w:val="22"/>
          </w:rPr>
          <w:t>www.crystalproductions.com</w:t>
        </w:r>
      </w:hyperlink>
      <w:r w:rsidRPr="00E71C69">
        <w:rPr>
          <w:rFonts w:ascii="Calibri" w:hAnsi="Calibri"/>
          <w:sz w:val="22"/>
          <w:szCs w:val="22"/>
        </w:rPr>
        <w:t xml:space="preserve">  Great visual art site for supplies and posters.</w:t>
      </w:r>
    </w:p>
    <w:p w:rsidR="003F1A0D" w:rsidRPr="00E71C69" w:rsidRDefault="003F1A0D" w:rsidP="00E71C69">
      <w:pPr>
        <w:pStyle w:val="ListParagraph"/>
        <w:tabs>
          <w:tab w:val="left" w:pos="-90"/>
          <w:tab w:val="left" w:pos="360"/>
        </w:tabs>
        <w:ind w:left="-450"/>
        <w:rPr>
          <w:rFonts w:ascii="Calibri" w:hAnsi="Calibri"/>
          <w:sz w:val="16"/>
          <w:szCs w:val="16"/>
        </w:rPr>
      </w:pPr>
    </w:p>
    <w:p w:rsidR="003F1A0D" w:rsidRDefault="003F1A0D" w:rsidP="003F1A0D">
      <w:pPr>
        <w:pStyle w:val="ListParagraph"/>
        <w:numPr>
          <w:ilvl w:val="0"/>
          <w:numId w:val="6"/>
        </w:numPr>
        <w:tabs>
          <w:tab w:val="left" w:pos="-90"/>
          <w:tab w:val="left" w:pos="360"/>
          <w:tab w:val="num" w:pos="810"/>
        </w:tabs>
        <w:ind w:left="-450" w:firstLine="0"/>
        <w:rPr>
          <w:rFonts w:ascii="Calibri" w:hAnsi="Calibri"/>
          <w:sz w:val="22"/>
          <w:szCs w:val="22"/>
        </w:rPr>
      </w:pPr>
      <w:r w:rsidRPr="00E71C69">
        <w:rPr>
          <w:rFonts w:ascii="Calibri" w:hAnsi="Calibri"/>
          <w:sz w:val="22"/>
          <w:szCs w:val="22"/>
        </w:rPr>
        <w:t xml:space="preserve"> </w:t>
      </w:r>
      <w:hyperlink r:id="rId14" w:history="1">
        <w:r w:rsidRPr="00E71C69">
          <w:rPr>
            <w:rStyle w:val="Hyperlink"/>
            <w:rFonts w:ascii="Calibri" w:hAnsi="Calibri"/>
            <w:sz w:val="22"/>
            <w:szCs w:val="22"/>
          </w:rPr>
          <w:t>www.dickblick.com</w:t>
        </w:r>
      </w:hyperlink>
      <w:r w:rsidRPr="00E71C69">
        <w:rPr>
          <w:rFonts w:ascii="Calibri" w:hAnsi="Calibri"/>
          <w:sz w:val="22"/>
          <w:szCs w:val="22"/>
        </w:rPr>
        <w:t xml:space="preserve"> Order tracing paper through this source for best value.</w:t>
      </w:r>
    </w:p>
    <w:p w:rsidR="003F1A0D" w:rsidRPr="00E71C69" w:rsidRDefault="003F1A0D" w:rsidP="00E71C69">
      <w:pPr>
        <w:pStyle w:val="ListParagraph"/>
        <w:tabs>
          <w:tab w:val="left" w:pos="-90"/>
          <w:tab w:val="left" w:pos="360"/>
          <w:tab w:val="num" w:pos="810"/>
        </w:tabs>
        <w:ind w:left="-450"/>
        <w:rPr>
          <w:rFonts w:ascii="Calibri" w:hAnsi="Calibri"/>
          <w:sz w:val="16"/>
          <w:szCs w:val="16"/>
        </w:rPr>
      </w:pPr>
    </w:p>
    <w:p w:rsidR="003F1A0D" w:rsidRPr="00E71C69" w:rsidRDefault="003F1A0D" w:rsidP="003F1A0D">
      <w:pPr>
        <w:pStyle w:val="ListParagraph"/>
        <w:numPr>
          <w:ilvl w:val="0"/>
          <w:numId w:val="6"/>
        </w:numPr>
        <w:tabs>
          <w:tab w:val="left" w:pos="-90"/>
        </w:tabs>
        <w:ind w:left="-450" w:right="-180" w:firstLine="0"/>
        <w:rPr>
          <w:rFonts w:ascii="Calibri" w:hAnsi="Calibri" w:cs="Calibri"/>
          <w:bCs/>
          <w:kern w:val="36"/>
        </w:rPr>
      </w:pPr>
      <w:hyperlink r:id="rId15" w:history="1">
        <w:r w:rsidRPr="00E71C69">
          <w:rPr>
            <w:rStyle w:val="Hyperlink"/>
            <w:rFonts w:ascii="Calibri" w:hAnsi="Calibri"/>
            <w:sz w:val="22"/>
            <w:szCs w:val="22"/>
          </w:rPr>
          <w:t>www.bagsunlimited.com/</w:t>
        </w:r>
      </w:hyperlink>
      <w:r w:rsidRPr="00E71C69">
        <w:rPr>
          <w:rFonts w:ascii="Calibri" w:hAnsi="Calibri"/>
          <w:sz w:val="22"/>
          <w:szCs w:val="22"/>
        </w:rPr>
        <w:t xml:space="preserve"> Site to order pre-cut black mats for students (approximately $1 ea)</w:t>
      </w:r>
    </w:p>
    <w:p w:rsidR="003F1A0D" w:rsidRDefault="003F1A0D" w:rsidP="00F404B6">
      <w:pPr>
        <w:jc w:val="center"/>
        <w:rPr>
          <w:rFonts w:ascii="Calibri" w:hAnsi="Calibri"/>
          <w:b/>
          <w:i/>
          <w:sz w:val="28"/>
          <w:szCs w:val="28"/>
        </w:rPr>
      </w:pPr>
      <w:r w:rsidRPr="00D44134">
        <w:rPr>
          <w:rFonts w:ascii="Calibri" w:hAnsi="Calibri" w:cs="Calibri"/>
          <w:b/>
          <w:sz w:val="28"/>
          <w:szCs w:val="28"/>
        </w:rPr>
        <w:t xml:space="preserve">Lesson Plan:  </w:t>
      </w:r>
      <w:r>
        <w:rPr>
          <w:rFonts w:ascii="Calibri" w:hAnsi="Calibri"/>
          <w:b/>
          <w:sz w:val="28"/>
          <w:szCs w:val="28"/>
        </w:rPr>
        <w:t>The Power of the Press</w:t>
      </w:r>
    </w:p>
    <w:p w:rsidR="003F1A0D" w:rsidRDefault="003F1A0D" w:rsidP="00F404B6">
      <w:pPr>
        <w:jc w:val="center"/>
        <w:rPr>
          <w:b/>
        </w:rPr>
      </w:pPr>
    </w:p>
    <w:p w:rsidR="003F1A0D" w:rsidRPr="00E55572" w:rsidRDefault="003F1A0D" w:rsidP="00A43CA5">
      <w:pPr>
        <w:ind w:left="-450"/>
        <w:rPr>
          <w:rFonts w:ascii="Calibri" w:hAnsi="Calibri" w:cs="Calibri"/>
          <w:bCs/>
          <w:kern w:val="36"/>
        </w:rPr>
      </w:pPr>
      <w:r w:rsidRPr="00A979EA">
        <w:rPr>
          <w:rFonts w:cs="Times New Roman"/>
          <w:noProof/>
        </w:rPr>
      </w:r>
      <w:r w:rsidRPr="00A979EA">
        <w:rPr>
          <w:rFonts w:cs="Times New Roman"/>
          <w:noProof/>
        </w:rPr>
        <w:pict>
          <v:group id="Group 2" o:spid="_x0000_s1026" style="width:481.95pt;height:485.1pt;mso-position-horizontal-relative:char;mso-position-vertical-relative:line" coordorigin="2389,8091" coordsize="7476,47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">
            <o:lock v:ext="edit" aspectratio="t"/>
            <v:rect id="AutoShape 3" o:spid="_x0000_s1027" style="position:absolute;left:2389;top:8091;width:7476;height:47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type id="_x0000_t202" coordsize="21600,21600" o:spt="202" path="m,l,21600r21600,l21600,xe">
              <v:stroke joinstyle="miter"/>
              <v:path gradientshapeok="t" o:connecttype="rect"/>
            </v:shapetype>
            <v:shape id="Text Box 4" o:spid="_x0000_s1028" type="#_x0000_t202" style="position:absolute;left:2389;top:8370;width:7476;height:4459;visibility:visibl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RaQ3xAAA&#10;ANoAAAAPAAAAZHJzL2Rvd25yZXYueG1sRI9La8MwEITvhfwHsYFcSiPb6SO4VkwIaek1SSHktljr&#10;B7FWxpId999HhUKPw8x8w2T5ZFoxUu8aywriZQSCuLC64UrB9+njaQ3CeWSNrWVS8EMO8s3sIcNU&#10;2xsfaDz6SgQIuxQV1N53qZSuqMmgW9qOOHil7Q36IPtK6h5vAW5amUTRqzTYcFiosaNdTcX1OBgF&#10;jy/xZdCV5TL5PJ3NdYze1qu9Uov5tH0H4Wny/+G/9pdW8Ay/V8INkJ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kWkN8QAAADaAAAADwAAAAAAAAAAAAAAAACXAgAAZHJzL2Rv&#10;d25yZXYueG1sUEsFBgAAAAAEAAQA9QAAAIgDAAAAAA==&#10;" strokeweight="6pt">
              <v:stroke linestyle="thickBetweenThin"/>
              <v:textbox>
                <w:txbxContent>
                  <w:p w:rsidR="003F1A0D" w:rsidRDefault="003F1A0D" w:rsidP="00F411DA">
                    <w:pPr>
                      <w:rPr>
                        <w:rFonts w:ascii="Calibri" w:hAnsi="Calibri"/>
                      </w:rPr>
                    </w:pPr>
                  </w:p>
                  <w:p w:rsidR="003F1A0D" w:rsidRPr="00F411DA" w:rsidRDefault="003F1A0D" w:rsidP="00F411DA">
                    <w:pPr>
                      <w:rPr>
                        <w:rFonts w:ascii="Calibri" w:hAnsi="Calibri"/>
                      </w:rPr>
                    </w:pPr>
                    <w:r w:rsidRPr="00F411DA">
                      <w:rPr>
                        <w:rFonts w:ascii="Calibri" w:hAnsi="Calibri"/>
                      </w:rPr>
                      <w:t>Name ____________________________</w:t>
                    </w:r>
                    <w:r w:rsidRPr="00F411DA">
                      <w:rPr>
                        <w:rFonts w:ascii="Calibri" w:hAnsi="Calibri"/>
                      </w:rPr>
                      <w:tab/>
                    </w:r>
                    <w:r w:rsidRPr="00F411DA">
                      <w:rPr>
                        <w:rFonts w:ascii="Calibri" w:hAnsi="Calibri"/>
                      </w:rPr>
                      <w:tab/>
                    </w:r>
                    <w:r w:rsidRPr="00F411DA">
                      <w:rPr>
                        <w:rFonts w:ascii="Calibri" w:hAnsi="Calibri"/>
                      </w:rPr>
                      <w:tab/>
                      <w:t>Date _______________</w:t>
                    </w:r>
                  </w:p>
                  <w:p w:rsidR="003F1A0D" w:rsidRPr="00F411DA" w:rsidRDefault="003F1A0D" w:rsidP="00F411DA">
                    <w:pPr>
                      <w:rPr>
                        <w:rFonts w:ascii="Calibri" w:hAnsi="Calibri"/>
                      </w:rPr>
                    </w:pPr>
                  </w:p>
                  <w:p w:rsidR="003F1A0D" w:rsidRDefault="003F1A0D" w:rsidP="00F411DA">
                    <w:pPr>
                      <w:rPr>
                        <w:rFonts w:ascii="Calibri" w:hAnsi="Calibri"/>
                      </w:rPr>
                    </w:pPr>
                    <w:r w:rsidRPr="00F411DA">
                      <w:rPr>
                        <w:rFonts w:ascii="Calibri" w:hAnsi="Calibri"/>
                        <w:b/>
                      </w:rPr>
                      <w:t>Reflection Prompt:</w:t>
                    </w:r>
                    <w:r w:rsidRPr="00F411DA">
                      <w:rPr>
                        <w:rFonts w:ascii="Calibri" w:hAnsi="Calibri"/>
                      </w:rPr>
                      <w:t xml:space="preserve">  Do you think the media influences court cases too much today? What is your opinion?  Explain your thinking…</w:t>
                    </w:r>
                  </w:p>
                  <w:p w:rsidR="003F1A0D" w:rsidRPr="00F411DA" w:rsidRDefault="003F1A0D" w:rsidP="00F411DA">
                    <w:pPr>
                      <w:rPr>
                        <w:rFonts w:ascii="Calibri" w:hAnsi="Calibri"/>
                      </w:rPr>
                    </w:pPr>
                  </w:p>
                  <w:p w:rsidR="003F1A0D" w:rsidRDefault="003F1A0D" w:rsidP="00F411DA">
                    <w:pPr>
                      <w:spacing w:line="480" w:lineRule="auto"/>
                    </w:pPr>
                    <w:r w:rsidRPr="00F411D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A0D" w:rsidRDefault="003F1A0D" w:rsidP="00F411DA"/>
                </w:txbxContent>
              </v:textbox>
            </v:shape>
            <w10:wrap type="none"/>
            <w10:anchorlock/>
          </v:group>
        </w:pict>
      </w:r>
    </w:p>
    <w:p w:rsidR="002B79DB" w:rsidRDefault="002B79DB"/>
    <w:sectPr w:rsidR="002B79DB" w:rsidSect="003F1A0D">
      <w:headerReference w:type="default" r:id="rId16"/>
      <w:footerReference w:type="default" r:id="rId17"/>
      <w:pgSz w:w="12240" w:h="15840"/>
      <w:pgMar w:top="1440" w:right="1440" w:bottom="1440" w:left="1440" w:header="720" w:footer="2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0D" w:rsidRDefault="003F1A0D" w:rsidP="003F1A0D">
      <w:pPr>
        <w:spacing w:after="0" w:line="240" w:lineRule="auto"/>
      </w:pPr>
      <w:r>
        <w:separator/>
      </w:r>
    </w:p>
  </w:endnote>
  <w:endnote w:type="continuationSeparator" w:id="0">
    <w:p w:rsidR="003F1A0D" w:rsidRDefault="003F1A0D" w:rsidP="003F1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Light">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Pr="008D3F25" w:rsidRDefault="003F1A0D" w:rsidP="003F1A0D">
    <w:pPr>
      <w:pStyle w:val="Footer"/>
      <w:ind w:right="-1080" w:hanging="720"/>
      <w:rPr>
        <w:rFonts w:ascii="Calibri" w:hAnsi="Calibri" w:cs="Calibri"/>
        <w:i/>
        <w:sz w:val="16"/>
        <w:szCs w:val="16"/>
      </w:rPr>
    </w:pPr>
    <w:r w:rsidRPr="008D3F25">
      <w:rPr>
        <w:rFonts w:ascii="Calibri" w:hAnsi="Calibri" w:cs="Calibri"/>
        <w:i/>
        <w:sz w:val="16"/>
        <w:szCs w:val="16"/>
      </w:rPr>
      <w:t>CVCS-Lesson-</w:t>
    </w:r>
    <w:proofErr w:type="spellStart"/>
    <w:r>
      <w:rPr>
        <w:rFonts w:ascii="Calibri" w:hAnsi="Calibri" w:cs="Calibri"/>
        <w:i/>
        <w:sz w:val="16"/>
        <w:szCs w:val="16"/>
      </w:rPr>
      <w:t>Litt</w:t>
    </w:r>
    <w:proofErr w:type="spellEnd"/>
    <w:r>
      <w:rPr>
        <w:rFonts w:ascii="Calibri" w:hAnsi="Calibri" w:cs="Calibri"/>
        <w:i/>
        <w:sz w:val="16"/>
        <w:szCs w:val="16"/>
      </w:rPr>
      <w:t>-</w:t>
    </w:r>
    <w:r>
      <w:rPr>
        <w:rFonts w:ascii="Calibri" w:hAnsi="Calibri" w:cs="Calibri"/>
        <w:i/>
        <w:sz w:val="16"/>
        <w:szCs w:val="16"/>
      </w:rPr>
      <w:t>all</w:t>
    </w:r>
    <w:r>
      <w:rPr>
        <w:rFonts w:ascii="Calibri" w:hAnsi="Calibri" w:cs="Calibri"/>
        <w:i/>
        <w:sz w:val="16"/>
        <w:szCs w:val="16"/>
      </w:rPr>
      <w:t xml:space="preserve">      </w:t>
    </w:r>
    <w:r w:rsidRPr="008D3F25">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4/5</w:t>
    </w:r>
    <w:r w:rsidRPr="008D3F25">
      <w:rPr>
        <w:rFonts w:ascii="Calibri" w:hAnsi="Calibri" w:cs="Calibri"/>
        <w:i/>
        <w:sz w:val="16"/>
        <w:szCs w:val="16"/>
      </w:rPr>
      <w:t>/2012</w:t>
    </w:r>
  </w:p>
  <w:p w:rsidR="007B23BA" w:rsidRPr="008D3F25" w:rsidRDefault="003F1A0D" w:rsidP="003F1A0D">
    <w:pPr>
      <w:pStyle w:val="Footer"/>
      <w:ind w:left="-720" w:right="-810"/>
      <w:rPr>
        <w:rFonts w:ascii="Corbel" w:hAnsi="Corbel"/>
        <w:i/>
        <w:sz w:val="16"/>
        <w:szCs w:val="16"/>
      </w:rPr>
    </w:pPr>
    <w:r w:rsidRPr="008D3F25">
      <w:rPr>
        <w:rFonts w:ascii="Corbel" w:hAnsi="Corbel"/>
        <w:i/>
        <w:sz w:val="16"/>
        <w:szCs w:val="16"/>
      </w:rPr>
      <w:t>This</w:t>
    </w:r>
    <w:r w:rsidRPr="008D3F25">
      <w:rPr>
        <w:rFonts w:ascii="Corbel" w:hAnsi="Corbel"/>
        <w:i/>
        <w:sz w:val="16"/>
        <w:szCs w:val="16"/>
      </w:rPr>
      <w:t xml:space="preserve"> curriculum does not necessarily reflect the views of the Judicial Council, the AOC, or the Court Programs and Services Division/CPAS.  Furthermore, the authors, the Judicial Council, the AOC, and the Court Programs and Services Division/CPAS do not provid</w:t>
    </w:r>
    <w:r w:rsidRPr="008D3F25">
      <w:rPr>
        <w:rFonts w:ascii="Corbel" w:hAnsi="Corbel"/>
        <w:i/>
        <w:sz w:val="16"/>
        <w:szCs w:val="16"/>
      </w:rPr>
      <w:t>e any warranties regarding the currency or accuracy of the information in these works. Users are reminded to check the subsequent history of any case and changes to statutes and Rules of Court cited in the works before relying on them. These works are prov</w:t>
    </w:r>
    <w:r w:rsidRPr="008D3F25">
      <w:rPr>
        <w:rFonts w:ascii="Corbel" w:hAnsi="Corbel"/>
        <w:i/>
        <w:sz w:val="16"/>
        <w:szCs w:val="16"/>
      </w:rPr>
      <w:t>ided for the personal noncommercial use of teachers and may not be used for any other purpose without the writt</w:t>
    </w:r>
    <w:r>
      <w:rPr>
        <w:rFonts w:ascii="Corbel" w:hAnsi="Corbel"/>
        <w:i/>
        <w:sz w:val="16"/>
        <w:szCs w:val="16"/>
      </w:rPr>
      <w: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0D" w:rsidRDefault="003F1A0D" w:rsidP="003F1A0D">
      <w:pPr>
        <w:spacing w:after="0" w:line="240" w:lineRule="auto"/>
      </w:pPr>
      <w:r>
        <w:separator/>
      </w:r>
    </w:p>
  </w:footnote>
  <w:footnote w:type="continuationSeparator" w:id="0">
    <w:p w:rsidR="003F1A0D" w:rsidRDefault="003F1A0D" w:rsidP="003F1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3F1A0D">
    <w:pPr>
      <w:pStyle w:val="Header"/>
    </w:pPr>
    <w:r>
      <w:rPr>
        <w:noProof/>
        <w:lang w:bidi="ar-SA"/>
      </w:rPr>
      <w:drawing>
        <wp:anchor distT="0" distB="0" distL="114300" distR="114300" simplePos="0" relativeHeight="251659264" behindDoc="1" locked="0" layoutInCell="1" allowOverlap="1">
          <wp:simplePos x="0" y="0"/>
          <wp:positionH relativeFrom="column">
            <wp:posOffset>-257175</wp:posOffset>
          </wp:positionH>
          <wp:positionV relativeFrom="paragraph">
            <wp:posOffset>-123825</wp:posOffset>
          </wp:positionV>
          <wp:extent cx="6172200" cy="742950"/>
          <wp:effectExtent l="19050" t="0" r="0" b="0"/>
          <wp:wrapThrough wrapText="bothSides">
            <wp:wrapPolygon edited="0">
              <wp:start x="-67" y="0"/>
              <wp:lineTo x="-67" y="21046"/>
              <wp:lineTo x="21600" y="21046"/>
              <wp:lineTo x="21600"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2200" cy="742950"/>
                  </a:xfrm>
                  <a:prstGeom prst="rect">
                    <a:avLst/>
                  </a:prstGeom>
                </pic:spPr>
              </pic:pic>
            </a:graphicData>
          </a:graphic>
        </wp:anchor>
      </w:drawing>
    </w:r>
  </w:p>
  <w:p w:rsidR="00A201E7" w:rsidRDefault="003F1A0D">
    <w:pPr>
      <w:pStyle w:val="Header"/>
    </w:pPr>
  </w:p>
  <w:p w:rsidR="00A201E7" w:rsidRPr="00A201E7" w:rsidRDefault="003F1A0D" w:rsidP="003F1A0D">
    <w:pPr>
      <w:ind w:right="180"/>
      <w:jc w:val="right"/>
      <w:rPr>
        <w:rFonts w:ascii="Gill Sans MT" w:hAnsi="Gill Sans MT"/>
      </w:rPr>
    </w:pPr>
    <w:r w:rsidRPr="003F1A0D">
      <w:rPr>
        <w:rFonts w:ascii="Gill Sans MT" w:hAnsi="Gill Sans MT"/>
        <w:i/>
        <w:sz w:val="12"/>
        <w:szCs w:val="12"/>
      </w:rPr>
      <w:br/>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11DC"/>
    <w:multiLevelType w:val="hybridMultilevel"/>
    <w:tmpl w:val="DC8C7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E58D8"/>
    <w:multiLevelType w:val="hybridMultilevel"/>
    <w:tmpl w:val="BB368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7D4B7B"/>
    <w:multiLevelType w:val="hybridMultilevel"/>
    <w:tmpl w:val="62B0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A5C6F"/>
    <w:multiLevelType w:val="hybridMultilevel"/>
    <w:tmpl w:val="D5584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7A63FD"/>
    <w:multiLevelType w:val="hybridMultilevel"/>
    <w:tmpl w:val="CC125B24"/>
    <w:lvl w:ilvl="0" w:tplc="04090001">
      <w:start w:val="1"/>
      <w:numFmt w:val="bullet"/>
      <w:lvlText w:val=""/>
      <w:lvlJc w:val="left"/>
      <w:pPr>
        <w:ind w:left="1536" w:hanging="360"/>
      </w:pPr>
      <w:rPr>
        <w:rFonts w:ascii="Symbol" w:hAnsi="Symbol" w:hint="default"/>
      </w:rPr>
    </w:lvl>
    <w:lvl w:ilvl="1" w:tplc="04090003">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
    <w:nsid w:val="76667AE9"/>
    <w:multiLevelType w:val="hybridMultilevel"/>
    <w:tmpl w:val="2E92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rsids>
    <w:rsidRoot w:val="003F1A0D"/>
    <w:rsid w:val="00071D51"/>
    <w:rsid w:val="000B3471"/>
    <w:rsid w:val="000F2720"/>
    <w:rsid w:val="0019349B"/>
    <w:rsid w:val="002B79DB"/>
    <w:rsid w:val="003F1A0D"/>
    <w:rsid w:val="00551D20"/>
    <w:rsid w:val="00580D43"/>
    <w:rsid w:val="005C6758"/>
    <w:rsid w:val="00636155"/>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1A0D"/>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3F1A0D"/>
    <w:rPr>
      <w:rFonts w:cs="Times New Roman"/>
      <w:sz w:val="24"/>
      <w:szCs w:val="24"/>
      <w:lang w:bidi="en-US"/>
    </w:rPr>
  </w:style>
  <w:style w:type="paragraph" w:styleId="Footer">
    <w:name w:val="footer"/>
    <w:basedOn w:val="Normal"/>
    <w:link w:val="FooterChar"/>
    <w:uiPriority w:val="99"/>
    <w:rsid w:val="003F1A0D"/>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3F1A0D"/>
    <w:rPr>
      <w:rFonts w:cs="Times New Roman"/>
      <w:sz w:val="24"/>
      <w:szCs w:val="24"/>
      <w:lang w:bidi="en-US"/>
    </w:rPr>
  </w:style>
  <w:style w:type="paragraph" w:styleId="ListParagraph">
    <w:name w:val="List Paragraph"/>
    <w:basedOn w:val="Normal"/>
    <w:uiPriority w:val="34"/>
    <w:rsid w:val="003F1A0D"/>
    <w:pPr>
      <w:spacing w:after="0"/>
      <w:ind w:left="720"/>
      <w:contextualSpacing/>
    </w:pPr>
    <w:rPr>
      <w:rFonts w:cs="Times New Roman"/>
      <w:sz w:val="24"/>
      <w:szCs w:val="24"/>
      <w:lang w:bidi="en-US"/>
    </w:rPr>
  </w:style>
  <w:style w:type="character" w:styleId="Hyperlink">
    <w:name w:val="Hyperlink"/>
    <w:basedOn w:val="DefaultParagraphFont"/>
    <w:rsid w:val="003F1A0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aw.umkc.edu" TargetMode="External"/><Relationship Id="rId13" Type="http://schemas.openxmlformats.org/officeDocument/2006/relationships/hyperlink" Target="http://www.crystalproduction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sedge.kennedy-center.org/content/2100/2100_politcartoons_rubric.pdf" TargetMode="External"/><Relationship Id="rId12" Type="http://schemas.openxmlformats.org/officeDocument/2006/relationships/hyperlink" Target="http://cpl.lib.uic.edu/004chicago/timeline/haymarke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ory.loc.gov/ammem/award98/ichihtml/hayhome.html" TargetMode="External"/><Relationship Id="rId5" Type="http://schemas.openxmlformats.org/officeDocument/2006/relationships/footnotes" Target="footnotes.xml"/><Relationship Id="rId15" Type="http://schemas.openxmlformats.org/officeDocument/2006/relationships/hyperlink" Target="http://www.bagsunlimited.com/" TargetMode="External"/><Relationship Id="rId10" Type="http://schemas.openxmlformats.org/officeDocument/2006/relationships/hyperlink" Target="http://www.chicagohistor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w.umkc.edu/faculty/projects/ftrials/ftrials.htm" TargetMode="External"/><Relationship Id="rId14" Type="http://schemas.openxmlformats.org/officeDocument/2006/relationships/hyperlink" Target="http://www.dickbl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1818</Words>
  <Characters>10367</Characters>
  <Application>Microsoft Office Word</Application>
  <DocSecurity>0</DocSecurity>
  <Lines>86</Lines>
  <Paragraphs>24</Paragraphs>
  <ScaleCrop>false</ScaleCrop>
  <Company>Administrative Office of the Courts</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2012-05-15T23:54:00Z</dcterms:created>
  <dcterms:modified xsi:type="dcterms:W3CDTF">2012-05-16T00:01:00Z</dcterms:modified>
</cp:coreProperties>
</file>